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E72" w:rsidRPr="0056507A" w:rsidRDefault="00B25E72" w:rsidP="00F43584">
      <w:pPr>
        <w:pStyle w:val="Nagwek"/>
        <w:pBdr>
          <w:top w:val="single" w:sz="4" w:space="1" w:color="auto"/>
        </w:pBdr>
        <w:tabs>
          <w:tab w:val="clear" w:pos="4536"/>
          <w:tab w:val="clear" w:pos="9072"/>
          <w:tab w:val="center" w:pos="0"/>
          <w:tab w:val="right" w:pos="9356"/>
        </w:tabs>
        <w:spacing w:line="240" w:lineRule="auto"/>
        <w:jc w:val="left"/>
        <w:rPr>
          <w:rFonts w:ascii="Arial Narrow" w:hAnsi="Arial Narrow"/>
          <w:sz w:val="24"/>
        </w:rPr>
      </w:pPr>
      <w:r>
        <w:t xml:space="preserve"> </w:t>
      </w:r>
    </w:p>
    <w:p w:rsidR="00B25E72" w:rsidRPr="008E2EF1" w:rsidRDefault="00B25E72" w:rsidP="008E2EF1">
      <w:pPr>
        <w:spacing w:line="240" w:lineRule="auto"/>
        <w:jc w:val="left"/>
        <w:rPr>
          <w:rFonts w:ascii="Arial Narrow" w:hAnsi="Arial Narrow" w:cs="Arial"/>
          <w:sz w:val="24"/>
          <w:szCs w:val="24"/>
        </w:rPr>
      </w:pPr>
      <w:r w:rsidRPr="008E2EF1">
        <w:rPr>
          <w:rFonts w:ascii="Arial Narrow" w:hAnsi="Arial Narrow" w:cs="Arial"/>
          <w:sz w:val="24"/>
          <w:szCs w:val="24"/>
        </w:rPr>
        <w:t xml:space="preserve">Znak sprawy: </w:t>
      </w:r>
      <w:r w:rsidRPr="00273AB6">
        <w:rPr>
          <w:rFonts w:ascii="Arial Narrow" w:hAnsi="Arial Narrow" w:cs="Arial"/>
          <w:b/>
          <w:noProof/>
          <w:sz w:val="24"/>
          <w:szCs w:val="24"/>
        </w:rPr>
        <w:t>ZP.27.1.19.2014</w:t>
      </w:r>
    </w:p>
    <w:p w:rsidR="00B25E72" w:rsidRDefault="00B25E72" w:rsidP="008E2EF1">
      <w:pPr>
        <w:spacing w:line="240" w:lineRule="auto"/>
        <w:rPr>
          <w:rFonts w:ascii="Arial Narrow" w:hAnsi="Arial Narrow" w:cs="Arial"/>
          <w:sz w:val="32"/>
          <w:szCs w:val="32"/>
        </w:rPr>
      </w:pPr>
    </w:p>
    <w:p w:rsidR="00B25E72" w:rsidRDefault="00B25E72" w:rsidP="008E2EF1">
      <w:pPr>
        <w:spacing w:line="240" w:lineRule="auto"/>
        <w:rPr>
          <w:rFonts w:ascii="Arial Narrow" w:hAnsi="Arial Narrow" w:cs="Arial"/>
          <w:sz w:val="32"/>
          <w:szCs w:val="32"/>
        </w:rPr>
      </w:pPr>
    </w:p>
    <w:p w:rsidR="00B25E72" w:rsidRDefault="00B25E72" w:rsidP="008E2EF1">
      <w:pPr>
        <w:spacing w:line="240" w:lineRule="auto"/>
        <w:rPr>
          <w:rFonts w:ascii="Arial Narrow" w:hAnsi="Arial Narrow" w:cs="Arial"/>
          <w:sz w:val="32"/>
          <w:szCs w:val="32"/>
        </w:rPr>
      </w:pPr>
    </w:p>
    <w:p w:rsidR="00B25E72" w:rsidRDefault="00B25E72" w:rsidP="008E2EF1">
      <w:pPr>
        <w:spacing w:line="240" w:lineRule="auto"/>
        <w:rPr>
          <w:rFonts w:ascii="Arial Narrow" w:hAnsi="Arial Narrow" w:cs="Arial"/>
          <w:sz w:val="32"/>
          <w:szCs w:val="32"/>
        </w:rPr>
      </w:pPr>
    </w:p>
    <w:p w:rsidR="00B25E72" w:rsidRDefault="00B25E72" w:rsidP="008E2EF1">
      <w:pPr>
        <w:spacing w:line="240" w:lineRule="auto"/>
        <w:rPr>
          <w:rFonts w:ascii="Arial Narrow" w:hAnsi="Arial Narrow" w:cs="Arial"/>
          <w:sz w:val="32"/>
          <w:szCs w:val="32"/>
        </w:rPr>
      </w:pPr>
    </w:p>
    <w:p w:rsidR="00B25E72" w:rsidRDefault="00B25E72" w:rsidP="008E2EF1">
      <w:pPr>
        <w:spacing w:line="240" w:lineRule="auto"/>
        <w:rPr>
          <w:rFonts w:ascii="Arial Narrow" w:hAnsi="Arial Narrow" w:cs="Arial"/>
          <w:sz w:val="32"/>
          <w:szCs w:val="32"/>
        </w:rPr>
      </w:pPr>
    </w:p>
    <w:p w:rsidR="00B25E72" w:rsidRPr="003D2524" w:rsidRDefault="00B25E72" w:rsidP="00CA1775">
      <w:pPr>
        <w:spacing w:line="240" w:lineRule="auto"/>
        <w:jc w:val="center"/>
        <w:rPr>
          <w:rFonts w:ascii="Arial Narrow" w:hAnsi="Arial Narrow" w:cs="Arial"/>
          <w:b/>
          <w:sz w:val="40"/>
          <w:szCs w:val="40"/>
        </w:rPr>
      </w:pPr>
      <w:r w:rsidRPr="003D2524">
        <w:rPr>
          <w:rFonts w:ascii="Arial Narrow" w:hAnsi="Arial Narrow" w:cs="Arial"/>
          <w:b/>
          <w:sz w:val="40"/>
          <w:szCs w:val="40"/>
        </w:rPr>
        <w:t>SPECYFIKACJA ISTOTNYCH WARUNKÓW ZAMÓWIENIA</w:t>
      </w:r>
    </w:p>
    <w:p w:rsidR="00B25E72" w:rsidRDefault="00B25E72" w:rsidP="00356563">
      <w:pPr>
        <w:spacing w:line="240" w:lineRule="auto"/>
        <w:jc w:val="center"/>
        <w:rPr>
          <w:rFonts w:ascii="Arial Narrow" w:hAnsi="Arial Narrow" w:cs="Arial"/>
          <w:sz w:val="24"/>
        </w:rPr>
      </w:pPr>
    </w:p>
    <w:p w:rsidR="00B25E72" w:rsidRDefault="00B25E72" w:rsidP="00356563">
      <w:pPr>
        <w:spacing w:line="240" w:lineRule="auto"/>
        <w:jc w:val="center"/>
        <w:rPr>
          <w:rFonts w:ascii="Arial Narrow" w:hAnsi="Arial Narrow" w:cs="Arial"/>
          <w:sz w:val="24"/>
        </w:rPr>
      </w:pPr>
    </w:p>
    <w:p w:rsidR="00B25E72" w:rsidRDefault="00B25E72" w:rsidP="00356563">
      <w:pPr>
        <w:spacing w:line="240" w:lineRule="auto"/>
        <w:jc w:val="center"/>
        <w:rPr>
          <w:rFonts w:ascii="Arial Narrow" w:hAnsi="Arial Narrow" w:cs="Arial"/>
          <w:sz w:val="24"/>
        </w:rPr>
      </w:pPr>
    </w:p>
    <w:p w:rsidR="00B25E72" w:rsidRDefault="00B25E72" w:rsidP="00356563">
      <w:pPr>
        <w:spacing w:line="240" w:lineRule="auto"/>
        <w:jc w:val="center"/>
        <w:rPr>
          <w:rFonts w:ascii="Arial Narrow" w:hAnsi="Arial Narrow" w:cs="Arial"/>
          <w:sz w:val="24"/>
        </w:rPr>
      </w:pPr>
    </w:p>
    <w:p w:rsidR="00B25E72" w:rsidRDefault="00B25E72" w:rsidP="00356563">
      <w:pPr>
        <w:spacing w:line="240" w:lineRule="auto"/>
        <w:jc w:val="center"/>
        <w:rPr>
          <w:rFonts w:ascii="Arial Narrow" w:hAnsi="Arial Narrow" w:cs="Arial"/>
          <w:sz w:val="24"/>
        </w:rPr>
      </w:pPr>
    </w:p>
    <w:p w:rsidR="00B25E72" w:rsidRDefault="00B25E72" w:rsidP="00356563">
      <w:pPr>
        <w:spacing w:line="240" w:lineRule="auto"/>
        <w:jc w:val="center"/>
        <w:rPr>
          <w:rFonts w:ascii="Arial Narrow" w:hAnsi="Arial Narrow" w:cs="Arial"/>
          <w:sz w:val="24"/>
        </w:rPr>
      </w:pPr>
    </w:p>
    <w:p w:rsidR="00B25E72" w:rsidRPr="0056507A" w:rsidRDefault="00B25E72" w:rsidP="00356563">
      <w:pPr>
        <w:spacing w:line="240" w:lineRule="auto"/>
        <w:jc w:val="center"/>
        <w:rPr>
          <w:rFonts w:ascii="Arial Narrow" w:hAnsi="Arial Narrow" w:cs="Arial"/>
          <w:sz w:val="24"/>
        </w:rPr>
      </w:pPr>
    </w:p>
    <w:p w:rsidR="00B25E72" w:rsidRPr="00CA1775" w:rsidRDefault="00B25E72" w:rsidP="00A24E0C">
      <w:pPr>
        <w:pBdr>
          <w:top w:val="thinThickThinSmallGap" w:sz="24" w:space="1" w:color="auto"/>
          <w:left w:val="thinThickThinSmallGap" w:sz="24" w:space="4" w:color="auto"/>
          <w:bottom w:val="thinThickThinSmallGap" w:sz="24" w:space="1" w:color="auto"/>
          <w:right w:val="thinThickThinSmallGap" w:sz="24" w:space="4" w:color="auto"/>
        </w:pBdr>
        <w:spacing w:line="240" w:lineRule="auto"/>
        <w:jc w:val="center"/>
        <w:rPr>
          <w:rFonts w:ascii="Arial Narrow" w:hAnsi="Arial Narrow" w:cs="Arial"/>
          <w:b/>
          <w:sz w:val="52"/>
          <w:szCs w:val="52"/>
        </w:rPr>
      </w:pPr>
      <w:r w:rsidRPr="00273AB6">
        <w:rPr>
          <w:rFonts w:ascii="Arial Narrow" w:hAnsi="Arial Narrow" w:cs="Arial"/>
          <w:b/>
          <w:noProof/>
          <w:sz w:val="40"/>
          <w:szCs w:val="40"/>
        </w:rPr>
        <w:t>BUDOWA SIECI KANALIZACYJNEJ W MIEJSCOWOŚCI GRABÓWKO - ETAP I</w:t>
      </w:r>
      <w:r w:rsidRPr="008B4ACA">
        <w:rPr>
          <w:rFonts w:ascii="Arial Narrow" w:hAnsi="Arial Narrow" w:cs="Arial"/>
          <w:b/>
          <w:sz w:val="40"/>
          <w:szCs w:val="40"/>
        </w:rPr>
        <w:t xml:space="preserve"> </w:t>
      </w:r>
    </w:p>
    <w:p w:rsidR="00B25E72" w:rsidRPr="0056507A" w:rsidRDefault="00B25E72" w:rsidP="001779BC">
      <w:pPr>
        <w:spacing w:line="240" w:lineRule="auto"/>
        <w:jc w:val="center"/>
        <w:rPr>
          <w:rFonts w:ascii="Arial Narrow" w:hAnsi="Arial Narrow" w:cs="Arial"/>
          <w:sz w:val="32"/>
          <w:szCs w:val="32"/>
        </w:rPr>
      </w:pPr>
    </w:p>
    <w:p w:rsidR="00B25E72" w:rsidRPr="00B50AC8" w:rsidRDefault="00B25E72" w:rsidP="00F2545C">
      <w:pPr>
        <w:widowControl/>
        <w:overflowPunct/>
        <w:spacing w:line="240" w:lineRule="auto"/>
        <w:textAlignment w:val="auto"/>
        <w:rPr>
          <w:rFonts w:ascii="Arial Narrow" w:hAnsi="Arial Narrow" w:cs="Arial"/>
          <w:sz w:val="24"/>
          <w:szCs w:val="24"/>
        </w:rPr>
      </w:pPr>
      <w:r>
        <w:rPr>
          <w:rFonts w:ascii="Arial Narrow" w:hAnsi="Arial Narrow"/>
          <w:sz w:val="24"/>
          <w:szCs w:val="24"/>
        </w:rPr>
        <w:t>Zamówienie w ramach operacji „ROZBUDOWA SIECI KANALIZACYJNEJ W MIEJSCOWOŚCIACH ZIELONA WIEŚ, NOWA KARCZMA I GRABÓWKO”</w:t>
      </w:r>
      <w:r w:rsidRPr="00B50AC8">
        <w:rPr>
          <w:rFonts w:ascii="Arial Narrow" w:hAnsi="Arial Narrow"/>
          <w:sz w:val="24"/>
          <w:szCs w:val="24"/>
        </w:rPr>
        <w:t xml:space="preserve"> </w:t>
      </w:r>
      <w:r>
        <w:rPr>
          <w:rFonts w:ascii="Arial Narrow" w:hAnsi="Arial Narrow"/>
          <w:sz w:val="24"/>
          <w:szCs w:val="24"/>
        </w:rPr>
        <w:t xml:space="preserve">współfinansowanej z </w:t>
      </w:r>
      <w:r w:rsidRPr="008A002F">
        <w:rPr>
          <w:rFonts w:ascii="Arial Narrow" w:hAnsi="Arial Narrow"/>
          <w:sz w:val="24"/>
          <w:szCs w:val="24"/>
        </w:rPr>
        <w:t xml:space="preserve">Europejskiego Funduszu Rolnego na rzecz Rozwoju Obszarów Wiejskich </w:t>
      </w:r>
      <w:r>
        <w:rPr>
          <w:rFonts w:ascii="Arial Narrow" w:hAnsi="Arial Narrow"/>
          <w:sz w:val="24"/>
          <w:szCs w:val="24"/>
        </w:rPr>
        <w:t>realizowanej w ramach</w:t>
      </w:r>
      <w:r w:rsidRPr="008A002F">
        <w:rPr>
          <w:rFonts w:ascii="Arial Narrow" w:hAnsi="Arial Narrow"/>
          <w:sz w:val="24"/>
          <w:szCs w:val="24"/>
        </w:rPr>
        <w:t xml:space="preserve"> </w:t>
      </w:r>
      <w:r>
        <w:rPr>
          <w:rFonts w:ascii="Arial Narrow" w:hAnsi="Arial Narrow"/>
          <w:sz w:val="24"/>
          <w:szCs w:val="24"/>
        </w:rPr>
        <w:t xml:space="preserve">Programu Rozwoju Obszarów Wiejskich na lata 2007-2013, </w:t>
      </w:r>
      <w:proofErr w:type="gramStart"/>
      <w:r>
        <w:rPr>
          <w:rFonts w:ascii="Arial Narrow" w:hAnsi="Arial Narrow"/>
          <w:sz w:val="24"/>
          <w:szCs w:val="24"/>
        </w:rPr>
        <w:t>Oś 3 „Jakość</w:t>
      </w:r>
      <w:proofErr w:type="gramEnd"/>
      <w:r>
        <w:rPr>
          <w:rFonts w:ascii="Arial Narrow" w:hAnsi="Arial Narrow"/>
          <w:sz w:val="24"/>
          <w:szCs w:val="24"/>
        </w:rPr>
        <w:t xml:space="preserve"> życia na obszarach wiejskich i różnicowanie gospodarki wiejskiej”, działanie 321 „Podstawowe usługi dla gospodarki i ludności wiejskiej”.</w:t>
      </w:r>
    </w:p>
    <w:p w:rsidR="00B25E72" w:rsidRDefault="00B25E72" w:rsidP="001779BC">
      <w:pPr>
        <w:spacing w:line="240" w:lineRule="auto"/>
        <w:jc w:val="center"/>
        <w:rPr>
          <w:rFonts w:ascii="Arial Narrow" w:hAnsi="Arial Narrow" w:cs="Arial"/>
          <w:sz w:val="28"/>
        </w:rPr>
      </w:pPr>
    </w:p>
    <w:p w:rsidR="00B25E72" w:rsidRDefault="00B25E72" w:rsidP="001779BC">
      <w:pPr>
        <w:spacing w:line="240" w:lineRule="auto"/>
        <w:jc w:val="center"/>
        <w:rPr>
          <w:rFonts w:ascii="Arial Narrow" w:hAnsi="Arial Narrow" w:cs="Arial"/>
          <w:sz w:val="28"/>
        </w:rPr>
      </w:pPr>
    </w:p>
    <w:p w:rsidR="00B25E72" w:rsidRDefault="00B25E72" w:rsidP="001779BC">
      <w:pPr>
        <w:spacing w:line="240" w:lineRule="auto"/>
        <w:jc w:val="center"/>
        <w:rPr>
          <w:rFonts w:ascii="Arial Narrow" w:hAnsi="Arial Narrow" w:cs="Arial"/>
          <w:sz w:val="28"/>
        </w:rPr>
      </w:pPr>
    </w:p>
    <w:p w:rsidR="00B25E72" w:rsidRDefault="00B25E72" w:rsidP="001779BC">
      <w:pPr>
        <w:spacing w:line="240" w:lineRule="auto"/>
        <w:jc w:val="center"/>
        <w:rPr>
          <w:rFonts w:ascii="Arial Narrow" w:hAnsi="Arial Narrow" w:cs="Arial"/>
          <w:sz w:val="28"/>
        </w:rPr>
      </w:pPr>
    </w:p>
    <w:p w:rsidR="00B25E72" w:rsidRDefault="00B25E72" w:rsidP="001779BC">
      <w:pPr>
        <w:spacing w:line="240" w:lineRule="auto"/>
        <w:jc w:val="center"/>
        <w:rPr>
          <w:rFonts w:ascii="Arial Narrow" w:hAnsi="Arial Narrow" w:cs="Arial"/>
          <w:sz w:val="28"/>
        </w:rPr>
      </w:pPr>
    </w:p>
    <w:p w:rsidR="00B25E72" w:rsidRDefault="00B25E72" w:rsidP="001779BC">
      <w:pPr>
        <w:spacing w:line="240" w:lineRule="auto"/>
        <w:jc w:val="center"/>
        <w:rPr>
          <w:rFonts w:ascii="Arial Narrow" w:hAnsi="Arial Narrow" w:cs="Arial"/>
          <w:sz w:val="28"/>
        </w:rPr>
      </w:pPr>
    </w:p>
    <w:p w:rsidR="00B25E72" w:rsidRPr="007D5E5C" w:rsidRDefault="00B25E72" w:rsidP="00356563">
      <w:pPr>
        <w:spacing w:line="240" w:lineRule="auto"/>
        <w:jc w:val="center"/>
        <w:rPr>
          <w:rFonts w:ascii="Arial Narrow" w:hAnsi="Arial Narrow" w:cs="Arial"/>
          <w:sz w:val="24"/>
          <w:szCs w:val="24"/>
        </w:rPr>
      </w:pPr>
      <w:r w:rsidRPr="007D5E5C">
        <w:rPr>
          <w:rFonts w:ascii="Arial Narrow" w:hAnsi="Arial Narrow" w:cs="Arial"/>
          <w:sz w:val="24"/>
          <w:szCs w:val="24"/>
        </w:rPr>
        <w:t>Zatwierdził:</w:t>
      </w:r>
    </w:p>
    <w:p w:rsidR="00B25E72" w:rsidRPr="007D5E5C" w:rsidRDefault="00B25E72" w:rsidP="00356563">
      <w:pPr>
        <w:spacing w:line="240" w:lineRule="auto"/>
        <w:jc w:val="center"/>
        <w:rPr>
          <w:rFonts w:ascii="Arial Narrow" w:hAnsi="Arial Narrow" w:cs="Arial"/>
          <w:sz w:val="24"/>
          <w:szCs w:val="24"/>
        </w:rPr>
      </w:pPr>
    </w:p>
    <w:p w:rsidR="00B25E72" w:rsidRPr="007D5E5C" w:rsidRDefault="00B25E72" w:rsidP="00356563">
      <w:pPr>
        <w:spacing w:line="240" w:lineRule="auto"/>
        <w:jc w:val="center"/>
        <w:rPr>
          <w:rFonts w:ascii="Arial Narrow" w:hAnsi="Arial Narrow" w:cs="Arial"/>
          <w:sz w:val="24"/>
          <w:szCs w:val="24"/>
        </w:rPr>
      </w:pPr>
    </w:p>
    <w:p w:rsidR="00B25E72" w:rsidRDefault="00B25E72" w:rsidP="00356563">
      <w:pPr>
        <w:spacing w:line="240" w:lineRule="auto"/>
        <w:rPr>
          <w:rFonts w:ascii="Arial Narrow" w:hAnsi="Arial Narrow" w:cs="Arial"/>
          <w:sz w:val="24"/>
          <w:szCs w:val="24"/>
        </w:rPr>
      </w:pPr>
    </w:p>
    <w:p w:rsidR="00B25E72" w:rsidRPr="007D5E5C" w:rsidRDefault="00B25E72" w:rsidP="00356563">
      <w:pPr>
        <w:spacing w:line="240" w:lineRule="auto"/>
        <w:rPr>
          <w:rFonts w:ascii="Arial Narrow" w:hAnsi="Arial Narrow" w:cs="Arial"/>
          <w:sz w:val="24"/>
          <w:szCs w:val="24"/>
        </w:rPr>
      </w:pPr>
    </w:p>
    <w:p w:rsidR="00B25E72" w:rsidRDefault="00B25E72" w:rsidP="00356563">
      <w:pPr>
        <w:spacing w:line="240" w:lineRule="auto"/>
        <w:rPr>
          <w:rFonts w:ascii="Arial Narrow" w:hAnsi="Arial Narrow" w:cs="Arial"/>
          <w:sz w:val="24"/>
          <w:szCs w:val="24"/>
        </w:rPr>
      </w:pPr>
    </w:p>
    <w:p w:rsidR="00B25E72" w:rsidRDefault="00B25E72" w:rsidP="00654BAD">
      <w:pPr>
        <w:numPr>
          <w:ilvl w:val="12"/>
          <w:numId w:val="0"/>
        </w:numPr>
        <w:spacing w:line="240" w:lineRule="auto"/>
        <w:ind w:left="426" w:hanging="426"/>
        <w:jc w:val="center"/>
        <w:rPr>
          <w:rFonts w:ascii="Arial Narrow" w:hAnsi="Arial Narrow" w:cs="Arial"/>
          <w:bCs/>
          <w:sz w:val="24"/>
          <w:szCs w:val="24"/>
        </w:rPr>
      </w:pPr>
      <w:r w:rsidRPr="007D5E5C">
        <w:rPr>
          <w:rFonts w:ascii="Arial Narrow" w:hAnsi="Arial Narrow" w:cs="Arial"/>
          <w:bCs/>
          <w:sz w:val="24"/>
          <w:szCs w:val="24"/>
        </w:rPr>
        <w:t xml:space="preserve">Nowa Karczma, </w:t>
      </w:r>
      <w:r>
        <w:rPr>
          <w:rFonts w:ascii="Arial Narrow" w:hAnsi="Arial Narrow" w:cs="Arial"/>
          <w:bCs/>
          <w:sz w:val="24"/>
          <w:szCs w:val="24"/>
        </w:rPr>
        <w:t xml:space="preserve">grudzień </w:t>
      </w:r>
      <w:r w:rsidRPr="007D5E5C">
        <w:rPr>
          <w:rFonts w:ascii="Arial Narrow" w:hAnsi="Arial Narrow" w:cs="Arial"/>
          <w:bCs/>
          <w:sz w:val="24"/>
          <w:szCs w:val="24"/>
        </w:rPr>
        <w:t>201</w:t>
      </w:r>
      <w:r>
        <w:rPr>
          <w:rFonts w:ascii="Arial Narrow" w:hAnsi="Arial Narrow" w:cs="Arial"/>
          <w:bCs/>
          <w:sz w:val="24"/>
          <w:szCs w:val="24"/>
        </w:rPr>
        <w:t>4</w:t>
      </w:r>
      <w:r w:rsidRPr="007D5E5C">
        <w:rPr>
          <w:rFonts w:ascii="Arial Narrow" w:hAnsi="Arial Narrow" w:cs="Arial"/>
          <w:bCs/>
          <w:sz w:val="24"/>
          <w:szCs w:val="24"/>
        </w:rPr>
        <w:t>r.</w:t>
      </w:r>
    </w:p>
    <w:p w:rsidR="00B25E72" w:rsidRDefault="00B25E72" w:rsidP="00654BAD">
      <w:pPr>
        <w:numPr>
          <w:ilvl w:val="12"/>
          <w:numId w:val="0"/>
        </w:numPr>
        <w:spacing w:line="240" w:lineRule="auto"/>
        <w:ind w:left="426" w:hanging="426"/>
        <w:jc w:val="center"/>
        <w:rPr>
          <w:rFonts w:ascii="Arial Narrow" w:hAnsi="Arial Narrow" w:cs="Arial"/>
          <w:bCs/>
          <w:sz w:val="24"/>
          <w:szCs w:val="24"/>
        </w:rPr>
      </w:pPr>
    </w:p>
    <w:p w:rsidR="00B25E72" w:rsidRDefault="00B25E72" w:rsidP="00654BAD">
      <w:pPr>
        <w:numPr>
          <w:ilvl w:val="12"/>
          <w:numId w:val="0"/>
        </w:numPr>
        <w:spacing w:line="240" w:lineRule="auto"/>
        <w:ind w:left="426" w:hanging="426"/>
        <w:jc w:val="center"/>
        <w:rPr>
          <w:rFonts w:ascii="Arial Narrow" w:hAnsi="Arial Narrow" w:cs="Arial"/>
          <w:bCs/>
          <w:sz w:val="24"/>
          <w:szCs w:val="24"/>
        </w:rPr>
      </w:pPr>
    </w:p>
    <w:p w:rsidR="00B25E72" w:rsidRPr="00AD6FAF" w:rsidRDefault="00B25E72" w:rsidP="00AF3146">
      <w:pPr>
        <w:pStyle w:val="Stopka"/>
        <w:pBdr>
          <w:top w:val="single" w:sz="4" w:space="1" w:color="auto"/>
        </w:pBdr>
        <w:spacing w:line="240" w:lineRule="auto"/>
        <w:jc w:val="center"/>
        <w:rPr>
          <w:rFonts w:ascii="Arial Narrow" w:hAnsi="Arial Narrow"/>
          <w:sz w:val="24"/>
          <w:szCs w:val="24"/>
        </w:rPr>
      </w:pPr>
      <w:r w:rsidRPr="00AD6FAF">
        <w:rPr>
          <w:rFonts w:ascii="Arial Narrow" w:hAnsi="Arial Narrow"/>
          <w:sz w:val="24"/>
          <w:szCs w:val="24"/>
        </w:rPr>
        <w:t>„Europejski Fundusz Rolny na rzecz Rozwoju Obszarów Wiejskich:</w:t>
      </w:r>
    </w:p>
    <w:p w:rsidR="00B25E72" w:rsidRPr="00571D88" w:rsidRDefault="00B25E72" w:rsidP="00AF3146">
      <w:pPr>
        <w:pStyle w:val="Stopka"/>
        <w:spacing w:line="240" w:lineRule="auto"/>
        <w:jc w:val="center"/>
        <w:rPr>
          <w:szCs w:val="24"/>
        </w:rPr>
      </w:pPr>
      <w:r>
        <w:rPr>
          <w:rFonts w:ascii="Arial Narrow" w:hAnsi="Arial Narrow"/>
          <w:sz w:val="24"/>
          <w:szCs w:val="24"/>
        </w:rPr>
        <w:t>Europa inwestująca</w:t>
      </w:r>
      <w:r w:rsidRPr="00AD6FAF">
        <w:rPr>
          <w:rFonts w:ascii="Arial Narrow" w:hAnsi="Arial Narrow"/>
          <w:sz w:val="24"/>
          <w:szCs w:val="24"/>
        </w:rPr>
        <w:t xml:space="preserve"> w obszary wiejskie.”</w:t>
      </w:r>
    </w:p>
    <w:p w:rsidR="00B25E72" w:rsidRDefault="00B25E72" w:rsidP="00654BAD">
      <w:pPr>
        <w:numPr>
          <w:ilvl w:val="12"/>
          <w:numId w:val="0"/>
        </w:numPr>
        <w:spacing w:line="240" w:lineRule="auto"/>
        <w:ind w:left="426" w:hanging="426"/>
        <w:jc w:val="center"/>
        <w:rPr>
          <w:rFonts w:ascii="Arial Narrow" w:hAnsi="Arial Narrow" w:cs="Arial"/>
          <w:bCs/>
          <w:sz w:val="24"/>
          <w:szCs w:val="24"/>
        </w:rPr>
        <w:sectPr w:rsidR="00B25E72" w:rsidSect="00CA7563">
          <w:headerReference w:type="default" r:id="rId8"/>
          <w:footerReference w:type="default" r:id="rId9"/>
          <w:headerReference w:type="first" r:id="rId10"/>
          <w:endnotePr>
            <w:numFmt w:val="chicago"/>
          </w:endnotePr>
          <w:pgSz w:w="11907" w:h="16840" w:code="9"/>
          <w:pgMar w:top="2238" w:right="992" w:bottom="993" w:left="1418" w:header="709" w:footer="350" w:gutter="0"/>
          <w:pgNumType w:start="1"/>
          <w:cols w:space="708"/>
          <w:titlePg/>
          <w:docGrid w:linePitch="272"/>
        </w:sectPr>
      </w:pPr>
    </w:p>
    <w:p w:rsidR="00B25E72" w:rsidRDefault="00B25E72" w:rsidP="00654BAD">
      <w:pPr>
        <w:numPr>
          <w:ilvl w:val="12"/>
          <w:numId w:val="0"/>
        </w:numPr>
        <w:spacing w:line="240" w:lineRule="auto"/>
        <w:ind w:left="426" w:hanging="426"/>
        <w:jc w:val="center"/>
        <w:rPr>
          <w:noProof/>
        </w:rPr>
      </w:pPr>
      <w:r w:rsidRPr="0056507A">
        <w:rPr>
          <w:rFonts w:ascii="Arial Narrow" w:hAnsi="Arial Narrow" w:cs="Arial"/>
          <w:b/>
          <w:sz w:val="28"/>
          <w:szCs w:val="28"/>
        </w:rPr>
        <w:lastRenderedPageBreak/>
        <w:t>SPIS TREŚCI</w:t>
      </w:r>
    </w:p>
    <w:p w:rsidR="00B25E72" w:rsidRDefault="00B25E72">
      <w:pPr>
        <w:pStyle w:val="Spistreci1"/>
        <w:rPr>
          <w:rFonts w:asciiTheme="minorHAnsi" w:eastAsiaTheme="minorEastAsia" w:hAnsiTheme="minorHAnsi" w:cstheme="minorBidi"/>
          <w:b w:val="0"/>
          <w:noProof/>
          <w:sz w:val="22"/>
          <w:szCs w:val="22"/>
        </w:rPr>
      </w:pPr>
      <w:hyperlink w:anchor="_Toc406584516" w:history="1">
        <w:r w:rsidRPr="00A3328F">
          <w:rPr>
            <w:rStyle w:val="Hipercze"/>
            <w:noProof/>
          </w:rPr>
          <w:t>1.</w:t>
        </w:r>
        <w:r>
          <w:rPr>
            <w:rFonts w:asciiTheme="minorHAnsi" w:eastAsiaTheme="minorEastAsia" w:hAnsiTheme="minorHAnsi" w:cstheme="minorBidi"/>
            <w:b w:val="0"/>
            <w:noProof/>
            <w:sz w:val="22"/>
            <w:szCs w:val="22"/>
          </w:rPr>
          <w:tab/>
        </w:r>
        <w:r w:rsidRPr="00A3328F">
          <w:rPr>
            <w:rStyle w:val="Hipercze"/>
            <w:noProof/>
          </w:rPr>
          <w:t>Zamawiający.</w:t>
        </w:r>
        <w:r>
          <w:rPr>
            <w:noProof/>
            <w:webHidden/>
          </w:rPr>
          <w:tab/>
        </w:r>
        <w:r>
          <w:rPr>
            <w:noProof/>
            <w:webHidden/>
          </w:rPr>
          <w:fldChar w:fldCharType="begin"/>
        </w:r>
        <w:r>
          <w:rPr>
            <w:noProof/>
            <w:webHidden/>
          </w:rPr>
          <w:instrText xml:space="preserve"> PAGEREF _Toc406584516 \h </w:instrText>
        </w:r>
        <w:r>
          <w:rPr>
            <w:noProof/>
            <w:webHidden/>
          </w:rPr>
        </w:r>
        <w:r>
          <w:rPr>
            <w:noProof/>
            <w:webHidden/>
          </w:rPr>
          <w:fldChar w:fldCharType="separate"/>
        </w:r>
        <w:r>
          <w:rPr>
            <w:noProof/>
            <w:webHidden/>
          </w:rPr>
          <w:t>3</w:t>
        </w:r>
        <w:r>
          <w:rPr>
            <w:noProof/>
            <w:webHidden/>
          </w:rPr>
          <w:fldChar w:fldCharType="end"/>
        </w:r>
      </w:hyperlink>
    </w:p>
    <w:p w:rsidR="00B25E72" w:rsidRDefault="00B25E72">
      <w:pPr>
        <w:pStyle w:val="Spistreci1"/>
        <w:rPr>
          <w:rFonts w:asciiTheme="minorHAnsi" w:eastAsiaTheme="minorEastAsia" w:hAnsiTheme="minorHAnsi" w:cstheme="minorBidi"/>
          <w:b w:val="0"/>
          <w:noProof/>
          <w:sz w:val="22"/>
          <w:szCs w:val="22"/>
        </w:rPr>
      </w:pPr>
      <w:hyperlink w:anchor="_Toc406584517" w:history="1">
        <w:r w:rsidRPr="00A3328F">
          <w:rPr>
            <w:rStyle w:val="Hipercze"/>
            <w:noProof/>
          </w:rPr>
          <w:t>2.</w:t>
        </w:r>
        <w:r>
          <w:rPr>
            <w:rFonts w:asciiTheme="minorHAnsi" w:eastAsiaTheme="minorEastAsia" w:hAnsiTheme="minorHAnsi" w:cstheme="minorBidi"/>
            <w:b w:val="0"/>
            <w:noProof/>
            <w:sz w:val="22"/>
            <w:szCs w:val="22"/>
          </w:rPr>
          <w:tab/>
        </w:r>
        <w:r w:rsidRPr="00A3328F">
          <w:rPr>
            <w:rStyle w:val="Hipercze"/>
            <w:noProof/>
          </w:rPr>
          <w:t>Tryb udzielenia zamówienia.</w:t>
        </w:r>
        <w:r>
          <w:rPr>
            <w:noProof/>
            <w:webHidden/>
          </w:rPr>
          <w:tab/>
        </w:r>
        <w:r>
          <w:rPr>
            <w:noProof/>
            <w:webHidden/>
          </w:rPr>
          <w:fldChar w:fldCharType="begin"/>
        </w:r>
        <w:r>
          <w:rPr>
            <w:noProof/>
            <w:webHidden/>
          </w:rPr>
          <w:instrText xml:space="preserve"> PAGEREF _Toc406584517 \h </w:instrText>
        </w:r>
        <w:r>
          <w:rPr>
            <w:noProof/>
            <w:webHidden/>
          </w:rPr>
        </w:r>
        <w:r>
          <w:rPr>
            <w:noProof/>
            <w:webHidden/>
          </w:rPr>
          <w:fldChar w:fldCharType="separate"/>
        </w:r>
        <w:r>
          <w:rPr>
            <w:noProof/>
            <w:webHidden/>
          </w:rPr>
          <w:t>3</w:t>
        </w:r>
        <w:r>
          <w:rPr>
            <w:noProof/>
            <w:webHidden/>
          </w:rPr>
          <w:fldChar w:fldCharType="end"/>
        </w:r>
      </w:hyperlink>
    </w:p>
    <w:p w:rsidR="00B25E72" w:rsidRDefault="00B25E72">
      <w:pPr>
        <w:pStyle w:val="Spistreci1"/>
        <w:rPr>
          <w:rFonts w:asciiTheme="minorHAnsi" w:eastAsiaTheme="minorEastAsia" w:hAnsiTheme="minorHAnsi" w:cstheme="minorBidi"/>
          <w:b w:val="0"/>
          <w:noProof/>
          <w:sz w:val="22"/>
          <w:szCs w:val="22"/>
        </w:rPr>
      </w:pPr>
      <w:hyperlink w:anchor="_Toc406584518" w:history="1">
        <w:r w:rsidRPr="00A3328F">
          <w:rPr>
            <w:rStyle w:val="Hipercze"/>
            <w:noProof/>
          </w:rPr>
          <w:t>3.</w:t>
        </w:r>
        <w:r>
          <w:rPr>
            <w:rFonts w:asciiTheme="minorHAnsi" w:eastAsiaTheme="minorEastAsia" w:hAnsiTheme="minorHAnsi" w:cstheme="minorBidi"/>
            <w:b w:val="0"/>
            <w:noProof/>
            <w:sz w:val="22"/>
            <w:szCs w:val="22"/>
          </w:rPr>
          <w:tab/>
        </w:r>
        <w:r w:rsidRPr="00A3328F">
          <w:rPr>
            <w:rStyle w:val="Hipercze"/>
            <w:noProof/>
          </w:rPr>
          <w:t>Przedmiot zamówienia.</w:t>
        </w:r>
        <w:r>
          <w:rPr>
            <w:noProof/>
            <w:webHidden/>
          </w:rPr>
          <w:tab/>
        </w:r>
        <w:r>
          <w:rPr>
            <w:noProof/>
            <w:webHidden/>
          </w:rPr>
          <w:fldChar w:fldCharType="begin"/>
        </w:r>
        <w:r>
          <w:rPr>
            <w:noProof/>
            <w:webHidden/>
          </w:rPr>
          <w:instrText xml:space="preserve"> PAGEREF _Toc406584518 \h </w:instrText>
        </w:r>
        <w:r>
          <w:rPr>
            <w:noProof/>
            <w:webHidden/>
          </w:rPr>
        </w:r>
        <w:r>
          <w:rPr>
            <w:noProof/>
            <w:webHidden/>
          </w:rPr>
          <w:fldChar w:fldCharType="separate"/>
        </w:r>
        <w:r>
          <w:rPr>
            <w:noProof/>
            <w:webHidden/>
          </w:rPr>
          <w:t>3</w:t>
        </w:r>
        <w:r>
          <w:rPr>
            <w:noProof/>
            <w:webHidden/>
          </w:rPr>
          <w:fldChar w:fldCharType="end"/>
        </w:r>
      </w:hyperlink>
    </w:p>
    <w:p w:rsidR="00B25E72" w:rsidRDefault="00B25E72">
      <w:pPr>
        <w:pStyle w:val="Spistreci1"/>
        <w:rPr>
          <w:rFonts w:asciiTheme="minorHAnsi" w:eastAsiaTheme="minorEastAsia" w:hAnsiTheme="minorHAnsi" w:cstheme="minorBidi"/>
          <w:b w:val="0"/>
          <w:noProof/>
          <w:sz w:val="22"/>
          <w:szCs w:val="22"/>
        </w:rPr>
      </w:pPr>
      <w:hyperlink w:anchor="_Toc406584519" w:history="1">
        <w:r w:rsidRPr="00A3328F">
          <w:rPr>
            <w:rStyle w:val="Hipercze"/>
            <w:bCs/>
            <w:noProof/>
          </w:rPr>
          <w:t>4.</w:t>
        </w:r>
        <w:r>
          <w:rPr>
            <w:rFonts w:asciiTheme="minorHAnsi" w:eastAsiaTheme="minorEastAsia" w:hAnsiTheme="minorHAnsi" w:cstheme="minorBidi"/>
            <w:b w:val="0"/>
            <w:noProof/>
            <w:sz w:val="22"/>
            <w:szCs w:val="22"/>
          </w:rPr>
          <w:tab/>
        </w:r>
        <w:r w:rsidRPr="00A3328F">
          <w:rPr>
            <w:rStyle w:val="Hipercze"/>
            <w:bCs/>
            <w:noProof/>
          </w:rPr>
          <w:t>Termin wykonania zamówienia.</w:t>
        </w:r>
        <w:r>
          <w:rPr>
            <w:noProof/>
            <w:webHidden/>
          </w:rPr>
          <w:tab/>
        </w:r>
        <w:r>
          <w:rPr>
            <w:noProof/>
            <w:webHidden/>
          </w:rPr>
          <w:fldChar w:fldCharType="begin"/>
        </w:r>
        <w:r>
          <w:rPr>
            <w:noProof/>
            <w:webHidden/>
          </w:rPr>
          <w:instrText xml:space="preserve"> PAGEREF _Toc406584519 \h </w:instrText>
        </w:r>
        <w:r>
          <w:rPr>
            <w:noProof/>
            <w:webHidden/>
          </w:rPr>
        </w:r>
        <w:r>
          <w:rPr>
            <w:noProof/>
            <w:webHidden/>
          </w:rPr>
          <w:fldChar w:fldCharType="separate"/>
        </w:r>
        <w:r>
          <w:rPr>
            <w:noProof/>
            <w:webHidden/>
          </w:rPr>
          <w:t>4</w:t>
        </w:r>
        <w:r>
          <w:rPr>
            <w:noProof/>
            <w:webHidden/>
          </w:rPr>
          <w:fldChar w:fldCharType="end"/>
        </w:r>
      </w:hyperlink>
    </w:p>
    <w:p w:rsidR="00B25E72" w:rsidRDefault="00B25E72">
      <w:pPr>
        <w:pStyle w:val="Spistreci1"/>
        <w:rPr>
          <w:rFonts w:asciiTheme="minorHAnsi" w:eastAsiaTheme="minorEastAsia" w:hAnsiTheme="minorHAnsi" w:cstheme="minorBidi"/>
          <w:b w:val="0"/>
          <w:noProof/>
          <w:sz w:val="22"/>
          <w:szCs w:val="22"/>
        </w:rPr>
      </w:pPr>
      <w:hyperlink w:anchor="_Toc406584520" w:history="1">
        <w:r w:rsidRPr="00A3328F">
          <w:rPr>
            <w:rStyle w:val="Hipercze"/>
            <w:bCs/>
            <w:noProof/>
          </w:rPr>
          <w:t>5.</w:t>
        </w:r>
        <w:r>
          <w:rPr>
            <w:rFonts w:asciiTheme="minorHAnsi" w:eastAsiaTheme="minorEastAsia" w:hAnsiTheme="minorHAnsi" w:cstheme="minorBidi"/>
            <w:b w:val="0"/>
            <w:noProof/>
            <w:sz w:val="22"/>
            <w:szCs w:val="22"/>
          </w:rPr>
          <w:tab/>
        </w:r>
        <w:r w:rsidRPr="00A3328F">
          <w:rPr>
            <w:rStyle w:val="Hipercze"/>
            <w:bCs/>
            <w:noProof/>
          </w:rPr>
          <w:t>Warunki udziału w postępowaniu oraz opis sposobu dokonywania oceny spełniania tych warunków.</w:t>
        </w:r>
        <w:r>
          <w:rPr>
            <w:noProof/>
            <w:webHidden/>
          </w:rPr>
          <w:tab/>
        </w:r>
        <w:r>
          <w:rPr>
            <w:noProof/>
            <w:webHidden/>
          </w:rPr>
          <w:fldChar w:fldCharType="begin"/>
        </w:r>
        <w:r>
          <w:rPr>
            <w:noProof/>
            <w:webHidden/>
          </w:rPr>
          <w:instrText xml:space="preserve"> PAGEREF _Toc406584520 \h </w:instrText>
        </w:r>
        <w:r>
          <w:rPr>
            <w:noProof/>
            <w:webHidden/>
          </w:rPr>
        </w:r>
        <w:r>
          <w:rPr>
            <w:noProof/>
            <w:webHidden/>
          </w:rPr>
          <w:fldChar w:fldCharType="separate"/>
        </w:r>
        <w:r>
          <w:rPr>
            <w:noProof/>
            <w:webHidden/>
          </w:rPr>
          <w:t>4</w:t>
        </w:r>
        <w:r>
          <w:rPr>
            <w:noProof/>
            <w:webHidden/>
          </w:rPr>
          <w:fldChar w:fldCharType="end"/>
        </w:r>
      </w:hyperlink>
    </w:p>
    <w:p w:rsidR="00B25E72" w:rsidRDefault="00B25E72">
      <w:pPr>
        <w:pStyle w:val="Spistreci1"/>
        <w:rPr>
          <w:rFonts w:asciiTheme="minorHAnsi" w:eastAsiaTheme="minorEastAsia" w:hAnsiTheme="minorHAnsi" w:cstheme="minorBidi"/>
          <w:b w:val="0"/>
          <w:noProof/>
          <w:sz w:val="22"/>
          <w:szCs w:val="22"/>
        </w:rPr>
      </w:pPr>
      <w:hyperlink w:anchor="_Toc406584521" w:history="1">
        <w:r w:rsidRPr="00A3328F">
          <w:rPr>
            <w:rStyle w:val="Hipercze"/>
            <w:rFonts w:cs="Arial"/>
            <w:noProof/>
          </w:rPr>
          <w:t>6.</w:t>
        </w:r>
        <w:r>
          <w:rPr>
            <w:rFonts w:asciiTheme="minorHAnsi" w:eastAsiaTheme="minorEastAsia" w:hAnsiTheme="minorHAnsi" w:cstheme="minorBidi"/>
            <w:b w:val="0"/>
            <w:noProof/>
            <w:sz w:val="22"/>
            <w:szCs w:val="22"/>
          </w:rPr>
          <w:tab/>
        </w:r>
        <w:r w:rsidRPr="00A3328F">
          <w:rPr>
            <w:rStyle w:val="Hipercze"/>
            <w:rFonts w:cs="Arial"/>
            <w:noProof/>
          </w:rPr>
          <w:t>Wykaz oświadczeń i dokumentów, jakie mają dostarczyć wykonawcy w celu potwierdzenia spełniania warunków udziału w postępowaniu:</w:t>
        </w:r>
        <w:r>
          <w:rPr>
            <w:noProof/>
            <w:webHidden/>
          </w:rPr>
          <w:tab/>
        </w:r>
        <w:r>
          <w:rPr>
            <w:noProof/>
            <w:webHidden/>
          </w:rPr>
          <w:fldChar w:fldCharType="begin"/>
        </w:r>
        <w:r>
          <w:rPr>
            <w:noProof/>
            <w:webHidden/>
          </w:rPr>
          <w:instrText xml:space="preserve"> PAGEREF _Toc406584521 \h </w:instrText>
        </w:r>
        <w:r>
          <w:rPr>
            <w:noProof/>
            <w:webHidden/>
          </w:rPr>
        </w:r>
        <w:r>
          <w:rPr>
            <w:noProof/>
            <w:webHidden/>
          </w:rPr>
          <w:fldChar w:fldCharType="separate"/>
        </w:r>
        <w:r>
          <w:rPr>
            <w:noProof/>
            <w:webHidden/>
          </w:rPr>
          <w:t>4</w:t>
        </w:r>
        <w:r>
          <w:rPr>
            <w:noProof/>
            <w:webHidden/>
          </w:rPr>
          <w:fldChar w:fldCharType="end"/>
        </w:r>
      </w:hyperlink>
    </w:p>
    <w:p w:rsidR="00B25E72" w:rsidRDefault="00B25E72">
      <w:pPr>
        <w:pStyle w:val="Spistreci1"/>
        <w:rPr>
          <w:rFonts w:asciiTheme="minorHAnsi" w:eastAsiaTheme="minorEastAsia" w:hAnsiTheme="minorHAnsi" w:cstheme="minorBidi"/>
          <w:b w:val="0"/>
          <w:noProof/>
          <w:sz w:val="22"/>
          <w:szCs w:val="22"/>
        </w:rPr>
      </w:pPr>
      <w:hyperlink w:anchor="_Toc406584522" w:history="1">
        <w:r w:rsidRPr="00A3328F">
          <w:rPr>
            <w:rStyle w:val="Hipercze"/>
            <w:rFonts w:cs="Arial"/>
            <w:noProof/>
          </w:rPr>
          <w:t>7.</w:t>
        </w:r>
        <w:r>
          <w:rPr>
            <w:rFonts w:asciiTheme="minorHAnsi" w:eastAsiaTheme="minorEastAsia" w:hAnsiTheme="minorHAnsi" w:cstheme="minorBidi"/>
            <w:b w:val="0"/>
            <w:noProof/>
            <w:sz w:val="22"/>
            <w:szCs w:val="22"/>
          </w:rPr>
          <w:tab/>
        </w:r>
        <w:r w:rsidRPr="00A3328F">
          <w:rPr>
            <w:rStyle w:val="Hipercze"/>
            <w:rFonts w:cs="Arial"/>
            <w:noProof/>
          </w:rPr>
          <w:t>Wykaz oświadczeń i dokumentów, jakie mają dostarczyć wykonawcy w celu potwierdzenia niepodlegania wykluczeniu na podstawie art. 24 ust 1 ustawy:</w:t>
        </w:r>
        <w:r>
          <w:rPr>
            <w:noProof/>
            <w:webHidden/>
          </w:rPr>
          <w:tab/>
        </w:r>
        <w:r>
          <w:rPr>
            <w:noProof/>
            <w:webHidden/>
          </w:rPr>
          <w:fldChar w:fldCharType="begin"/>
        </w:r>
        <w:r>
          <w:rPr>
            <w:noProof/>
            <w:webHidden/>
          </w:rPr>
          <w:instrText xml:space="preserve"> PAGEREF _Toc406584522 \h </w:instrText>
        </w:r>
        <w:r>
          <w:rPr>
            <w:noProof/>
            <w:webHidden/>
          </w:rPr>
        </w:r>
        <w:r>
          <w:rPr>
            <w:noProof/>
            <w:webHidden/>
          </w:rPr>
          <w:fldChar w:fldCharType="separate"/>
        </w:r>
        <w:r>
          <w:rPr>
            <w:noProof/>
            <w:webHidden/>
          </w:rPr>
          <w:t>5</w:t>
        </w:r>
        <w:r>
          <w:rPr>
            <w:noProof/>
            <w:webHidden/>
          </w:rPr>
          <w:fldChar w:fldCharType="end"/>
        </w:r>
      </w:hyperlink>
    </w:p>
    <w:p w:rsidR="00B25E72" w:rsidRDefault="00B25E72">
      <w:pPr>
        <w:pStyle w:val="Spistreci1"/>
        <w:rPr>
          <w:rFonts w:asciiTheme="minorHAnsi" w:eastAsiaTheme="minorEastAsia" w:hAnsiTheme="minorHAnsi" w:cstheme="minorBidi"/>
          <w:b w:val="0"/>
          <w:noProof/>
          <w:sz w:val="22"/>
          <w:szCs w:val="22"/>
        </w:rPr>
      </w:pPr>
      <w:hyperlink w:anchor="_Toc406584523" w:history="1">
        <w:r w:rsidRPr="00A3328F">
          <w:rPr>
            <w:rStyle w:val="Hipercze"/>
            <w:rFonts w:cs="Arial"/>
            <w:noProof/>
          </w:rPr>
          <w:t>8.</w:t>
        </w:r>
        <w:r>
          <w:rPr>
            <w:rFonts w:asciiTheme="minorHAnsi" w:eastAsiaTheme="minorEastAsia" w:hAnsiTheme="minorHAnsi" w:cstheme="minorBidi"/>
            <w:b w:val="0"/>
            <w:noProof/>
            <w:sz w:val="22"/>
            <w:szCs w:val="22"/>
          </w:rPr>
          <w:tab/>
        </w:r>
        <w:r w:rsidRPr="00A3328F">
          <w:rPr>
            <w:rStyle w:val="Hipercze"/>
            <w:noProof/>
          </w:rPr>
          <w:t>Dokumenty podmiotów zagranicznych.</w:t>
        </w:r>
        <w:r>
          <w:rPr>
            <w:noProof/>
            <w:webHidden/>
          </w:rPr>
          <w:tab/>
        </w:r>
        <w:r>
          <w:rPr>
            <w:noProof/>
            <w:webHidden/>
          </w:rPr>
          <w:fldChar w:fldCharType="begin"/>
        </w:r>
        <w:r>
          <w:rPr>
            <w:noProof/>
            <w:webHidden/>
          </w:rPr>
          <w:instrText xml:space="preserve"> PAGEREF _Toc406584523 \h </w:instrText>
        </w:r>
        <w:r>
          <w:rPr>
            <w:noProof/>
            <w:webHidden/>
          </w:rPr>
        </w:r>
        <w:r>
          <w:rPr>
            <w:noProof/>
            <w:webHidden/>
          </w:rPr>
          <w:fldChar w:fldCharType="separate"/>
        </w:r>
        <w:r>
          <w:rPr>
            <w:noProof/>
            <w:webHidden/>
          </w:rPr>
          <w:t>6</w:t>
        </w:r>
        <w:r>
          <w:rPr>
            <w:noProof/>
            <w:webHidden/>
          </w:rPr>
          <w:fldChar w:fldCharType="end"/>
        </w:r>
      </w:hyperlink>
    </w:p>
    <w:p w:rsidR="00B25E72" w:rsidRDefault="00B25E72">
      <w:pPr>
        <w:pStyle w:val="Spistreci1"/>
        <w:rPr>
          <w:rFonts w:asciiTheme="minorHAnsi" w:eastAsiaTheme="minorEastAsia" w:hAnsiTheme="minorHAnsi" w:cstheme="minorBidi"/>
          <w:b w:val="0"/>
          <w:noProof/>
          <w:sz w:val="22"/>
          <w:szCs w:val="22"/>
        </w:rPr>
      </w:pPr>
      <w:hyperlink w:anchor="_Toc406584524" w:history="1">
        <w:r w:rsidRPr="00A3328F">
          <w:rPr>
            <w:rStyle w:val="Hipercze"/>
            <w:bCs/>
            <w:noProof/>
          </w:rPr>
          <w:t>9.</w:t>
        </w:r>
        <w:r>
          <w:rPr>
            <w:rFonts w:asciiTheme="minorHAnsi" w:eastAsiaTheme="minorEastAsia" w:hAnsiTheme="minorHAnsi" w:cstheme="minorBidi"/>
            <w:b w:val="0"/>
            <w:noProof/>
            <w:sz w:val="22"/>
            <w:szCs w:val="22"/>
          </w:rPr>
          <w:tab/>
        </w:r>
        <w:r w:rsidRPr="00A3328F">
          <w:rPr>
            <w:rStyle w:val="Hipercze"/>
            <w:bCs/>
            <w:noProof/>
          </w:rPr>
          <w:t>Informacja o dokumentach potwierdzających, że oferowane dostawy, usługi lub roboty budowlane odpowiadają określonym wymaganiom</w:t>
        </w:r>
        <w:r>
          <w:rPr>
            <w:noProof/>
            <w:webHidden/>
          </w:rPr>
          <w:tab/>
        </w:r>
        <w:r>
          <w:rPr>
            <w:noProof/>
            <w:webHidden/>
          </w:rPr>
          <w:fldChar w:fldCharType="begin"/>
        </w:r>
        <w:r>
          <w:rPr>
            <w:noProof/>
            <w:webHidden/>
          </w:rPr>
          <w:instrText xml:space="preserve"> PAGEREF _Toc406584524 \h </w:instrText>
        </w:r>
        <w:r>
          <w:rPr>
            <w:noProof/>
            <w:webHidden/>
          </w:rPr>
        </w:r>
        <w:r>
          <w:rPr>
            <w:noProof/>
            <w:webHidden/>
          </w:rPr>
          <w:fldChar w:fldCharType="separate"/>
        </w:r>
        <w:r>
          <w:rPr>
            <w:noProof/>
            <w:webHidden/>
          </w:rPr>
          <w:t>6</w:t>
        </w:r>
        <w:r>
          <w:rPr>
            <w:noProof/>
            <w:webHidden/>
          </w:rPr>
          <w:fldChar w:fldCharType="end"/>
        </w:r>
      </w:hyperlink>
    </w:p>
    <w:p w:rsidR="00B25E72" w:rsidRDefault="00B25E72">
      <w:pPr>
        <w:pStyle w:val="Spistreci1"/>
        <w:rPr>
          <w:rFonts w:asciiTheme="minorHAnsi" w:eastAsiaTheme="minorEastAsia" w:hAnsiTheme="minorHAnsi" w:cstheme="minorBidi"/>
          <w:b w:val="0"/>
          <w:noProof/>
          <w:sz w:val="22"/>
          <w:szCs w:val="22"/>
        </w:rPr>
      </w:pPr>
      <w:hyperlink w:anchor="_Toc406584525" w:history="1">
        <w:r w:rsidRPr="00A3328F">
          <w:rPr>
            <w:rStyle w:val="Hipercze"/>
            <w:bCs/>
            <w:noProof/>
          </w:rPr>
          <w:t>10.</w:t>
        </w:r>
        <w:r>
          <w:rPr>
            <w:rFonts w:asciiTheme="minorHAnsi" w:eastAsiaTheme="minorEastAsia" w:hAnsiTheme="minorHAnsi" w:cstheme="minorBidi"/>
            <w:b w:val="0"/>
            <w:noProof/>
            <w:sz w:val="22"/>
            <w:szCs w:val="22"/>
          </w:rPr>
          <w:tab/>
        </w:r>
        <w:r w:rsidRPr="00A3328F">
          <w:rPr>
            <w:rStyle w:val="Hipercze"/>
            <w:bCs/>
            <w:noProof/>
          </w:rPr>
          <w:t>Sposób porozumiewania się.</w:t>
        </w:r>
        <w:r>
          <w:rPr>
            <w:noProof/>
            <w:webHidden/>
          </w:rPr>
          <w:tab/>
        </w:r>
        <w:r>
          <w:rPr>
            <w:noProof/>
            <w:webHidden/>
          </w:rPr>
          <w:fldChar w:fldCharType="begin"/>
        </w:r>
        <w:r>
          <w:rPr>
            <w:noProof/>
            <w:webHidden/>
          </w:rPr>
          <w:instrText xml:space="preserve"> PAGEREF _Toc406584525 \h </w:instrText>
        </w:r>
        <w:r>
          <w:rPr>
            <w:noProof/>
            <w:webHidden/>
          </w:rPr>
        </w:r>
        <w:r>
          <w:rPr>
            <w:noProof/>
            <w:webHidden/>
          </w:rPr>
          <w:fldChar w:fldCharType="separate"/>
        </w:r>
        <w:r>
          <w:rPr>
            <w:noProof/>
            <w:webHidden/>
          </w:rPr>
          <w:t>6</w:t>
        </w:r>
        <w:r>
          <w:rPr>
            <w:noProof/>
            <w:webHidden/>
          </w:rPr>
          <w:fldChar w:fldCharType="end"/>
        </w:r>
      </w:hyperlink>
    </w:p>
    <w:p w:rsidR="00B25E72" w:rsidRDefault="00B25E72">
      <w:pPr>
        <w:pStyle w:val="Spistreci1"/>
        <w:rPr>
          <w:rFonts w:asciiTheme="minorHAnsi" w:eastAsiaTheme="minorEastAsia" w:hAnsiTheme="minorHAnsi" w:cstheme="minorBidi"/>
          <w:b w:val="0"/>
          <w:noProof/>
          <w:sz w:val="22"/>
          <w:szCs w:val="22"/>
        </w:rPr>
      </w:pPr>
      <w:hyperlink w:anchor="_Toc406584526" w:history="1">
        <w:r w:rsidRPr="00A3328F">
          <w:rPr>
            <w:rStyle w:val="Hipercze"/>
            <w:bCs/>
            <w:noProof/>
          </w:rPr>
          <w:t>11.</w:t>
        </w:r>
        <w:r>
          <w:rPr>
            <w:rFonts w:asciiTheme="minorHAnsi" w:eastAsiaTheme="minorEastAsia" w:hAnsiTheme="minorHAnsi" w:cstheme="minorBidi"/>
            <w:b w:val="0"/>
            <w:noProof/>
            <w:sz w:val="22"/>
            <w:szCs w:val="22"/>
          </w:rPr>
          <w:tab/>
        </w:r>
        <w:r w:rsidRPr="00A3328F">
          <w:rPr>
            <w:rStyle w:val="Hipercze"/>
            <w:bCs/>
            <w:noProof/>
          </w:rPr>
          <w:t>Wadium.</w:t>
        </w:r>
        <w:r>
          <w:rPr>
            <w:noProof/>
            <w:webHidden/>
          </w:rPr>
          <w:tab/>
        </w:r>
        <w:r>
          <w:rPr>
            <w:noProof/>
            <w:webHidden/>
          </w:rPr>
          <w:fldChar w:fldCharType="begin"/>
        </w:r>
        <w:r>
          <w:rPr>
            <w:noProof/>
            <w:webHidden/>
          </w:rPr>
          <w:instrText xml:space="preserve"> PAGEREF _Toc406584526 \h </w:instrText>
        </w:r>
        <w:r>
          <w:rPr>
            <w:noProof/>
            <w:webHidden/>
          </w:rPr>
        </w:r>
        <w:r>
          <w:rPr>
            <w:noProof/>
            <w:webHidden/>
          </w:rPr>
          <w:fldChar w:fldCharType="separate"/>
        </w:r>
        <w:r>
          <w:rPr>
            <w:noProof/>
            <w:webHidden/>
          </w:rPr>
          <w:t>6</w:t>
        </w:r>
        <w:r>
          <w:rPr>
            <w:noProof/>
            <w:webHidden/>
          </w:rPr>
          <w:fldChar w:fldCharType="end"/>
        </w:r>
      </w:hyperlink>
    </w:p>
    <w:p w:rsidR="00B25E72" w:rsidRDefault="00B25E72">
      <w:pPr>
        <w:pStyle w:val="Spistreci1"/>
        <w:rPr>
          <w:rFonts w:asciiTheme="minorHAnsi" w:eastAsiaTheme="minorEastAsia" w:hAnsiTheme="minorHAnsi" w:cstheme="minorBidi"/>
          <w:b w:val="0"/>
          <w:noProof/>
          <w:sz w:val="22"/>
          <w:szCs w:val="22"/>
        </w:rPr>
      </w:pPr>
      <w:hyperlink w:anchor="_Toc406584527" w:history="1">
        <w:r w:rsidRPr="00A3328F">
          <w:rPr>
            <w:rStyle w:val="Hipercze"/>
            <w:bCs/>
            <w:noProof/>
          </w:rPr>
          <w:t>12.</w:t>
        </w:r>
        <w:r>
          <w:rPr>
            <w:rFonts w:asciiTheme="minorHAnsi" w:eastAsiaTheme="minorEastAsia" w:hAnsiTheme="minorHAnsi" w:cstheme="minorBidi"/>
            <w:b w:val="0"/>
            <w:noProof/>
            <w:sz w:val="22"/>
            <w:szCs w:val="22"/>
          </w:rPr>
          <w:tab/>
        </w:r>
        <w:r w:rsidRPr="00A3328F">
          <w:rPr>
            <w:rStyle w:val="Hipercze"/>
            <w:bCs/>
            <w:noProof/>
          </w:rPr>
          <w:t>Termin związania ofertą.</w:t>
        </w:r>
        <w:r>
          <w:rPr>
            <w:noProof/>
            <w:webHidden/>
          </w:rPr>
          <w:tab/>
        </w:r>
        <w:r>
          <w:rPr>
            <w:noProof/>
            <w:webHidden/>
          </w:rPr>
          <w:fldChar w:fldCharType="begin"/>
        </w:r>
        <w:r>
          <w:rPr>
            <w:noProof/>
            <w:webHidden/>
          </w:rPr>
          <w:instrText xml:space="preserve"> PAGEREF _Toc406584527 \h </w:instrText>
        </w:r>
        <w:r>
          <w:rPr>
            <w:noProof/>
            <w:webHidden/>
          </w:rPr>
        </w:r>
        <w:r>
          <w:rPr>
            <w:noProof/>
            <w:webHidden/>
          </w:rPr>
          <w:fldChar w:fldCharType="separate"/>
        </w:r>
        <w:r>
          <w:rPr>
            <w:noProof/>
            <w:webHidden/>
          </w:rPr>
          <w:t>6</w:t>
        </w:r>
        <w:r>
          <w:rPr>
            <w:noProof/>
            <w:webHidden/>
          </w:rPr>
          <w:fldChar w:fldCharType="end"/>
        </w:r>
      </w:hyperlink>
    </w:p>
    <w:p w:rsidR="00B25E72" w:rsidRDefault="00B25E72">
      <w:pPr>
        <w:pStyle w:val="Spistreci1"/>
        <w:rPr>
          <w:rFonts w:asciiTheme="minorHAnsi" w:eastAsiaTheme="minorEastAsia" w:hAnsiTheme="minorHAnsi" w:cstheme="minorBidi"/>
          <w:b w:val="0"/>
          <w:noProof/>
          <w:sz w:val="22"/>
          <w:szCs w:val="22"/>
        </w:rPr>
      </w:pPr>
      <w:hyperlink w:anchor="_Toc406584528" w:history="1">
        <w:r w:rsidRPr="00A3328F">
          <w:rPr>
            <w:rStyle w:val="Hipercze"/>
            <w:bCs/>
            <w:noProof/>
          </w:rPr>
          <w:t>13.</w:t>
        </w:r>
        <w:r>
          <w:rPr>
            <w:rFonts w:asciiTheme="minorHAnsi" w:eastAsiaTheme="minorEastAsia" w:hAnsiTheme="minorHAnsi" w:cstheme="minorBidi"/>
            <w:b w:val="0"/>
            <w:noProof/>
            <w:sz w:val="22"/>
            <w:szCs w:val="22"/>
          </w:rPr>
          <w:tab/>
        </w:r>
        <w:r w:rsidRPr="00A3328F">
          <w:rPr>
            <w:rStyle w:val="Hipercze"/>
            <w:bCs/>
            <w:noProof/>
          </w:rPr>
          <w:t>Przygotowanie oferty.</w:t>
        </w:r>
        <w:r>
          <w:rPr>
            <w:noProof/>
            <w:webHidden/>
          </w:rPr>
          <w:tab/>
        </w:r>
        <w:r>
          <w:rPr>
            <w:noProof/>
            <w:webHidden/>
          </w:rPr>
          <w:fldChar w:fldCharType="begin"/>
        </w:r>
        <w:r>
          <w:rPr>
            <w:noProof/>
            <w:webHidden/>
          </w:rPr>
          <w:instrText xml:space="preserve"> PAGEREF _Toc406584528 \h </w:instrText>
        </w:r>
        <w:r>
          <w:rPr>
            <w:noProof/>
            <w:webHidden/>
          </w:rPr>
        </w:r>
        <w:r>
          <w:rPr>
            <w:noProof/>
            <w:webHidden/>
          </w:rPr>
          <w:fldChar w:fldCharType="separate"/>
        </w:r>
        <w:r>
          <w:rPr>
            <w:noProof/>
            <w:webHidden/>
          </w:rPr>
          <w:t>6</w:t>
        </w:r>
        <w:r>
          <w:rPr>
            <w:noProof/>
            <w:webHidden/>
          </w:rPr>
          <w:fldChar w:fldCharType="end"/>
        </w:r>
      </w:hyperlink>
    </w:p>
    <w:p w:rsidR="00B25E72" w:rsidRDefault="00B25E72">
      <w:pPr>
        <w:pStyle w:val="Spistreci1"/>
        <w:rPr>
          <w:rFonts w:asciiTheme="minorHAnsi" w:eastAsiaTheme="minorEastAsia" w:hAnsiTheme="minorHAnsi" w:cstheme="minorBidi"/>
          <w:b w:val="0"/>
          <w:noProof/>
          <w:sz w:val="22"/>
          <w:szCs w:val="22"/>
        </w:rPr>
      </w:pPr>
      <w:hyperlink w:anchor="_Toc406584529" w:history="1">
        <w:r w:rsidRPr="00A3328F">
          <w:rPr>
            <w:rStyle w:val="Hipercze"/>
            <w:rFonts w:cs="Arial"/>
            <w:noProof/>
          </w:rPr>
          <w:t>14.</w:t>
        </w:r>
        <w:r>
          <w:rPr>
            <w:rFonts w:asciiTheme="minorHAnsi" w:eastAsiaTheme="minorEastAsia" w:hAnsiTheme="minorHAnsi" w:cstheme="minorBidi"/>
            <w:b w:val="0"/>
            <w:noProof/>
            <w:sz w:val="22"/>
            <w:szCs w:val="22"/>
          </w:rPr>
          <w:tab/>
        </w:r>
        <w:r w:rsidRPr="00A3328F">
          <w:rPr>
            <w:rStyle w:val="Hipercze"/>
            <w:rFonts w:cs="Arial"/>
            <w:noProof/>
          </w:rPr>
          <w:t>Składanie i otwarcie ofert.</w:t>
        </w:r>
        <w:r>
          <w:rPr>
            <w:noProof/>
            <w:webHidden/>
          </w:rPr>
          <w:tab/>
        </w:r>
        <w:r>
          <w:rPr>
            <w:noProof/>
            <w:webHidden/>
          </w:rPr>
          <w:fldChar w:fldCharType="begin"/>
        </w:r>
        <w:r>
          <w:rPr>
            <w:noProof/>
            <w:webHidden/>
          </w:rPr>
          <w:instrText xml:space="preserve"> PAGEREF _Toc406584529 \h </w:instrText>
        </w:r>
        <w:r>
          <w:rPr>
            <w:noProof/>
            <w:webHidden/>
          </w:rPr>
        </w:r>
        <w:r>
          <w:rPr>
            <w:noProof/>
            <w:webHidden/>
          </w:rPr>
          <w:fldChar w:fldCharType="separate"/>
        </w:r>
        <w:r>
          <w:rPr>
            <w:noProof/>
            <w:webHidden/>
          </w:rPr>
          <w:t>8</w:t>
        </w:r>
        <w:r>
          <w:rPr>
            <w:noProof/>
            <w:webHidden/>
          </w:rPr>
          <w:fldChar w:fldCharType="end"/>
        </w:r>
      </w:hyperlink>
    </w:p>
    <w:p w:rsidR="00B25E72" w:rsidRDefault="00B25E72">
      <w:pPr>
        <w:pStyle w:val="Spistreci1"/>
        <w:rPr>
          <w:rFonts w:asciiTheme="minorHAnsi" w:eastAsiaTheme="minorEastAsia" w:hAnsiTheme="minorHAnsi" w:cstheme="minorBidi"/>
          <w:b w:val="0"/>
          <w:noProof/>
          <w:sz w:val="22"/>
          <w:szCs w:val="22"/>
        </w:rPr>
      </w:pPr>
      <w:hyperlink w:anchor="_Toc406584530" w:history="1">
        <w:r w:rsidRPr="00A3328F">
          <w:rPr>
            <w:rStyle w:val="Hipercze"/>
            <w:bCs/>
            <w:noProof/>
          </w:rPr>
          <w:t>15.</w:t>
        </w:r>
        <w:r>
          <w:rPr>
            <w:rFonts w:asciiTheme="minorHAnsi" w:eastAsiaTheme="minorEastAsia" w:hAnsiTheme="minorHAnsi" w:cstheme="minorBidi"/>
            <w:b w:val="0"/>
            <w:noProof/>
            <w:sz w:val="22"/>
            <w:szCs w:val="22"/>
          </w:rPr>
          <w:tab/>
        </w:r>
        <w:r w:rsidRPr="00A3328F">
          <w:rPr>
            <w:rStyle w:val="Hipercze"/>
            <w:bCs/>
            <w:noProof/>
          </w:rPr>
          <w:t>Obliczanie ceny.</w:t>
        </w:r>
        <w:r>
          <w:rPr>
            <w:noProof/>
            <w:webHidden/>
          </w:rPr>
          <w:tab/>
        </w:r>
        <w:r>
          <w:rPr>
            <w:noProof/>
            <w:webHidden/>
          </w:rPr>
          <w:fldChar w:fldCharType="begin"/>
        </w:r>
        <w:r>
          <w:rPr>
            <w:noProof/>
            <w:webHidden/>
          </w:rPr>
          <w:instrText xml:space="preserve"> PAGEREF _Toc406584530 \h </w:instrText>
        </w:r>
        <w:r>
          <w:rPr>
            <w:noProof/>
            <w:webHidden/>
          </w:rPr>
        </w:r>
        <w:r>
          <w:rPr>
            <w:noProof/>
            <w:webHidden/>
          </w:rPr>
          <w:fldChar w:fldCharType="separate"/>
        </w:r>
        <w:r>
          <w:rPr>
            <w:noProof/>
            <w:webHidden/>
          </w:rPr>
          <w:t>8</w:t>
        </w:r>
        <w:r>
          <w:rPr>
            <w:noProof/>
            <w:webHidden/>
          </w:rPr>
          <w:fldChar w:fldCharType="end"/>
        </w:r>
      </w:hyperlink>
    </w:p>
    <w:p w:rsidR="00B25E72" w:rsidRDefault="00B25E72">
      <w:pPr>
        <w:pStyle w:val="Spistreci1"/>
        <w:rPr>
          <w:rFonts w:asciiTheme="minorHAnsi" w:eastAsiaTheme="minorEastAsia" w:hAnsiTheme="minorHAnsi" w:cstheme="minorBidi"/>
          <w:b w:val="0"/>
          <w:noProof/>
          <w:sz w:val="22"/>
          <w:szCs w:val="22"/>
        </w:rPr>
      </w:pPr>
      <w:hyperlink w:anchor="_Toc406584531" w:history="1">
        <w:r w:rsidRPr="00A3328F">
          <w:rPr>
            <w:rStyle w:val="Hipercze"/>
            <w:rFonts w:cs="Arial"/>
            <w:noProof/>
          </w:rPr>
          <w:t>16.</w:t>
        </w:r>
        <w:r>
          <w:rPr>
            <w:rFonts w:asciiTheme="minorHAnsi" w:eastAsiaTheme="minorEastAsia" w:hAnsiTheme="minorHAnsi" w:cstheme="minorBidi"/>
            <w:b w:val="0"/>
            <w:noProof/>
            <w:sz w:val="22"/>
            <w:szCs w:val="22"/>
          </w:rPr>
          <w:tab/>
        </w:r>
        <w:r w:rsidRPr="00A3328F">
          <w:rPr>
            <w:rStyle w:val="Hipercze"/>
            <w:rFonts w:cs="Arial"/>
            <w:noProof/>
          </w:rPr>
          <w:t>Kryteria wyboru oferty i zasady oceny ofert.</w:t>
        </w:r>
        <w:r>
          <w:rPr>
            <w:noProof/>
            <w:webHidden/>
          </w:rPr>
          <w:tab/>
        </w:r>
        <w:r>
          <w:rPr>
            <w:noProof/>
            <w:webHidden/>
          </w:rPr>
          <w:fldChar w:fldCharType="begin"/>
        </w:r>
        <w:r>
          <w:rPr>
            <w:noProof/>
            <w:webHidden/>
          </w:rPr>
          <w:instrText xml:space="preserve"> PAGEREF _Toc406584531 \h </w:instrText>
        </w:r>
        <w:r>
          <w:rPr>
            <w:noProof/>
            <w:webHidden/>
          </w:rPr>
        </w:r>
        <w:r>
          <w:rPr>
            <w:noProof/>
            <w:webHidden/>
          </w:rPr>
          <w:fldChar w:fldCharType="separate"/>
        </w:r>
        <w:r>
          <w:rPr>
            <w:noProof/>
            <w:webHidden/>
          </w:rPr>
          <w:t>9</w:t>
        </w:r>
        <w:r>
          <w:rPr>
            <w:noProof/>
            <w:webHidden/>
          </w:rPr>
          <w:fldChar w:fldCharType="end"/>
        </w:r>
      </w:hyperlink>
    </w:p>
    <w:p w:rsidR="00B25E72" w:rsidRDefault="00B25E72">
      <w:pPr>
        <w:pStyle w:val="Spistreci1"/>
        <w:rPr>
          <w:rFonts w:asciiTheme="minorHAnsi" w:eastAsiaTheme="minorEastAsia" w:hAnsiTheme="minorHAnsi" w:cstheme="minorBidi"/>
          <w:b w:val="0"/>
          <w:noProof/>
          <w:sz w:val="22"/>
          <w:szCs w:val="22"/>
        </w:rPr>
      </w:pPr>
      <w:hyperlink w:anchor="_Toc406584532" w:history="1">
        <w:r w:rsidRPr="00A3328F">
          <w:rPr>
            <w:rStyle w:val="Hipercze"/>
            <w:rFonts w:cs="Arial"/>
            <w:noProof/>
          </w:rPr>
          <w:t>17.</w:t>
        </w:r>
        <w:r>
          <w:rPr>
            <w:rFonts w:asciiTheme="minorHAnsi" w:eastAsiaTheme="minorEastAsia" w:hAnsiTheme="minorHAnsi" w:cstheme="minorBidi"/>
            <w:b w:val="0"/>
            <w:noProof/>
            <w:sz w:val="22"/>
            <w:szCs w:val="22"/>
          </w:rPr>
          <w:tab/>
        </w:r>
        <w:r w:rsidRPr="00A3328F">
          <w:rPr>
            <w:rStyle w:val="Hipercze"/>
            <w:rFonts w:cs="Arial"/>
            <w:noProof/>
          </w:rPr>
          <w:t>Formalności niezbędne do zawarcia umowy.</w:t>
        </w:r>
        <w:r>
          <w:rPr>
            <w:noProof/>
            <w:webHidden/>
          </w:rPr>
          <w:tab/>
        </w:r>
        <w:r>
          <w:rPr>
            <w:noProof/>
            <w:webHidden/>
          </w:rPr>
          <w:fldChar w:fldCharType="begin"/>
        </w:r>
        <w:r>
          <w:rPr>
            <w:noProof/>
            <w:webHidden/>
          </w:rPr>
          <w:instrText xml:space="preserve"> PAGEREF _Toc406584532 \h </w:instrText>
        </w:r>
        <w:r>
          <w:rPr>
            <w:noProof/>
            <w:webHidden/>
          </w:rPr>
        </w:r>
        <w:r>
          <w:rPr>
            <w:noProof/>
            <w:webHidden/>
          </w:rPr>
          <w:fldChar w:fldCharType="separate"/>
        </w:r>
        <w:r>
          <w:rPr>
            <w:noProof/>
            <w:webHidden/>
          </w:rPr>
          <w:t>9</w:t>
        </w:r>
        <w:r>
          <w:rPr>
            <w:noProof/>
            <w:webHidden/>
          </w:rPr>
          <w:fldChar w:fldCharType="end"/>
        </w:r>
      </w:hyperlink>
    </w:p>
    <w:p w:rsidR="00B25E72" w:rsidRDefault="00B25E72">
      <w:pPr>
        <w:pStyle w:val="Spistreci1"/>
        <w:rPr>
          <w:rFonts w:asciiTheme="minorHAnsi" w:eastAsiaTheme="minorEastAsia" w:hAnsiTheme="minorHAnsi" w:cstheme="minorBidi"/>
          <w:b w:val="0"/>
          <w:noProof/>
          <w:sz w:val="22"/>
          <w:szCs w:val="22"/>
        </w:rPr>
      </w:pPr>
      <w:hyperlink w:anchor="_Toc406584533" w:history="1">
        <w:r w:rsidRPr="00A3328F">
          <w:rPr>
            <w:rStyle w:val="Hipercze"/>
            <w:rFonts w:cs="Arial"/>
            <w:noProof/>
          </w:rPr>
          <w:t>18.</w:t>
        </w:r>
        <w:r>
          <w:rPr>
            <w:rFonts w:asciiTheme="minorHAnsi" w:eastAsiaTheme="minorEastAsia" w:hAnsiTheme="minorHAnsi" w:cstheme="minorBidi"/>
            <w:b w:val="0"/>
            <w:noProof/>
            <w:sz w:val="22"/>
            <w:szCs w:val="22"/>
          </w:rPr>
          <w:tab/>
        </w:r>
        <w:r w:rsidRPr="00A3328F">
          <w:rPr>
            <w:rStyle w:val="Hipercze"/>
            <w:rFonts w:cs="Arial"/>
            <w:noProof/>
          </w:rPr>
          <w:t>Zabezpieczenie należytego wykonania umowy.</w:t>
        </w:r>
        <w:r>
          <w:rPr>
            <w:noProof/>
            <w:webHidden/>
          </w:rPr>
          <w:tab/>
        </w:r>
        <w:r>
          <w:rPr>
            <w:noProof/>
            <w:webHidden/>
          </w:rPr>
          <w:fldChar w:fldCharType="begin"/>
        </w:r>
        <w:r>
          <w:rPr>
            <w:noProof/>
            <w:webHidden/>
          </w:rPr>
          <w:instrText xml:space="preserve"> PAGEREF _Toc406584533 \h </w:instrText>
        </w:r>
        <w:r>
          <w:rPr>
            <w:noProof/>
            <w:webHidden/>
          </w:rPr>
        </w:r>
        <w:r>
          <w:rPr>
            <w:noProof/>
            <w:webHidden/>
          </w:rPr>
          <w:fldChar w:fldCharType="separate"/>
        </w:r>
        <w:r>
          <w:rPr>
            <w:noProof/>
            <w:webHidden/>
          </w:rPr>
          <w:t>9</w:t>
        </w:r>
        <w:r>
          <w:rPr>
            <w:noProof/>
            <w:webHidden/>
          </w:rPr>
          <w:fldChar w:fldCharType="end"/>
        </w:r>
      </w:hyperlink>
    </w:p>
    <w:p w:rsidR="00B25E72" w:rsidRDefault="00B25E72">
      <w:pPr>
        <w:pStyle w:val="Spistreci1"/>
        <w:rPr>
          <w:rFonts w:asciiTheme="minorHAnsi" w:eastAsiaTheme="minorEastAsia" w:hAnsiTheme="minorHAnsi" w:cstheme="minorBidi"/>
          <w:b w:val="0"/>
          <w:noProof/>
          <w:sz w:val="22"/>
          <w:szCs w:val="22"/>
        </w:rPr>
      </w:pPr>
      <w:hyperlink w:anchor="_Toc406584534" w:history="1">
        <w:r w:rsidRPr="00A3328F">
          <w:rPr>
            <w:rStyle w:val="Hipercze"/>
            <w:rFonts w:cs="Arial"/>
            <w:noProof/>
          </w:rPr>
          <w:t>19.</w:t>
        </w:r>
        <w:r>
          <w:rPr>
            <w:rFonts w:asciiTheme="minorHAnsi" w:eastAsiaTheme="minorEastAsia" w:hAnsiTheme="minorHAnsi" w:cstheme="minorBidi"/>
            <w:b w:val="0"/>
            <w:noProof/>
            <w:sz w:val="22"/>
            <w:szCs w:val="22"/>
          </w:rPr>
          <w:tab/>
        </w:r>
        <w:r w:rsidRPr="00A3328F">
          <w:rPr>
            <w:rStyle w:val="Hipercze"/>
            <w:rFonts w:cs="Arial"/>
            <w:noProof/>
          </w:rPr>
          <w:t>Wzór umowy</w:t>
        </w:r>
        <w:r>
          <w:rPr>
            <w:noProof/>
            <w:webHidden/>
          </w:rPr>
          <w:tab/>
        </w:r>
        <w:r>
          <w:rPr>
            <w:noProof/>
            <w:webHidden/>
          </w:rPr>
          <w:fldChar w:fldCharType="begin"/>
        </w:r>
        <w:r>
          <w:rPr>
            <w:noProof/>
            <w:webHidden/>
          </w:rPr>
          <w:instrText xml:space="preserve"> PAGEREF _Toc406584534 \h </w:instrText>
        </w:r>
        <w:r>
          <w:rPr>
            <w:noProof/>
            <w:webHidden/>
          </w:rPr>
        </w:r>
        <w:r>
          <w:rPr>
            <w:noProof/>
            <w:webHidden/>
          </w:rPr>
          <w:fldChar w:fldCharType="separate"/>
        </w:r>
        <w:r>
          <w:rPr>
            <w:noProof/>
            <w:webHidden/>
          </w:rPr>
          <w:t>10</w:t>
        </w:r>
        <w:r>
          <w:rPr>
            <w:noProof/>
            <w:webHidden/>
          </w:rPr>
          <w:fldChar w:fldCharType="end"/>
        </w:r>
      </w:hyperlink>
    </w:p>
    <w:p w:rsidR="00B25E72" w:rsidRDefault="00B25E72">
      <w:pPr>
        <w:pStyle w:val="Spistreci1"/>
        <w:rPr>
          <w:rFonts w:asciiTheme="minorHAnsi" w:eastAsiaTheme="minorEastAsia" w:hAnsiTheme="minorHAnsi" w:cstheme="minorBidi"/>
          <w:b w:val="0"/>
          <w:noProof/>
          <w:sz w:val="22"/>
          <w:szCs w:val="22"/>
        </w:rPr>
      </w:pPr>
      <w:hyperlink w:anchor="_Toc406584535" w:history="1">
        <w:r w:rsidRPr="00A3328F">
          <w:rPr>
            <w:rStyle w:val="Hipercze"/>
            <w:rFonts w:cs="Arial"/>
            <w:noProof/>
          </w:rPr>
          <w:t>20.</w:t>
        </w:r>
        <w:r>
          <w:rPr>
            <w:rFonts w:asciiTheme="minorHAnsi" w:eastAsiaTheme="minorEastAsia" w:hAnsiTheme="minorHAnsi" w:cstheme="minorBidi"/>
            <w:b w:val="0"/>
            <w:noProof/>
            <w:sz w:val="22"/>
            <w:szCs w:val="22"/>
          </w:rPr>
          <w:tab/>
        </w:r>
        <w:r w:rsidRPr="00A3328F">
          <w:rPr>
            <w:rStyle w:val="Hipercze"/>
            <w:rFonts w:cs="Arial"/>
            <w:noProof/>
          </w:rPr>
          <w:t>Środki ochrony prawnej</w:t>
        </w:r>
        <w:r>
          <w:rPr>
            <w:noProof/>
            <w:webHidden/>
          </w:rPr>
          <w:tab/>
        </w:r>
        <w:r>
          <w:rPr>
            <w:noProof/>
            <w:webHidden/>
          </w:rPr>
          <w:fldChar w:fldCharType="begin"/>
        </w:r>
        <w:r>
          <w:rPr>
            <w:noProof/>
            <w:webHidden/>
          </w:rPr>
          <w:instrText xml:space="preserve"> PAGEREF _Toc406584535 \h </w:instrText>
        </w:r>
        <w:r>
          <w:rPr>
            <w:noProof/>
            <w:webHidden/>
          </w:rPr>
        </w:r>
        <w:r>
          <w:rPr>
            <w:noProof/>
            <w:webHidden/>
          </w:rPr>
          <w:fldChar w:fldCharType="separate"/>
        </w:r>
        <w:r>
          <w:rPr>
            <w:noProof/>
            <w:webHidden/>
          </w:rPr>
          <w:t>10</w:t>
        </w:r>
        <w:r>
          <w:rPr>
            <w:noProof/>
            <w:webHidden/>
          </w:rPr>
          <w:fldChar w:fldCharType="end"/>
        </w:r>
      </w:hyperlink>
    </w:p>
    <w:p w:rsidR="00B25E72" w:rsidRDefault="00B25E72">
      <w:pPr>
        <w:pStyle w:val="Spistreci1"/>
        <w:rPr>
          <w:rFonts w:asciiTheme="minorHAnsi" w:eastAsiaTheme="minorEastAsia" w:hAnsiTheme="minorHAnsi" w:cstheme="minorBidi"/>
          <w:b w:val="0"/>
          <w:noProof/>
          <w:sz w:val="22"/>
          <w:szCs w:val="22"/>
        </w:rPr>
      </w:pPr>
      <w:hyperlink w:anchor="_Toc406584536" w:history="1">
        <w:r w:rsidRPr="00A3328F">
          <w:rPr>
            <w:rStyle w:val="Hipercze"/>
            <w:rFonts w:cs="Arial"/>
            <w:noProof/>
          </w:rPr>
          <w:t>21.</w:t>
        </w:r>
        <w:r>
          <w:rPr>
            <w:rFonts w:asciiTheme="minorHAnsi" w:eastAsiaTheme="minorEastAsia" w:hAnsiTheme="minorHAnsi" w:cstheme="minorBidi"/>
            <w:b w:val="0"/>
            <w:noProof/>
            <w:sz w:val="22"/>
            <w:szCs w:val="22"/>
          </w:rPr>
          <w:tab/>
        </w:r>
        <w:r w:rsidRPr="00A3328F">
          <w:rPr>
            <w:rStyle w:val="Hipercze"/>
            <w:rFonts w:cs="Arial"/>
            <w:noProof/>
          </w:rPr>
          <w:t>Zamówienia częściowe.</w:t>
        </w:r>
        <w:r>
          <w:rPr>
            <w:noProof/>
            <w:webHidden/>
          </w:rPr>
          <w:tab/>
        </w:r>
        <w:r>
          <w:rPr>
            <w:noProof/>
            <w:webHidden/>
          </w:rPr>
          <w:fldChar w:fldCharType="begin"/>
        </w:r>
        <w:r>
          <w:rPr>
            <w:noProof/>
            <w:webHidden/>
          </w:rPr>
          <w:instrText xml:space="preserve"> PAGEREF _Toc406584536 \h </w:instrText>
        </w:r>
        <w:r>
          <w:rPr>
            <w:noProof/>
            <w:webHidden/>
          </w:rPr>
        </w:r>
        <w:r>
          <w:rPr>
            <w:noProof/>
            <w:webHidden/>
          </w:rPr>
          <w:fldChar w:fldCharType="separate"/>
        </w:r>
        <w:r>
          <w:rPr>
            <w:noProof/>
            <w:webHidden/>
          </w:rPr>
          <w:t>10</w:t>
        </w:r>
        <w:r>
          <w:rPr>
            <w:noProof/>
            <w:webHidden/>
          </w:rPr>
          <w:fldChar w:fldCharType="end"/>
        </w:r>
      </w:hyperlink>
    </w:p>
    <w:p w:rsidR="00B25E72" w:rsidRDefault="00B25E72">
      <w:pPr>
        <w:pStyle w:val="Spistreci1"/>
        <w:rPr>
          <w:rFonts w:asciiTheme="minorHAnsi" w:eastAsiaTheme="minorEastAsia" w:hAnsiTheme="minorHAnsi" w:cstheme="minorBidi"/>
          <w:b w:val="0"/>
          <w:noProof/>
          <w:sz w:val="22"/>
          <w:szCs w:val="22"/>
        </w:rPr>
      </w:pPr>
      <w:hyperlink w:anchor="_Toc406584537" w:history="1">
        <w:r w:rsidRPr="00A3328F">
          <w:rPr>
            <w:rStyle w:val="Hipercze"/>
            <w:rFonts w:cs="Arial"/>
            <w:noProof/>
          </w:rPr>
          <w:t>22.</w:t>
        </w:r>
        <w:r>
          <w:rPr>
            <w:rFonts w:asciiTheme="minorHAnsi" w:eastAsiaTheme="minorEastAsia" w:hAnsiTheme="minorHAnsi" w:cstheme="minorBidi"/>
            <w:b w:val="0"/>
            <w:noProof/>
            <w:sz w:val="22"/>
            <w:szCs w:val="22"/>
          </w:rPr>
          <w:tab/>
        </w:r>
        <w:r w:rsidRPr="00A3328F">
          <w:rPr>
            <w:rStyle w:val="Hipercze"/>
            <w:rFonts w:cs="Arial"/>
            <w:noProof/>
          </w:rPr>
          <w:t>Umowa ramowa</w:t>
        </w:r>
        <w:r>
          <w:rPr>
            <w:noProof/>
            <w:webHidden/>
          </w:rPr>
          <w:tab/>
        </w:r>
        <w:r>
          <w:rPr>
            <w:noProof/>
            <w:webHidden/>
          </w:rPr>
          <w:fldChar w:fldCharType="begin"/>
        </w:r>
        <w:r>
          <w:rPr>
            <w:noProof/>
            <w:webHidden/>
          </w:rPr>
          <w:instrText xml:space="preserve"> PAGEREF _Toc406584537 \h </w:instrText>
        </w:r>
        <w:r>
          <w:rPr>
            <w:noProof/>
            <w:webHidden/>
          </w:rPr>
        </w:r>
        <w:r>
          <w:rPr>
            <w:noProof/>
            <w:webHidden/>
          </w:rPr>
          <w:fldChar w:fldCharType="separate"/>
        </w:r>
        <w:r>
          <w:rPr>
            <w:noProof/>
            <w:webHidden/>
          </w:rPr>
          <w:t>10</w:t>
        </w:r>
        <w:r>
          <w:rPr>
            <w:noProof/>
            <w:webHidden/>
          </w:rPr>
          <w:fldChar w:fldCharType="end"/>
        </w:r>
      </w:hyperlink>
    </w:p>
    <w:p w:rsidR="00B25E72" w:rsidRDefault="00B25E72">
      <w:pPr>
        <w:pStyle w:val="Spistreci1"/>
        <w:rPr>
          <w:rFonts w:asciiTheme="minorHAnsi" w:eastAsiaTheme="minorEastAsia" w:hAnsiTheme="minorHAnsi" w:cstheme="minorBidi"/>
          <w:b w:val="0"/>
          <w:noProof/>
          <w:sz w:val="22"/>
          <w:szCs w:val="22"/>
        </w:rPr>
      </w:pPr>
      <w:hyperlink w:anchor="_Toc406584538" w:history="1">
        <w:r w:rsidRPr="00A3328F">
          <w:rPr>
            <w:rStyle w:val="Hipercze"/>
            <w:rFonts w:cs="Arial"/>
            <w:noProof/>
          </w:rPr>
          <w:t>23.</w:t>
        </w:r>
        <w:r>
          <w:rPr>
            <w:rFonts w:asciiTheme="minorHAnsi" w:eastAsiaTheme="minorEastAsia" w:hAnsiTheme="minorHAnsi" w:cstheme="minorBidi"/>
            <w:b w:val="0"/>
            <w:noProof/>
            <w:sz w:val="22"/>
            <w:szCs w:val="22"/>
          </w:rPr>
          <w:tab/>
        </w:r>
        <w:r w:rsidRPr="00A3328F">
          <w:rPr>
            <w:rStyle w:val="Hipercze"/>
            <w:rFonts w:cs="Arial"/>
            <w:noProof/>
          </w:rPr>
          <w:t>Zamówienia uzupełniające.</w:t>
        </w:r>
        <w:r>
          <w:rPr>
            <w:noProof/>
            <w:webHidden/>
          </w:rPr>
          <w:tab/>
        </w:r>
        <w:r>
          <w:rPr>
            <w:noProof/>
            <w:webHidden/>
          </w:rPr>
          <w:fldChar w:fldCharType="begin"/>
        </w:r>
        <w:r>
          <w:rPr>
            <w:noProof/>
            <w:webHidden/>
          </w:rPr>
          <w:instrText xml:space="preserve"> PAGEREF _Toc406584538 \h </w:instrText>
        </w:r>
        <w:r>
          <w:rPr>
            <w:noProof/>
            <w:webHidden/>
          </w:rPr>
        </w:r>
        <w:r>
          <w:rPr>
            <w:noProof/>
            <w:webHidden/>
          </w:rPr>
          <w:fldChar w:fldCharType="separate"/>
        </w:r>
        <w:r>
          <w:rPr>
            <w:noProof/>
            <w:webHidden/>
          </w:rPr>
          <w:t>10</w:t>
        </w:r>
        <w:r>
          <w:rPr>
            <w:noProof/>
            <w:webHidden/>
          </w:rPr>
          <w:fldChar w:fldCharType="end"/>
        </w:r>
      </w:hyperlink>
    </w:p>
    <w:p w:rsidR="00B25E72" w:rsidRDefault="00B25E72">
      <w:pPr>
        <w:pStyle w:val="Spistreci1"/>
        <w:rPr>
          <w:rFonts w:asciiTheme="minorHAnsi" w:eastAsiaTheme="minorEastAsia" w:hAnsiTheme="minorHAnsi" w:cstheme="minorBidi"/>
          <w:b w:val="0"/>
          <w:noProof/>
          <w:sz w:val="22"/>
          <w:szCs w:val="22"/>
        </w:rPr>
      </w:pPr>
      <w:hyperlink w:anchor="_Toc406584539" w:history="1">
        <w:r w:rsidRPr="00A3328F">
          <w:rPr>
            <w:rStyle w:val="Hipercze"/>
            <w:rFonts w:cs="Arial"/>
            <w:noProof/>
          </w:rPr>
          <w:t>24.</w:t>
        </w:r>
        <w:r>
          <w:rPr>
            <w:rFonts w:asciiTheme="minorHAnsi" w:eastAsiaTheme="minorEastAsia" w:hAnsiTheme="minorHAnsi" w:cstheme="minorBidi"/>
            <w:b w:val="0"/>
            <w:noProof/>
            <w:sz w:val="22"/>
            <w:szCs w:val="22"/>
          </w:rPr>
          <w:tab/>
        </w:r>
        <w:r w:rsidRPr="00A3328F">
          <w:rPr>
            <w:rStyle w:val="Hipercze"/>
            <w:rFonts w:cs="Arial"/>
            <w:noProof/>
          </w:rPr>
          <w:t>Oferty wariantowe.</w:t>
        </w:r>
        <w:r>
          <w:rPr>
            <w:noProof/>
            <w:webHidden/>
          </w:rPr>
          <w:tab/>
        </w:r>
        <w:r>
          <w:rPr>
            <w:noProof/>
            <w:webHidden/>
          </w:rPr>
          <w:fldChar w:fldCharType="begin"/>
        </w:r>
        <w:r>
          <w:rPr>
            <w:noProof/>
            <w:webHidden/>
          </w:rPr>
          <w:instrText xml:space="preserve"> PAGEREF _Toc406584539 \h </w:instrText>
        </w:r>
        <w:r>
          <w:rPr>
            <w:noProof/>
            <w:webHidden/>
          </w:rPr>
        </w:r>
        <w:r>
          <w:rPr>
            <w:noProof/>
            <w:webHidden/>
          </w:rPr>
          <w:fldChar w:fldCharType="separate"/>
        </w:r>
        <w:r>
          <w:rPr>
            <w:noProof/>
            <w:webHidden/>
          </w:rPr>
          <w:t>10</w:t>
        </w:r>
        <w:r>
          <w:rPr>
            <w:noProof/>
            <w:webHidden/>
          </w:rPr>
          <w:fldChar w:fldCharType="end"/>
        </w:r>
      </w:hyperlink>
    </w:p>
    <w:p w:rsidR="00B25E72" w:rsidRDefault="00B25E72">
      <w:pPr>
        <w:pStyle w:val="Spistreci1"/>
        <w:rPr>
          <w:rFonts w:asciiTheme="minorHAnsi" w:eastAsiaTheme="minorEastAsia" w:hAnsiTheme="minorHAnsi" w:cstheme="minorBidi"/>
          <w:b w:val="0"/>
          <w:noProof/>
          <w:sz w:val="22"/>
          <w:szCs w:val="22"/>
        </w:rPr>
      </w:pPr>
      <w:hyperlink w:anchor="_Toc406584540" w:history="1">
        <w:r w:rsidRPr="00A3328F">
          <w:rPr>
            <w:rStyle w:val="Hipercze"/>
            <w:rFonts w:cs="Arial"/>
            <w:noProof/>
          </w:rPr>
          <w:t>25.</w:t>
        </w:r>
        <w:r>
          <w:rPr>
            <w:rFonts w:asciiTheme="minorHAnsi" w:eastAsiaTheme="minorEastAsia" w:hAnsiTheme="minorHAnsi" w:cstheme="minorBidi"/>
            <w:b w:val="0"/>
            <w:noProof/>
            <w:sz w:val="22"/>
            <w:szCs w:val="22"/>
          </w:rPr>
          <w:tab/>
        </w:r>
        <w:r w:rsidRPr="00A3328F">
          <w:rPr>
            <w:rStyle w:val="Hipercze"/>
            <w:rFonts w:cs="Arial"/>
            <w:noProof/>
          </w:rPr>
          <w:t>Porozumiewanie się drogą elektroniczną.</w:t>
        </w:r>
        <w:r>
          <w:rPr>
            <w:noProof/>
            <w:webHidden/>
          </w:rPr>
          <w:tab/>
        </w:r>
        <w:r>
          <w:rPr>
            <w:noProof/>
            <w:webHidden/>
          </w:rPr>
          <w:fldChar w:fldCharType="begin"/>
        </w:r>
        <w:r>
          <w:rPr>
            <w:noProof/>
            <w:webHidden/>
          </w:rPr>
          <w:instrText xml:space="preserve"> PAGEREF _Toc406584540 \h </w:instrText>
        </w:r>
        <w:r>
          <w:rPr>
            <w:noProof/>
            <w:webHidden/>
          </w:rPr>
        </w:r>
        <w:r>
          <w:rPr>
            <w:noProof/>
            <w:webHidden/>
          </w:rPr>
          <w:fldChar w:fldCharType="separate"/>
        </w:r>
        <w:r>
          <w:rPr>
            <w:noProof/>
            <w:webHidden/>
          </w:rPr>
          <w:t>10</w:t>
        </w:r>
        <w:r>
          <w:rPr>
            <w:noProof/>
            <w:webHidden/>
          </w:rPr>
          <w:fldChar w:fldCharType="end"/>
        </w:r>
      </w:hyperlink>
    </w:p>
    <w:p w:rsidR="00B25E72" w:rsidRDefault="00B25E72">
      <w:pPr>
        <w:pStyle w:val="Spistreci1"/>
        <w:rPr>
          <w:rFonts w:asciiTheme="minorHAnsi" w:eastAsiaTheme="minorEastAsia" w:hAnsiTheme="minorHAnsi" w:cstheme="minorBidi"/>
          <w:b w:val="0"/>
          <w:noProof/>
          <w:sz w:val="22"/>
          <w:szCs w:val="22"/>
        </w:rPr>
      </w:pPr>
      <w:hyperlink w:anchor="_Toc406584541" w:history="1">
        <w:r w:rsidRPr="00A3328F">
          <w:rPr>
            <w:rStyle w:val="Hipercze"/>
            <w:rFonts w:cs="Arial"/>
            <w:noProof/>
          </w:rPr>
          <w:t>26.</w:t>
        </w:r>
        <w:r>
          <w:rPr>
            <w:rFonts w:asciiTheme="minorHAnsi" w:eastAsiaTheme="minorEastAsia" w:hAnsiTheme="minorHAnsi" w:cstheme="minorBidi"/>
            <w:b w:val="0"/>
            <w:noProof/>
            <w:sz w:val="22"/>
            <w:szCs w:val="22"/>
          </w:rPr>
          <w:tab/>
        </w:r>
        <w:r w:rsidRPr="00A3328F">
          <w:rPr>
            <w:rStyle w:val="Hipercze"/>
            <w:rFonts w:cs="Arial"/>
            <w:noProof/>
          </w:rPr>
          <w:t>Waluty obce.</w:t>
        </w:r>
        <w:r>
          <w:rPr>
            <w:noProof/>
            <w:webHidden/>
          </w:rPr>
          <w:tab/>
        </w:r>
        <w:r>
          <w:rPr>
            <w:noProof/>
            <w:webHidden/>
          </w:rPr>
          <w:fldChar w:fldCharType="begin"/>
        </w:r>
        <w:r>
          <w:rPr>
            <w:noProof/>
            <w:webHidden/>
          </w:rPr>
          <w:instrText xml:space="preserve"> PAGEREF _Toc406584541 \h </w:instrText>
        </w:r>
        <w:r>
          <w:rPr>
            <w:noProof/>
            <w:webHidden/>
          </w:rPr>
        </w:r>
        <w:r>
          <w:rPr>
            <w:noProof/>
            <w:webHidden/>
          </w:rPr>
          <w:fldChar w:fldCharType="separate"/>
        </w:r>
        <w:r>
          <w:rPr>
            <w:noProof/>
            <w:webHidden/>
          </w:rPr>
          <w:t>10</w:t>
        </w:r>
        <w:r>
          <w:rPr>
            <w:noProof/>
            <w:webHidden/>
          </w:rPr>
          <w:fldChar w:fldCharType="end"/>
        </w:r>
      </w:hyperlink>
    </w:p>
    <w:p w:rsidR="00B25E72" w:rsidRDefault="00B25E72">
      <w:pPr>
        <w:pStyle w:val="Spistreci1"/>
        <w:rPr>
          <w:rFonts w:asciiTheme="minorHAnsi" w:eastAsiaTheme="minorEastAsia" w:hAnsiTheme="minorHAnsi" w:cstheme="minorBidi"/>
          <w:b w:val="0"/>
          <w:noProof/>
          <w:sz w:val="22"/>
          <w:szCs w:val="22"/>
        </w:rPr>
      </w:pPr>
      <w:hyperlink w:anchor="_Toc406584542" w:history="1">
        <w:r w:rsidRPr="00A3328F">
          <w:rPr>
            <w:rStyle w:val="Hipercze"/>
            <w:rFonts w:cs="Arial"/>
            <w:noProof/>
          </w:rPr>
          <w:t>27.</w:t>
        </w:r>
        <w:r>
          <w:rPr>
            <w:rFonts w:asciiTheme="minorHAnsi" w:eastAsiaTheme="minorEastAsia" w:hAnsiTheme="minorHAnsi" w:cstheme="minorBidi"/>
            <w:b w:val="0"/>
            <w:noProof/>
            <w:sz w:val="22"/>
            <w:szCs w:val="22"/>
          </w:rPr>
          <w:tab/>
        </w:r>
        <w:r w:rsidRPr="00A3328F">
          <w:rPr>
            <w:rStyle w:val="Hipercze"/>
            <w:rFonts w:cs="Arial"/>
            <w:noProof/>
          </w:rPr>
          <w:t>Aukcja elektroniczna.</w:t>
        </w:r>
        <w:r>
          <w:rPr>
            <w:noProof/>
            <w:webHidden/>
          </w:rPr>
          <w:tab/>
        </w:r>
        <w:r>
          <w:rPr>
            <w:noProof/>
            <w:webHidden/>
          </w:rPr>
          <w:fldChar w:fldCharType="begin"/>
        </w:r>
        <w:r>
          <w:rPr>
            <w:noProof/>
            <w:webHidden/>
          </w:rPr>
          <w:instrText xml:space="preserve"> PAGEREF _Toc406584542 \h </w:instrText>
        </w:r>
        <w:r>
          <w:rPr>
            <w:noProof/>
            <w:webHidden/>
          </w:rPr>
        </w:r>
        <w:r>
          <w:rPr>
            <w:noProof/>
            <w:webHidden/>
          </w:rPr>
          <w:fldChar w:fldCharType="separate"/>
        </w:r>
        <w:r>
          <w:rPr>
            <w:noProof/>
            <w:webHidden/>
          </w:rPr>
          <w:t>10</w:t>
        </w:r>
        <w:r>
          <w:rPr>
            <w:noProof/>
            <w:webHidden/>
          </w:rPr>
          <w:fldChar w:fldCharType="end"/>
        </w:r>
      </w:hyperlink>
    </w:p>
    <w:p w:rsidR="00B25E72" w:rsidRDefault="00B25E72">
      <w:pPr>
        <w:pStyle w:val="Spistreci1"/>
        <w:rPr>
          <w:rFonts w:asciiTheme="minorHAnsi" w:eastAsiaTheme="minorEastAsia" w:hAnsiTheme="minorHAnsi" w:cstheme="minorBidi"/>
          <w:b w:val="0"/>
          <w:noProof/>
          <w:sz w:val="22"/>
          <w:szCs w:val="22"/>
        </w:rPr>
      </w:pPr>
      <w:hyperlink w:anchor="_Toc406584543" w:history="1">
        <w:r w:rsidRPr="00A3328F">
          <w:rPr>
            <w:rStyle w:val="Hipercze"/>
            <w:rFonts w:cs="Arial"/>
            <w:noProof/>
          </w:rPr>
          <w:t>28.</w:t>
        </w:r>
        <w:r>
          <w:rPr>
            <w:rFonts w:asciiTheme="minorHAnsi" w:eastAsiaTheme="minorEastAsia" w:hAnsiTheme="minorHAnsi" w:cstheme="minorBidi"/>
            <w:b w:val="0"/>
            <w:noProof/>
            <w:sz w:val="22"/>
            <w:szCs w:val="22"/>
          </w:rPr>
          <w:tab/>
        </w:r>
        <w:r w:rsidRPr="00A3328F">
          <w:rPr>
            <w:rStyle w:val="Hipercze"/>
            <w:rFonts w:cs="Arial"/>
            <w:noProof/>
          </w:rPr>
          <w:t>Zwrot kosztów udziału w postępowaniu.</w:t>
        </w:r>
        <w:r>
          <w:rPr>
            <w:noProof/>
            <w:webHidden/>
          </w:rPr>
          <w:tab/>
        </w:r>
        <w:r>
          <w:rPr>
            <w:noProof/>
            <w:webHidden/>
          </w:rPr>
          <w:fldChar w:fldCharType="begin"/>
        </w:r>
        <w:r>
          <w:rPr>
            <w:noProof/>
            <w:webHidden/>
          </w:rPr>
          <w:instrText xml:space="preserve"> PAGEREF _Toc406584543 \h </w:instrText>
        </w:r>
        <w:r>
          <w:rPr>
            <w:noProof/>
            <w:webHidden/>
          </w:rPr>
        </w:r>
        <w:r>
          <w:rPr>
            <w:noProof/>
            <w:webHidden/>
          </w:rPr>
          <w:fldChar w:fldCharType="separate"/>
        </w:r>
        <w:r>
          <w:rPr>
            <w:noProof/>
            <w:webHidden/>
          </w:rPr>
          <w:t>10</w:t>
        </w:r>
        <w:r>
          <w:rPr>
            <w:noProof/>
            <w:webHidden/>
          </w:rPr>
          <w:fldChar w:fldCharType="end"/>
        </w:r>
      </w:hyperlink>
    </w:p>
    <w:p w:rsidR="00B25E72" w:rsidRDefault="00B25E72">
      <w:pPr>
        <w:pStyle w:val="Spistreci1"/>
        <w:rPr>
          <w:rFonts w:asciiTheme="minorHAnsi" w:eastAsiaTheme="minorEastAsia" w:hAnsiTheme="minorHAnsi" w:cstheme="minorBidi"/>
          <w:b w:val="0"/>
          <w:noProof/>
          <w:sz w:val="22"/>
          <w:szCs w:val="22"/>
        </w:rPr>
      </w:pPr>
      <w:hyperlink w:anchor="_Toc406584544" w:history="1">
        <w:r w:rsidRPr="00A3328F">
          <w:rPr>
            <w:rStyle w:val="Hipercze"/>
            <w:rFonts w:cs="Arial"/>
            <w:noProof/>
          </w:rPr>
          <w:t>29.</w:t>
        </w:r>
        <w:r>
          <w:rPr>
            <w:rFonts w:asciiTheme="minorHAnsi" w:eastAsiaTheme="minorEastAsia" w:hAnsiTheme="minorHAnsi" w:cstheme="minorBidi"/>
            <w:b w:val="0"/>
            <w:noProof/>
            <w:sz w:val="22"/>
            <w:szCs w:val="22"/>
          </w:rPr>
          <w:tab/>
        </w:r>
        <w:r w:rsidRPr="00A3328F">
          <w:rPr>
            <w:rStyle w:val="Hipercze"/>
            <w:rFonts w:cs="Arial"/>
            <w:noProof/>
          </w:rPr>
          <w:t>Załączniki:</w:t>
        </w:r>
        <w:r>
          <w:rPr>
            <w:noProof/>
            <w:webHidden/>
          </w:rPr>
          <w:tab/>
        </w:r>
        <w:r>
          <w:rPr>
            <w:noProof/>
            <w:webHidden/>
          </w:rPr>
          <w:fldChar w:fldCharType="begin"/>
        </w:r>
        <w:r>
          <w:rPr>
            <w:noProof/>
            <w:webHidden/>
          </w:rPr>
          <w:instrText xml:space="preserve"> PAGEREF _Toc406584544 \h </w:instrText>
        </w:r>
        <w:r>
          <w:rPr>
            <w:noProof/>
            <w:webHidden/>
          </w:rPr>
        </w:r>
        <w:r>
          <w:rPr>
            <w:noProof/>
            <w:webHidden/>
          </w:rPr>
          <w:fldChar w:fldCharType="separate"/>
        </w:r>
        <w:r>
          <w:rPr>
            <w:noProof/>
            <w:webHidden/>
          </w:rPr>
          <w:t>11</w:t>
        </w:r>
        <w:r>
          <w:rPr>
            <w:noProof/>
            <w:webHidden/>
          </w:rPr>
          <w:fldChar w:fldCharType="end"/>
        </w:r>
      </w:hyperlink>
    </w:p>
    <w:p w:rsidR="00B25E72" w:rsidRDefault="00B25E72">
      <w:pPr>
        <w:pStyle w:val="Spistreci1"/>
        <w:rPr>
          <w:rFonts w:asciiTheme="minorHAnsi" w:eastAsiaTheme="minorEastAsia" w:hAnsiTheme="minorHAnsi" w:cstheme="minorBidi"/>
          <w:b w:val="0"/>
          <w:noProof/>
          <w:sz w:val="22"/>
          <w:szCs w:val="22"/>
        </w:rPr>
      </w:pPr>
      <w:hyperlink w:anchor="_Toc406584545" w:history="1">
        <w:r w:rsidRPr="00A3328F">
          <w:rPr>
            <w:rStyle w:val="Hipercze"/>
            <w:noProof/>
          </w:rPr>
          <w:t>FORMULARZ OFERTY</w:t>
        </w:r>
        <w:r>
          <w:rPr>
            <w:noProof/>
            <w:webHidden/>
          </w:rPr>
          <w:tab/>
        </w:r>
        <w:r>
          <w:rPr>
            <w:noProof/>
            <w:webHidden/>
          </w:rPr>
          <w:fldChar w:fldCharType="begin"/>
        </w:r>
        <w:r>
          <w:rPr>
            <w:noProof/>
            <w:webHidden/>
          </w:rPr>
          <w:instrText xml:space="preserve"> PAGEREF _Toc406584545 \h </w:instrText>
        </w:r>
        <w:r>
          <w:rPr>
            <w:noProof/>
            <w:webHidden/>
          </w:rPr>
        </w:r>
        <w:r>
          <w:rPr>
            <w:noProof/>
            <w:webHidden/>
          </w:rPr>
          <w:fldChar w:fldCharType="separate"/>
        </w:r>
        <w:r>
          <w:rPr>
            <w:noProof/>
            <w:webHidden/>
          </w:rPr>
          <w:t>12</w:t>
        </w:r>
        <w:r>
          <w:rPr>
            <w:noProof/>
            <w:webHidden/>
          </w:rPr>
          <w:fldChar w:fldCharType="end"/>
        </w:r>
      </w:hyperlink>
    </w:p>
    <w:p w:rsidR="00B25E72" w:rsidRDefault="00B25E72">
      <w:pPr>
        <w:pStyle w:val="Spistreci1"/>
        <w:rPr>
          <w:rFonts w:asciiTheme="minorHAnsi" w:eastAsiaTheme="minorEastAsia" w:hAnsiTheme="minorHAnsi" w:cstheme="minorBidi"/>
          <w:b w:val="0"/>
          <w:noProof/>
          <w:sz w:val="22"/>
          <w:szCs w:val="22"/>
        </w:rPr>
      </w:pPr>
      <w:hyperlink w:anchor="_Toc406584546" w:history="1">
        <w:r w:rsidRPr="00A3328F">
          <w:rPr>
            <w:rStyle w:val="Hipercze"/>
            <w:noProof/>
          </w:rPr>
          <w:t xml:space="preserve">OŚWIADCZENIE </w:t>
        </w:r>
        <w:r w:rsidRPr="00A3328F">
          <w:rPr>
            <w:rStyle w:val="Hipercze"/>
            <w:rFonts w:cs="Arial"/>
            <w:noProof/>
          </w:rPr>
          <w:t>O SPEŁNIANIU WARUNKÓW UDZIAŁU W POSTĘPOWANIU</w:t>
        </w:r>
        <w:r>
          <w:rPr>
            <w:noProof/>
            <w:webHidden/>
          </w:rPr>
          <w:tab/>
        </w:r>
        <w:r>
          <w:rPr>
            <w:noProof/>
            <w:webHidden/>
          </w:rPr>
          <w:fldChar w:fldCharType="begin"/>
        </w:r>
        <w:r>
          <w:rPr>
            <w:noProof/>
            <w:webHidden/>
          </w:rPr>
          <w:instrText xml:space="preserve"> PAGEREF _Toc406584546 \h </w:instrText>
        </w:r>
        <w:r>
          <w:rPr>
            <w:noProof/>
            <w:webHidden/>
          </w:rPr>
        </w:r>
        <w:r>
          <w:rPr>
            <w:noProof/>
            <w:webHidden/>
          </w:rPr>
          <w:fldChar w:fldCharType="separate"/>
        </w:r>
        <w:r>
          <w:rPr>
            <w:noProof/>
            <w:webHidden/>
          </w:rPr>
          <w:t>14</w:t>
        </w:r>
        <w:r>
          <w:rPr>
            <w:noProof/>
            <w:webHidden/>
          </w:rPr>
          <w:fldChar w:fldCharType="end"/>
        </w:r>
      </w:hyperlink>
    </w:p>
    <w:p w:rsidR="00B25E72" w:rsidRDefault="00B25E72">
      <w:pPr>
        <w:pStyle w:val="Spistreci1"/>
        <w:rPr>
          <w:rFonts w:asciiTheme="minorHAnsi" w:eastAsiaTheme="minorEastAsia" w:hAnsiTheme="minorHAnsi" w:cstheme="minorBidi"/>
          <w:b w:val="0"/>
          <w:noProof/>
          <w:sz w:val="22"/>
          <w:szCs w:val="22"/>
        </w:rPr>
      </w:pPr>
      <w:hyperlink w:anchor="_Toc406584547" w:history="1">
        <w:r w:rsidRPr="00A3328F">
          <w:rPr>
            <w:rStyle w:val="Hipercze"/>
            <w:noProof/>
          </w:rPr>
          <w:t xml:space="preserve">OŚWIADCZENIE </w:t>
        </w:r>
        <w:r w:rsidRPr="00A3328F">
          <w:rPr>
            <w:rStyle w:val="Hipercze"/>
            <w:rFonts w:cs="Arial"/>
            <w:noProof/>
          </w:rPr>
          <w:t>O BRAKU PODSTAW WYKLUCZENIA Z POSTĘPOWANIA</w:t>
        </w:r>
        <w:r>
          <w:rPr>
            <w:noProof/>
            <w:webHidden/>
          </w:rPr>
          <w:tab/>
        </w:r>
        <w:r>
          <w:rPr>
            <w:noProof/>
            <w:webHidden/>
          </w:rPr>
          <w:fldChar w:fldCharType="begin"/>
        </w:r>
        <w:r>
          <w:rPr>
            <w:noProof/>
            <w:webHidden/>
          </w:rPr>
          <w:instrText xml:space="preserve"> PAGEREF _Toc406584547 \h </w:instrText>
        </w:r>
        <w:r>
          <w:rPr>
            <w:noProof/>
            <w:webHidden/>
          </w:rPr>
        </w:r>
        <w:r>
          <w:rPr>
            <w:noProof/>
            <w:webHidden/>
          </w:rPr>
          <w:fldChar w:fldCharType="separate"/>
        </w:r>
        <w:r>
          <w:rPr>
            <w:noProof/>
            <w:webHidden/>
          </w:rPr>
          <w:t>15</w:t>
        </w:r>
        <w:r>
          <w:rPr>
            <w:noProof/>
            <w:webHidden/>
          </w:rPr>
          <w:fldChar w:fldCharType="end"/>
        </w:r>
      </w:hyperlink>
    </w:p>
    <w:p w:rsidR="00B25E72" w:rsidRDefault="00B25E72">
      <w:pPr>
        <w:pStyle w:val="Spistreci1"/>
        <w:rPr>
          <w:rFonts w:asciiTheme="minorHAnsi" w:eastAsiaTheme="minorEastAsia" w:hAnsiTheme="minorHAnsi" w:cstheme="minorBidi"/>
          <w:b w:val="0"/>
          <w:noProof/>
          <w:sz w:val="22"/>
          <w:szCs w:val="22"/>
        </w:rPr>
      </w:pPr>
      <w:hyperlink w:anchor="_Toc406584548" w:history="1">
        <w:r w:rsidRPr="00A3328F">
          <w:rPr>
            <w:rStyle w:val="Hipercze"/>
            <w:rFonts w:cs="Arial"/>
            <w:noProof/>
          </w:rPr>
          <w:t>WYKAZ WYKONANYCH ROBÓT</w:t>
        </w:r>
        <w:r>
          <w:rPr>
            <w:noProof/>
            <w:webHidden/>
          </w:rPr>
          <w:tab/>
        </w:r>
        <w:r>
          <w:rPr>
            <w:noProof/>
            <w:webHidden/>
          </w:rPr>
          <w:fldChar w:fldCharType="begin"/>
        </w:r>
        <w:r>
          <w:rPr>
            <w:noProof/>
            <w:webHidden/>
          </w:rPr>
          <w:instrText xml:space="preserve"> PAGEREF _Toc406584548 \h </w:instrText>
        </w:r>
        <w:r>
          <w:rPr>
            <w:noProof/>
            <w:webHidden/>
          </w:rPr>
        </w:r>
        <w:r>
          <w:rPr>
            <w:noProof/>
            <w:webHidden/>
          </w:rPr>
          <w:fldChar w:fldCharType="separate"/>
        </w:r>
        <w:r>
          <w:rPr>
            <w:noProof/>
            <w:webHidden/>
          </w:rPr>
          <w:t>16</w:t>
        </w:r>
        <w:r>
          <w:rPr>
            <w:noProof/>
            <w:webHidden/>
          </w:rPr>
          <w:fldChar w:fldCharType="end"/>
        </w:r>
      </w:hyperlink>
    </w:p>
    <w:p w:rsidR="00B25E72" w:rsidRDefault="00B25E72">
      <w:pPr>
        <w:pStyle w:val="Spistreci1"/>
        <w:rPr>
          <w:rFonts w:asciiTheme="minorHAnsi" w:eastAsiaTheme="minorEastAsia" w:hAnsiTheme="minorHAnsi" w:cstheme="minorBidi"/>
          <w:b w:val="0"/>
          <w:noProof/>
          <w:sz w:val="22"/>
          <w:szCs w:val="22"/>
        </w:rPr>
      </w:pPr>
      <w:hyperlink w:anchor="_Toc406584549" w:history="1">
        <w:r w:rsidRPr="00A3328F">
          <w:rPr>
            <w:rStyle w:val="Hipercze"/>
            <w:rFonts w:cs="Arial"/>
            <w:noProof/>
          </w:rPr>
          <w:t>WYKAZ OSÓB, ODPOWIEDZIALNYCH ZA KIEROWANIE ROBOTAMI BUDOWLANYMI</w:t>
        </w:r>
        <w:r>
          <w:rPr>
            <w:noProof/>
            <w:webHidden/>
          </w:rPr>
          <w:tab/>
        </w:r>
        <w:r>
          <w:rPr>
            <w:noProof/>
            <w:webHidden/>
          </w:rPr>
          <w:fldChar w:fldCharType="begin"/>
        </w:r>
        <w:r>
          <w:rPr>
            <w:noProof/>
            <w:webHidden/>
          </w:rPr>
          <w:instrText xml:space="preserve"> PAGEREF _Toc406584549 \h </w:instrText>
        </w:r>
        <w:r>
          <w:rPr>
            <w:noProof/>
            <w:webHidden/>
          </w:rPr>
        </w:r>
        <w:r>
          <w:rPr>
            <w:noProof/>
            <w:webHidden/>
          </w:rPr>
          <w:fldChar w:fldCharType="separate"/>
        </w:r>
        <w:r>
          <w:rPr>
            <w:noProof/>
            <w:webHidden/>
          </w:rPr>
          <w:t>17</w:t>
        </w:r>
        <w:r>
          <w:rPr>
            <w:noProof/>
            <w:webHidden/>
          </w:rPr>
          <w:fldChar w:fldCharType="end"/>
        </w:r>
      </w:hyperlink>
    </w:p>
    <w:p w:rsidR="00B25E72" w:rsidRDefault="00B25E72">
      <w:pPr>
        <w:pStyle w:val="Spistreci1"/>
        <w:rPr>
          <w:rFonts w:asciiTheme="minorHAnsi" w:eastAsiaTheme="minorEastAsia" w:hAnsiTheme="minorHAnsi" w:cstheme="minorBidi"/>
          <w:b w:val="0"/>
          <w:noProof/>
          <w:sz w:val="22"/>
          <w:szCs w:val="22"/>
        </w:rPr>
      </w:pPr>
      <w:hyperlink w:anchor="_Toc406584550" w:history="1">
        <w:r w:rsidRPr="00A3328F">
          <w:rPr>
            <w:rStyle w:val="Hipercze"/>
            <w:rFonts w:cs="Arial"/>
            <w:noProof/>
          </w:rPr>
          <w:t>PODWYKONAWCY</w:t>
        </w:r>
        <w:r>
          <w:rPr>
            <w:noProof/>
            <w:webHidden/>
          </w:rPr>
          <w:tab/>
        </w:r>
        <w:r>
          <w:rPr>
            <w:noProof/>
            <w:webHidden/>
          </w:rPr>
          <w:fldChar w:fldCharType="begin"/>
        </w:r>
        <w:r>
          <w:rPr>
            <w:noProof/>
            <w:webHidden/>
          </w:rPr>
          <w:instrText xml:space="preserve"> PAGEREF _Toc406584550 \h </w:instrText>
        </w:r>
        <w:r>
          <w:rPr>
            <w:noProof/>
            <w:webHidden/>
          </w:rPr>
        </w:r>
        <w:r>
          <w:rPr>
            <w:noProof/>
            <w:webHidden/>
          </w:rPr>
          <w:fldChar w:fldCharType="separate"/>
        </w:r>
        <w:r>
          <w:rPr>
            <w:noProof/>
            <w:webHidden/>
          </w:rPr>
          <w:t>18</w:t>
        </w:r>
        <w:r>
          <w:rPr>
            <w:noProof/>
            <w:webHidden/>
          </w:rPr>
          <w:fldChar w:fldCharType="end"/>
        </w:r>
      </w:hyperlink>
    </w:p>
    <w:p w:rsidR="00B25E72" w:rsidRDefault="00B25E72">
      <w:pPr>
        <w:pStyle w:val="Spistreci1"/>
        <w:rPr>
          <w:rFonts w:asciiTheme="minorHAnsi" w:eastAsiaTheme="minorEastAsia" w:hAnsiTheme="minorHAnsi" w:cstheme="minorBidi"/>
          <w:b w:val="0"/>
          <w:noProof/>
          <w:sz w:val="22"/>
          <w:szCs w:val="22"/>
        </w:rPr>
      </w:pPr>
      <w:hyperlink w:anchor="_Toc406584551" w:history="1">
        <w:r w:rsidRPr="00A3328F">
          <w:rPr>
            <w:rStyle w:val="Hipercze"/>
            <w:rFonts w:cs="Arial"/>
            <w:noProof/>
          </w:rPr>
          <w:t>UMOWA NR ZP.27.1.19.2014- WZÓR</w:t>
        </w:r>
        <w:r>
          <w:rPr>
            <w:noProof/>
            <w:webHidden/>
          </w:rPr>
          <w:tab/>
        </w:r>
        <w:r>
          <w:rPr>
            <w:noProof/>
            <w:webHidden/>
          </w:rPr>
          <w:fldChar w:fldCharType="begin"/>
        </w:r>
        <w:r>
          <w:rPr>
            <w:noProof/>
            <w:webHidden/>
          </w:rPr>
          <w:instrText xml:space="preserve"> PAGEREF _Toc406584551 \h </w:instrText>
        </w:r>
        <w:r>
          <w:rPr>
            <w:noProof/>
            <w:webHidden/>
          </w:rPr>
        </w:r>
        <w:r>
          <w:rPr>
            <w:noProof/>
            <w:webHidden/>
          </w:rPr>
          <w:fldChar w:fldCharType="separate"/>
        </w:r>
        <w:r>
          <w:rPr>
            <w:noProof/>
            <w:webHidden/>
          </w:rPr>
          <w:t>19</w:t>
        </w:r>
        <w:r>
          <w:rPr>
            <w:noProof/>
            <w:webHidden/>
          </w:rPr>
          <w:fldChar w:fldCharType="end"/>
        </w:r>
      </w:hyperlink>
    </w:p>
    <w:p w:rsidR="00B25E72" w:rsidRDefault="00B25E72">
      <w:pPr>
        <w:pStyle w:val="Spistreci1"/>
        <w:rPr>
          <w:rFonts w:asciiTheme="minorHAnsi" w:eastAsiaTheme="minorEastAsia" w:hAnsiTheme="minorHAnsi" w:cstheme="minorBidi"/>
          <w:b w:val="0"/>
          <w:noProof/>
          <w:sz w:val="22"/>
          <w:szCs w:val="22"/>
        </w:rPr>
      </w:pPr>
      <w:hyperlink w:anchor="_Toc406584552" w:history="1">
        <w:r w:rsidRPr="00A3328F">
          <w:rPr>
            <w:rStyle w:val="Hipercze"/>
            <w:noProof/>
          </w:rPr>
          <w:t>TABELA CENOWA ELEMENTÓW</w:t>
        </w:r>
        <w:r>
          <w:rPr>
            <w:noProof/>
            <w:webHidden/>
          </w:rPr>
          <w:tab/>
        </w:r>
        <w:r>
          <w:rPr>
            <w:noProof/>
            <w:webHidden/>
          </w:rPr>
          <w:fldChar w:fldCharType="begin"/>
        </w:r>
        <w:r>
          <w:rPr>
            <w:noProof/>
            <w:webHidden/>
          </w:rPr>
          <w:instrText xml:space="preserve"> PAGEREF _Toc406584552 \h </w:instrText>
        </w:r>
        <w:r>
          <w:rPr>
            <w:noProof/>
            <w:webHidden/>
          </w:rPr>
        </w:r>
        <w:r>
          <w:rPr>
            <w:noProof/>
            <w:webHidden/>
          </w:rPr>
          <w:fldChar w:fldCharType="separate"/>
        </w:r>
        <w:r>
          <w:rPr>
            <w:noProof/>
            <w:webHidden/>
          </w:rPr>
          <w:t>29</w:t>
        </w:r>
        <w:r>
          <w:rPr>
            <w:noProof/>
            <w:webHidden/>
          </w:rPr>
          <w:fldChar w:fldCharType="end"/>
        </w:r>
      </w:hyperlink>
    </w:p>
    <w:p w:rsidR="00B25E72" w:rsidRDefault="00B25E72">
      <w:pPr>
        <w:pStyle w:val="Spistreci1"/>
        <w:rPr>
          <w:rFonts w:asciiTheme="minorHAnsi" w:eastAsiaTheme="minorEastAsia" w:hAnsiTheme="minorHAnsi" w:cstheme="minorBidi"/>
          <w:b w:val="0"/>
          <w:noProof/>
          <w:sz w:val="22"/>
          <w:szCs w:val="22"/>
        </w:rPr>
      </w:pPr>
      <w:hyperlink w:anchor="_Toc406584553" w:history="1">
        <w:r w:rsidRPr="00A3328F">
          <w:rPr>
            <w:rStyle w:val="Hipercze"/>
            <w:noProof/>
          </w:rPr>
          <w:t>WYMAGANIA DLA PRZEPOMPOWNI ŚCIEKÓW</w:t>
        </w:r>
        <w:r>
          <w:rPr>
            <w:noProof/>
            <w:webHidden/>
          </w:rPr>
          <w:tab/>
        </w:r>
        <w:r>
          <w:rPr>
            <w:noProof/>
            <w:webHidden/>
          </w:rPr>
          <w:fldChar w:fldCharType="begin"/>
        </w:r>
        <w:r>
          <w:rPr>
            <w:noProof/>
            <w:webHidden/>
          </w:rPr>
          <w:instrText xml:space="preserve"> PAGEREF _Toc406584553 \h </w:instrText>
        </w:r>
        <w:r>
          <w:rPr>
            <w:noProof/>
            <w:webHidden/>
          </w:rPr>
        </w:r>
        <w:r>
          <w:rPr>
            <w:noProof/>
            <w:webHidden/>
          </w:rPr>
          <w:fldChar w:fldCharType="separate"/>
        </w:r>
        <w:r>
          <w:rPr>
            <w:noProof/>
            <w:webHidden/>
          </w:rPr>
          <w:t>30</w:t>
        </w:r>
        <w:r>
          <w:rPr>
            <w:noProof/>
            <w:webHidden/>
          </w:rPr>
          <w:fldChar w:fldCharType="end"/>
        </w:r>
      </w:hyperlink>
    </w:p>
    <w:p w:rsidR="00B25E72" w:rsidRPr="0056507A" w:rsidRDefault="00B25E72" w:rsidP="00654BAD">
      <w:pPr>
        <w:numPr>
          <w:ilvl w:val="12"/>
          <w:numId w:val="0"/>
        </w:numPr>
        <w:spacing w:line="240" w:lineRule="auto"/>
        <w:ind w:left="426" w:hanging="426"/>
        <w:jc w:val="center"/>
        <w:rPr>
          <w:rFonts w:ascii="Arial Narrow" w:hAnsi="Arial Narrow" w:cs="Arial"/>
          <w:b/>
          <w:sz w:val="24"/>
        </w:rPr>
      </w:pPr>
      <w:r w:rsidRPr="0056507A">
        <w:rPr>
          <w:rFonts w:ascii="Arial Narrow" w:hAnsi="Arial Narrow" w:cs="Arial"/>
          <w:sz w:val="32"/>
        </w:rPr>
        <w:br w:type="page"/>
      </w:r>
    </w:p>
    <w:p w:rsidR="00B25E72" w:rsidRPr="00570D79" w:rsidRDefault="00B25E72" w:rsidP="00446144">
      <w:pPr>
        <w:pStyle w:val="Nagwek1"/>
        <w:numPr>
          <w:ilvl w:val="0"/>
          <w:numId w:val="6"/>
        </w:numPr>
        <w:tabs>
          <w:tab w:val="clear" w:pos="360"/>
          <w:tab w:val="num" w:pos="709"/>
        </w:tabs>
        <w:spacing w:line="240" w:lineRule="auto"/>
        <w:ind w:left="709" w:hanging="709"/>
        <w:rPr>
          <w:b/>
          <w:szCs w:val="24"/>
        </w:rPr>
      </w:pPr>
      <w:r w:rsidRPr="00570D79">
        <w:rPr>
          <w:b/>
          <w:szCs w:val="24"/>
        </w:rPr>
        <w:t>Zamawiający.</w:t>
      </w:r>
    </w:p>
    <w:p w:rsidR="00B25E72" w:rsidRPr="0056507A" w:rsidRDefault="00B25E72" w:rsidP="00446144">
      <w:pPr>
        <w:pStyle w:val="Nagwek4"/>
        <w:numPr>
          <w:ilvl w:val="1"/>
          <w:numId w:val="6"/>
        </w:numPr>
        <w:tabs>
          <w:tab w:val="num" w:pos="709"/>
        </w:tabs>
        <w:spacing w:line="240" w:lineRule="auto"/>
        <w:ind w:left="709" w:hanging="709"/>
        <w:rPr>
          <w:rFonts w:ascii="Arial Narrow" w:hAnsi="Arial Narrow"/>
          <w:szCs w:val="24"/>
        </w:rPr>
      </w:pPr>
      <w:r w:rsidRPr="0056507A">
        <w:rPr>
          <w:rFonts w:ascii="Arial Narrow" w:hAnsi="Arial Narrow"/>
          <w:szCs w:val="24"/>
        </w:rPr>
        <w:t>Gmina Nowa Karczma</w:t>
      </w:r>
    </w:p>
    <w:p w:rsidR="00B25E72" w:rsidRPr="0056507A" w:rsidRDefault="00B25E72" w:rsidP="00446144">
      <w:pPr>
        <w:numPr>
          <w:ilvl w:val="2"/>
          <w:numId w:val="6"/>
        </w:numPr>
        <w:tabs>
          <w:tab w:val="num" w:pos="709"/>
        </w:tabs>
        <w:spacing w:line="240" w:lineRule="auto"/>
        <w:ind w:left="709" w:hanging="709"/>
        <w:rPr>
          <w:rFonts w:ascii="Arial Narrow" w:hAnsi="Arial Narrow"/>
          <w:sz w:val="24"/>
          <w:szCs w:val="24"/>
        </w:rPr>
      </w:pPr>
      <w:r w:rsidRPr="0056507A">
        <w:rPr>
          <w:rFonts w:ascii="Arial Narrow" w:hAnsi="Arial Narrow"/>
          <w:sz w:val="24"/>
          <w:szCs w:val="24"/>
        </w:rPr>
        <w:t>NIP 591-165</w:t>
      </w:r>
      <w:r>
        <w:rPr>
          <w:rFonts w:ascii="Arial Narrow" w:hAnsi="Arial Narrow"/>
          <w:sz w:val="24"/>
          <w:szCs w:val="24"/>
        </w:rPr>
        <w:t>-</w:t>
      </w:r>
      <w:r w:rsidRPr="0056507A">
        <w:rPr>
          <w:rFonts w:ascii="Arial Narrow" w:hAnsi="Arial Narrow"/>
          <w:sz w:val="24"/>
          <w:szCs w:val="24"/>
        </w:rPr>
        <w:t>04</w:t>
      </w:r>
      <w:r>
        <w:rPr>
          <w:rFonts w:ascii="Arial Narrow" w:hAnsi="Arial Narrow"/>
          <w:sz w:val="24"/>
          <w:szCs w:val="24"/>
        </w:rPr>
        <w:t>-</w:t>
      </w:r>
      <w:r w:rsidRPr="0056507A">
        <w:rPr>
          <w:rFonts w:ascii="Arial Narrow" w:hAnsi="Arial Narrow"/>
          <w:sz w:val="24"/>
          <w:szCs w:val="24"/>
        </w:rPr>
        <w:t>84</w:t>
      </w:r>
    </w:p>
    <w:p w:rsidR="00B25E72" w:rsidRPr="0056507A" w:rsidRDefault="00B25E72" w:rsidP="00446144">
      <w:pPr>
        <w:numPr>
          <w:ilvl w:val="2"/>
          <w:numId w:val="6"/>
        </w:numPr>
        <w:tabs>
          <w:tab w:val="num" w:pos="709"/>
        </w:tabs>
        <w:spacing w:line="240" w:lineRule="auto"/>
        <w:ind w:left="709" w:hanging="709"/>
        <w:rPr>
          <w:rFonts w:ascii="Arial Narrow" w:hAnsi="Arial Narrow"/>
          <w:sz w:val="24"/>
          <w:szCs w:val="24"/>
        </w:rPr>
      </w:pPr>
      <w:r w:rsidRPr="0056507A">
        <w:rPr>
          <w:rFonts w:ascii="Arial Narrow" w:hAnsi="Arial Narrow"/>
          <w:sz w:val="24"/>
          <w:szCs w:val="24"/>
        </w:rPr>
        <w:t>REGON 191 675 238</w:t>
      </w:r>
    </w:p>
    <w:p w:rsidR="00B25E72" w:rsidRPr="00105A10" w:rsidRDefault="00B25E72" w:rsidP="00446144">
      <w:pPr>
        <w:numPr>
          <w:ilvl w:val="2"/>
          <w:numId w:val="6"/>
        </w:numPr>
        <w:tabs>
          <w:tab w:val="num" w:pos="709"/>
        </w:tabs>
        <w:spacing w:line="240" w:lineRule="auto"/>
        <w:ind w:left="709" w:hanging="709"/>
        <w:rPr>
          <w:rFonts w:ascii="Arial Narrow" w:hAnsi="Arial Narrow" w:cs="Arial"/>
          <w:sz w:val="24"/>
          <w:szCs w:val="24"/>
        </w:rPr>
      </w:pPr>
      <w:r w:rsidRPr="0056507A">
        <w:rPr>
          <w:rFonts w:ascii="Arial Narrow" w:hAnsi="Arial Narrow" w:cs="Arial"/>
          <w:sz w:val="24"/>
          <w:szCs w:val="24"/>
        </w:rPr>
        <w:t>Reprezentowana przez: Wójta Gminy Nowa Karczma</w:t>
      </w:r>
      <w:r>
        <w:rPr>
          <w:rFonts w:ascii="Arial Narrow" w:hAnsi="Arial Narrow" w:cs="Arial"/>
          <w:sz w:val="24"/>
          <w:szCs w:val="24"/>
        </w:rPr>
        <w:t xml:space="preserve">, </w:t>
      </w:r>
      <w:r w:rsidRPr="00105A10">
        <w:rPr>
          <w:rFonts w:ascii="Arial Narrow" w:hAnsi="Arial Narrow" w:cs="Arial"/>
          <w:sz w:val="24"/>
          <w:szCs w:val="24"/>
        </w:rPr>
        <w:t>83 – 404 Nowa Karczma, ul. Kościerska 9</w:t>
      </w:r>
      <w:r>
        <w:rPr>
          <w:rFonts w:ascii="Arial Narrow" w:hAnsi="Arial Narrow" w:cs="Arial"/>
          <w:sz w:val="24"/>
          <w:szCs w:val="24"/>
        </w:rPr>
        <w:t>.</w:t>
      </w:r>
    </w:p>
    <w:p w:rsidR="00B25E72" w:rsidRPr="0056507A" w:rsidRDefault="00B25E72" w:rsidP="00446144">
      <w:pPr>
        <w:numPr>
          <w:ilvl w:val="1"/>
          <w:numId w:val="6"/>
        </w:numPr>
        <w:tabs>
          <w:tab w:val="num" w:pos="709"/>
        </w:tabs>
        <w:spacing w:line="240" w:lineRule="auto"/>
        <w:ind w:left="709" w:hanging="709"/>
        <w:rPr>
          <w:rFonts w:ascii="Arial Narrow" w:hAnsi="Arial Narrow"/>
          <w:sz w:val="24"/>
          <w:szCs w:val="24"/>
        </w:rPr>
      </w:pPr>
      <w:r w:rsidRPr="0056507A">
        <w:rPr>
          <w:rFonts w:ascii="Arial Narrow" w:hAnsi="Arial Narrow"/>
          <w:sz w:val="24"/>
          <w:szCs w:val="24"/>
        </w:rPr>
        <w:t>Jednostka prowadząca postępowanie</w:t>
      </w:r>
    </w:p>
    <w:p w:rsidR="00B25E72" w:rsidRPr="00105A10" w:rsidRDefault="00B25E72" w:rsidP="00446144">
      <w:pPr>
        <w:numPr>
          <w:ilvl w:val="2"/>
          <w:numId w:val="6"/>
        </w:numPr>
        <w:tabs>
          <w:tab w:val="num" w:pos="709"/>
        </w:tabs>
        <w:spacing w:line="240" w:lineRule="auto"/>
        <w:ind w:left="709" w:hanging="709"/>
        <w:rPr>
          <w:rFonts w:ascii="Arial Narrow" w:hAnsi="Arial Narrow" w:cs="Arial"/>
          <w:sz w:val="24"/>
          <w:szCs w:val="24"/>
        </w:rPr>
      </w:pPr>
      <w:r w:rsidRPr="00105A10">
        <w:rPr>
          <w:rFonts w:ascii="Arial Narrow" w:hAnsi="Arial Narrow"/>
          <w:sz w:val="24"/>
          <w:szCs w:val="24"/>
        </w:rPr>
        <w:t>Urząd Gminy Nowa Karczma</w:t>
      </w:r>
      <w:r>
        <w:rPr>
          <w:rFonts w:ascii="Arial Narrow" w:hAnsi="Arial Narrow"/>
          <w:sz w:val="24"/>
          <w:szCs w:val="24"/>
        </w:rPr>
        <w:t xml:space="preserve">, </w:t>
      </w:r>
      <w:r w:rsidRPr="00105A10">
        <w:rPr>
          <w:rFonts w:ascii="Arial Narrow" w:hAnsi="Arial Narrow" w:cs="Arial"/>
          <w:sz w:val="24"/>
          <w:szCs w:val="24"/>
        </w:rPr>
        <w:t>83 – 404 Nowa Karczma, ul. Kościerska 9</w:t>
      </w:r>
      <w:r>
        <w:rPr>
          <w:rFonts w:ascii="Arial Narrow" w:hAnsi="Arial Narrow" w:cs="Arial"/>
          <w:sz w:val="24"/>
          <w:szCs w:val="24"/>
        </w:rPr>
        <w:t>.</w:t>
      </w:r>
    </w:p>
    <w:p w:rsidR="00B25E72" w:rsidRPr="0056507A" w:rsidRDefault="00B25E72" w:rsidP="00446144">
      <w:pPr>
        <w:numPr>
          <w:ilvl w:val="2"/>
          <w:numId w:val="6"/>
        </w:numPr>
        <w:tabs>
          <w:tab w:val="num" w:pos="709"/>
        </w:tabs>
        <w:spacing w:line="240" w:lineRule="auto"/>
        <w:ind w:left="709" w:hanging="709"/>
        <w:rPr>
          <w:rFonts w:ascii="Arial Narrow" w:hAnsi="Arial Narrow"/>
          <w:sz w:val="24"/>
          <w:szCs w:val="24"/>
        </w:rPr>
      </w:pPr>
      <w:r w:rsidRPr="0056507A">
        <w:rPr>
          <w:rFonts w:ascii="Arial Narrow" w:hAnsi="Arial Narrow"/>
          <w:sz w:val="24"/>
          <w:szCs w:val="24"/>
        </w:rPr>
        <w:t>NIP 591-101</w:t>
      </w:r>
      <w:r>
        <w:rPr>
          <w:rFonts w:ascii="Arial Narrow" w:hAnsi="Arial Narrow"/>
          <w:sz w:val="24"/>
          <w:szCs w:val="24"/>
        </w:rPr>
        <w:t>-</w:t>
      </w:r>
      <w:r w:rsidRPr="0056507A">
        <w:rPr>
          <w:rFonts w:ascii="Arial Narrow" w:hAnsi="Arial Narrow"/>
          <w:sz w:val="24"/>
          <w:szCs w:val="24"/>
        </w:rPr>
        <w:t>86</w:t>
      </w:r>
      <w:r>
        <w:rPr>
          <w:rFonts w:ascii="Arial Narrow" w:hAnsi="Arial Narrow"/>
          <w:sz w:val="24"/>
          <w:szCs w:val="24"/>
        </w:rPr>
        <w:t xml:space="preserve"> </w:t>
      </w:r>
      <w:r w:rsidRPr="0056507A">
        <w:rPr>
          <w:rFonts w:ascii="Arial Narrow" w:hAnsi="Arial Narrow"/>
          <w:sz w:val="24"/>
          <w:szCs w:val="24"/>
        </w:rPr>
        <w:t>97</w:t>
      </w:r>
    </w:p>
    <w:p w:rsidR="00B25E72" w:rsidRPr="00FA2C25" w:rsidRDefault="00B25E72" w:rsidP="00446144">
      <w:pPr>
        <w:numPr>
          <w:ilvl w:val="2"/>
          <w:numId w:val="6"/>
        </w:numPr>
        <w:tabs>
          <w:tab w:val="num" w:pos="709"/>
        </w:tabs>
        <w:spacing w:line="240" w:lineRule="auto"/>
        <w:ind w:left="709" w:hanging="709"/>
        <w:rPr>
          <w:rFonts w:ascii="Arial Narrow" w:hAnsi="Arial Narrow"/>
          <w:sz w:val="24"/>
          <w:szCs w:val="24"/>
        </w:rPr>
      </w:pPr>
      <w:r w:rsidRPr="0056507A">
        <w:rPr>
          <w:rFonts w:ascii="Arial Narrow" w:hAnsi="Arial Narrow"/>
          <w:sz w:val="24"/>
          <w:szCs w:val="24"/>
        </w:rPr>
        <w:t>RE</w:t>
      </w:r>
      <w:r w:rsidRPr="00FA2C25">
        <w:rPr>
          <w:rFonts w:ascii="Arial Narrow" w:hAnsi="Arial Narrow"/>
          <w:sz w:val="24"/>
          <w:szCs w:val="24"/>
        </w:rPr>
        <w:t>GON 000 542 592</w:t>
      </w:r>
    </w:p>
    <w:p w:rsidR="00B25E72" w:rsidRPr="00FA2C25" w:rsidRDefault="00B25E72" w:rsidP="00446144">
      <w:pPr>
        <w:numPr>
          <w:ilvl w:val="2"/>
          <w:numId w:val="6"/>
        </w:numPr>
        <w:tabs>
          <w:tab w:val="num" w:pos="709"/>
        </w:tabs>
        <w:spacing w:line="240" w:lineRule="auto"/>
        <w:ind w:left="709" w:hanging="709"/>
        <w:rPr>
          <w:rFonts w:ascii="Arial Narrow" w:hAnsi="Arial Narrow"/>
          <w:sz w:val="24"/>
          <w:szCs w:val="24"/>
        </w:rPr>
      </w:pPr>
      <w:proofErr w:type="gramStart"/>
      <w:r>
        <w:rPr>
          <w:rFonts w:ascii="Arial Narrow" w:hAnsi="Arial Narrow"/>
          <w:sz w:val="24"/>
          <w:szCs w:val="24"/>
        </w:rPr>
        <w:t>tel</w:t>
      </w:r>
      <w:proofErr w:type="gramEnd"/>
      <w:r>
        <w:rPr>
          <w:rFonts w:ascii="Arial Narrow" w:hAnsi="Arial Narrow"/>
          <w:sz w:val="24"/>
          <w:szCs w:val="24"/>
        </w:rPr>
        <w:t>. 0-58 687-71-27</w:t>
      </w:r>
      <w:r w:rsidRPr="00FA2C25">
        <w:rPr>
          <w:rFonts w:ascii="Arial Narrow" w:hAnsi="Arial Narrow"/>
          <w:sz w:val="24"/>
          <w:szCs w:val="24"/>
        </w:rPr>
        <w:t xml:space="preserve">, </w:t>
      </w:r>
      <w:proofErr w:type="spellStart"/>
      <w:r w:rsidRPr="00FA2C25">
        <w:rPr>
          <w:rFonts w:ascii="Arial Narrow" w:hAnsi="Arial Narrow"/>
          <w:sz w:val="24"/>
          <w:szCs w:val="24"/>
        </w:rPr>
        <w:t>fax</w:t>
      </w:r>
      <w:proofErr w:type="spellEnd"/>
      <w:r w:rsidRPr="00FA2C25">
        <w:rPr>
          <w:rFonts w:ascii="Arial Narrow" w:hAnsi="Arial Narrow"/>
          <w:sz w:val="24"/>
          <w:szCs w:val="24"/>
        </w:rPr>
        <w:t xml:space="preserve"> 0-58 687-71-71</w:t>
      </w:r>
    </w:p>
    <w:p w:rsidR="00B25E72" w:rsidRPr="00FA2C25" w:rsidRDefault="00B25E72" w:rsidP="00446144">
      <w:pPr>
        <w:numPr>
          <w:ilvl w:val="2"/>
          <w:numId w:val="6"/>
        </w:numPr>
        <w:tabs>
          <w:tab w:val="num" w:pos="709"/>
        </w:tabs>
        <w:spacing w:line="240" w:lineRule="auto"/>
        <w:ind w:left="709" w:hanging="709"/>
        <w:rPr>
          <w:rFonts w:ascii="Arial Narrow" w:hAnsi="Arial Narrow"/>
          <w:sz w:val="24"/>
          <w:szCs w:val="24"/>
          <w:lang w:val="en-US"/>
        </w:rPr>
      </w:pPr>
      <w:r w:rsidRPr="00FA2C25">
        <w:rPr>
          <w:rFonts w:ascii="Arial Narrow" w:hAnsi="Arial Narrow" w:cs="Arial"/>
          <w:sz w:val="24"/>
          <w:szCs w:val="24"/>
          <w:lang w:val="en-US"/>
        </w:rPr>
        <w:t xml:space="preserve">e-mail: </w:t>
      </w:r>
      <w:hyperlink r:id="rId11" w:history="1">
        <w:r w:rsidRPr="00FA2C25">
          <w:rPr>
            <w:rStyle w:val="Hipercze"/>
            <w:rFonts w:ascii="Arial Narrow" w:hAnsi="Arial Narrow" w:cs="Arial"/>
            <w:sz w:val="24"/>
            <w:szCs w:val="24"/>
            <w:lang w:val="en-US"/>
          </w:rPr>
          <w:t>urzad@nowakarczma.pl</w:t>
        </w:r>
      </w:hyperlink>
      <w:r w:rsidRPr="00FA2C25">
        <w:rPr>
          <w:rFonts w:ascii="Arial Narrow" w:hAnsi="Arial Narrow" w:cs="Arial"/>
          <w:sz w:val="24"/>
          <w:szCs w:val="24"/>
          <w:lang w:val="en-US"/>
        </w:rPr>
        <w:t xml:space="preserve">, </w:t>
      </w:r>
      <w:hyperlink r:id="rId12" w:history="1">
        <w:r w:rsidRPr="00FA2C25">
          <w:rPr>
            <w:rStyle w:val="Hipercze"/>
            <w:rFonts w:ascii="Arial Narrow" w:hAnsi="Arial Narrow" w:cs="Arial"/>
            <w:sz w:val="24"/>
            <w:szCs w:val="24"/>
            <w:lang w:val="en-US"/>
          </w:rPr>
          <w:t>www.bip.nowakarczma.pl</w:t>
        </w:r>
      </w:hyperlink>
    </w:p>
    <w:p w:rsidR="00B25E72" w:rsidRDefault="00B25E72" w:rsidP="00C30051">
      <w:pPr>
        <w:numPr>
          <w:ilvl w:val="1"/>
          <w:numId w:val="6"/>
        </w:numPr>
        <w:tabs>
          <w:tab w:val="clear" w:pos="792"/>
          <w:tab w:val="num" w:pos="709"/>
        </w:tabs>
        <w:spacing w:line="240" w:lineRule="auto"/>
        <w:ind w:left="709" w:hanging="709"/>
        <w:rPr>
          <w:rFonts w:ascii="Arial Narrow" w:hAnsi="Arial Narrow"/>
          <w:sz w:val="24"/>
          <w:szCs w:val="24"/>
        </w:rPr>
      </w:pPr>
      <w:r w:rsidRPr="00FA2C25">
        <w:rPr>
          <w:rFonts w:ascii="Arial Narrow" w:hAnsi="Arial Narrow"/>
          <w:sz w:val="24"/>
          <w:szCs w:val="24"/>
        </w:rPr>
        <w:t>Osoba upoważniona do</w:t>
      </w:r>
      <w:r>
        <w:rPr>
          <w:rFonts w:ascii="Arial Narrow" w:hAnsi="Arial Narrow"/>
          <w:sz w:val="24"/>
          <w:szCs w:val="24"/>
        </w:rPr>
        <w:t xml:space="preserve"> bezpośrednich</w:t>
      </w:r>
      <w:r w:rsidRPr="00FA2C25">
        <w:rPr>
          <w:rFonts w:ascii="Arial Narrow" w:hAnsi="Arial Narrow"/>
          <w:sz w:val="24"/>
          <w:szCs w:val="24"/>
        </w:rPr>
        <w:t xml:space="preserve"> kontaktów</w:t>
      </w:r>
      <w:r>
        <w:rPr>
          <w:rFonts w:ascii="Arial Narrow" w:hAnsi="Arial Narrow"/>
          <w:sz w:val="24"/>
          <w:szCs w:val="24"/>
        </w:rPr>
        <w:t>:</w:t>
      </w:r>
    </w:p>
    <w:p w:rsidR="00B25E72" w:rsidRPr="00FA2C25" w:rsidRDefault="00B25E72" w:rsidP="009A6C24">
      <w:pPr>
        <w:numPr>
          <w:ilvl w:val="2"/>
          <w:numId w:val="6"/>
        </w:numPr>
        <w:tabs>
          <w:tab w:val="num" w:pos="709"/>
        </w:tabs>
        <w:spacing w:line="240" w:lineRule="auto"/>
        <w:ind w:left="709" w:hanging="709"/>
        <w:rPr>
          <w:rFonts w:ascii="Arial Narrow" w:hAnsi="Arial Narrow"/>
          <w:sz w:val="24"/>
          <w:szCs w:val="24"/>
        </w:rPr>
      </w:pPr>
      <w:r>
        <w:rPr>
          <w:rFonts w:ascii="Arial Narrow" w:hAnsi="Arial Narrow"/>
          <w:sz w:val="24"/>
          <w:szCs w:val="24"/>
        </w:rPr>
        <w:t xml:space="preserve">Wojciech </w:t>
      </w:r>
      <w:proofErr w:type="spellStart"/>
      <w:r>
        <w:rPr>
          <w:rFonts w:ascii="Arial Narrow" w:hAnsi="Arial Narrow"/>
          <w:sz w:val="24"/>
          <w:szCs w:val="24"/>
        </w:rPr>
        <w:t>Bronk</w:t>
      </w:r>
      <w:proofErr w:type="spellEnd"/>
    </w:p>
    <w:p w:rsidR="00B25E72" w:rsidRPr="00FA2C25" w:rsidRDefault="00B25E72" w:rsidP="009A6C24">
      <w:pPr>
        <w:numPr>
          <w:ilvl w:val="2"/>
          <w:numId w:val="6"/>
        </w:numPr>
        <w:tabs>
          <w:tab w:val="num" w:pos="709"/>
        </w:tabs>
        <w:spacing w:line="240" w:lineRule="auto"/>
        <w:ind w:left="709" w:hanging="709"/>
        <w:rPr>
          <w:rFonts w:ascii="Arial Narrow" w:hAnsi="Arial Narrow"/>
          <w:sz w:val="24"/>
          <w:szCs w:val="24"/>
        </w:rPr>
      </w:pPr>
      <w:r w:rsidRPr="00443B41">
        <w:rPr>
          <w:rFonts w:ascii="Arial Narrow" w:hAnsi="Arial Narrow"/>
          <w:sz w:val="24"/>
          <w:szCs w:val="24"/>
        </w:rPr>
        <w:t>Kierownik Referatu Planowania Przestrzennego, Gospodarki Komunalnej</w:t>
      </w:r>
      <w:r>
        <w:rPr>
          <w:rFonts w:ascii="Arial Narrow" w:hAnsi="Arial Narrow"/>
          <w:sz w:val="24"/>
          <w:szCs w:val="24"/>
        </w:rPr>
        <w:t xml:space="preserve"> i Ochrony Środowiska.</w:t>
      </w:r>
    </w:p>
    <w:p w:rsidR="00B25E72" w:rsidRPr="00FA2C25" w:rsidRDefault="00B25E72" w:rsidP="009A6C24">
      <w:pPr>
        <w:numPr>
          <w:ilvl w:val="2"/>
          <w:numId w:val="6"/>
        </w:numPr>
        <w:tabs>
          <w:tab w:val="num" w:pos="709"/>
        </w:tabs>
        <w:spacing w:line="240" w:lineRule="auto"/>
        <w:ind w:left="709" w:hanging="709"/>
        <w:rPr>
          <w:rFonts w:ascii="Arial Narrow" w:hAnsi="Arial Narrow"/>
          <w:sz w:val="24"/>
          <w:szCs w:val="24"/>
        </w:rPr>
      </w:pPr>
      <w:proofErr w:type="gramStart"/>
      <w:r w:rsidRPr="00FA2C25">
        <w:rPr>
          <w:rFonts w:ascii="Arial Narrow" w:hAnsi="Arial Narrow"/>
          <w:sz w:val="24"/>
          <w:szCs w:val="24"/>
        </w:rPr>
        <w:t>tel</w:t>
      </w:r>
      <w:proofErr w:type="gramEnd"/>
      <w:r w:rsidRPr="00FA2C25">
        <w:rPr>
          <w:rFonts w:ascii="Arial Narrow" w:hAnsi="Arial Narrow"/>
          <w:sz w:val="24"/>
          <w:szCs w:val="24"/>
        </w:rPr>
        <w:t xml:space="preserve">. </w:t>
      </w:r>
      <w:r>
        <w:rPr>
          <w:rFonts w:ascii="Arial Narrow" w:hAnsi="Arial Narrow"/>
          <w:sz w:val="24"/>
          <w:szCs w:val="24"/>
        </w:rPr>
        <w:t xml:space="preserve">58 684-84-06, 58 </w:t>
      </w:r>
      <w:r w:rsidRPr="00FA2C25">
        <w:rPr>
          <w:rFonts w:ascii="Arial Narrow" w:hAnsi="Arial Narrow"/>
          <w:sz w:val="24"/>
          <w:szCs w:val="24"/>
        </w:rPr>
        <w:t>68</w:t>
      </w:r>
      <w:r>
        <w:rPr>
          <w:rFonts w:ascii="Arial Narrow" w:hAnsi="Arial Narrow"/>
          <w:sz w:val="24"/>
          <w:szCs w:val="24"/>
        </w:rPr>
        <w:t>7</w:t>
      </w:r>
      <w:r w:rsidRPr="00FA2C25">
        <w:rPr>
          <w:rFonts w:ascii="Arial Narrow" w:hAnsi="Arial Narrow"/>
          <w:sz w:val="24"/>
          <w:szCs w:val="24"/>
        </w:rPr>
        <w:t>-</w:t>
      </w:r>
      <w:r>
        <w:rPr>
          <w:rFonts w:ascii="Arial Narrow" w:hAnsi="Arial Narrow"/>
          <w:sz w:val="24"/>
          <w:szCs w:val="24"/>
        </w:rPr>
        <w:t>7</w:t>
      </w:r>
      <w:r w:rsidRPr="00FA2C25">
        <w:rPr>
          <w:rFonts w:ascii="Arial Narrow" w:hAnsi="Arial Narrow"/>
          <w:sz w:val="24"/>
          <w:szCs w:val="24"/>
        </w:rPr>
        <w:t>4-</w:t>
      </w:r>
      <w:r>
        <w:rPr>
          <w:rFonts w:ascii="Arial Narrow" w:hAnsi="Arial Narrow"/>
          <w:sz w:val="24"/>
          <w:szCs w:val="24"/>
        </w:rPr>
        <w:t>47</w:t>
      </w:r>
      <w:r w:rsidRPr="00FA2C25">
        <w:rPr>
          <w:rFonts w:ascii="Arial Narrow" w:hAnsi="Arial Narrow"/>
          <w:sz w:val="24"/>
          <w:szCs w:val="24"/>
        </w:rPr>
        <w:t xml:space="preserve">, </w:t>
      </w:r>
      <w:proofErr w:type="spellStart"/>
      <w:r w:rsidRPr="00FA2C25">
        <w:rPr>
          <w:rFonts w:ascii="Arial Narrow" w:hAnsi="Arial Narrow"/>
          <w:sz w:val="24"/>
          <w:szCs w:val="24"/>
        </w:rPr>
        <w:t>fax</w:t>
      </w:r>
      <w:proofErr w:type="spellEnd"/>
      <w:r w:rsidRPr="00FA2C25">
        <w:rPr>
          <w:rFonts w:ascii="Arial Narrow" w:hAnsi="Arial Narrow"/>
          <w:sz w:val="24"/>
          <w:szCs w:val="24"/>
        </w:rPr>
        <w:t xml:space="preserve"> 0-58 687-71-71</w:t>
      </w:r>
    </w:p>
    <w:p w:rsidR="00B25E72" w:rsidRPr="00FA2C25" w:rsidRDefault="00B25E72" w:rsidP="009A6C24">
      <w:pPr>
        <w:numPr>
          <w:ilvl w:val="2"/>
          <w:numId w:val="6"/>
        </w:numPr>
        <w:tabs>
          <w:tab w:val="num" w:pos="709"/>
        </w:tabs>
        <w:spacing w:line="240" w:lineRule="auto"/>
        <w:ind w:left="709" w:hanging="709"/>
        <w:rPr>
          <w:rFonts w:ascii="Arial Narrow" w:hAnsi="Arial Narrow"/>
          <w:sz w:val="24"/>
          <w:szCs w:val="24"/>
          <w:lang w:val="de-DE"/>
        </w:rPr>
      </w:pPr>
      <w:r w:rsidRPr="00FA2C25">
        <w:rPr>
          <w:rFonts w:ascii="Arial Narrow" w:hAnsi="Arial Narrow" w:cs="Arial"/>
          <w:sz w:val="24"/>
          <w:szCs w:val="24"/>
          <w:lang w:val="de-DE"/>
        </w:rPr>
        <w:t>e-</w:t>
      </w:r>
      <w:proofErr w:type="spellStart"/>
      <w:r w:rsidRPr="00FA2C25">
        <w:rPr>
          <w:rFonts w:ascii="Arial Narrow" w:hAnsi="Arial Narrow" w:cs="Arial"/>
          <w:sz w:val="24"/>
          <w:szCs w:val="24"/>
          <w:lang w:val="de-DE"/>
        </w:rPr>
        <w:t>mail</w:t>
      </w:r>
      <w:proofErr w:type="spellEnd"/>
      <w:r w:rsidRPr="00FA2C25">
        <w:rPr>
          <w:rFonts w:ascii="Arial Narrow" w:hAnsi="Arial Narrow" w:cs="Arial"/>
          <w:sz w:val="24"/>
          <w:szCs w:val="24"/>
          <w:lang w:val="de-DE"/>
        </w:rPr>
        <w:t xml:space="preserve">: </w:t>
      </w:r>
      <w:r>
        <w:rPr>
          <w:rFonts w:ascii="Arial Narrow" w:hAnsi="Arial Narrow" w:cs="Arial"/>
          <w:sz w:val="24"/>
          <w:szCs w:val="24"/>
          <w:lang w:val="de-DE"/>
        </w:rPr>
        <w:t>w.bronk</w:t>
      </w:r>
      <w:r w:rsidRPr="00FA2C25">
        <w:rPr>
          <w:rFonts w:ascii="Arial Narrow" w:hAnsi="Arial Narrow" w:cs="Arial"/>
          <w:sz w:val="24"/>
          <w:szCs w:val="24"/>
          <w:lang w:val="de-DE"/>
        </w:rPr>
        <w:t xml:space="preserve">@nowakarczma.pl </w:t>
      </w:r>
    </w:p>
    <w:p w:rsidR="00B25E72" w:rsidRPr="00F233AF" w:rsidRDefault="00B25E72" w:rsidP="009A6C24">
      <w:pPr>
        <w:spacing w:line="240" w:lineRule="auto"/>
        <w:ind w:left="851"/>
        <w:rPr>
          <w:rFonts w:ascii="Arial Narrow" w:hAnsi="Arial Narrow"/>
          <w:sz w:val="24"/>
          <w:szCs w:val="24"/>
          <w:lang w:val="en-US"/>
        </w:rPr>
      </w:pPr>
    </w:p>
    <w:p w:rsidR="00B25E72" w:rsidRPr="00F233AF" w:rsidRDefault="00B25E72" w:rsidP="00A1275F">
      <w:pPr>
        <w:spacing w:line="240" w:lineRule="auto"/>
        <w:rPr>
          <w:rFonts w:ascii="Arial Narrow" w:hAnsi="Arial Narrow"/>
          <w:sz w:val="24"/>
          <w:szCs w:val="24"/>
          <w:lang w:val="en-US"/>
        </w:rPr>
      </w:pPr>
      <w:r w:rsidRPr="00A1275F">
        <w:rPr>
          <w:rFonts w:ascii="Arial Narrow" w:hAnsi="Arial Narrow" w:cs="Arial"/>
          <w:sz w:val="24"/>
          <w:szCs w:val="24"/>
          <w:lang w:val="de-DE"/>
        </w:rPr>
        <w:t xml:space="preserve"> </w:t>
      </w:r>
    </w:p>
    <w:p w:rsidR="00B25E72" w:rsidRPr="00570D79" w:rsidRDefault="00B25E72" w:rsidP="00446144">
      <w:pPr>
        <w:pStyle w:val="Nagwek1"/>
        <w:numPr>
          <w:ilvl w:val="0"/>
          <w:numId w:val="6"/>
        </w:numPr>
        <w:tabs>
          <w:tab w:val="clear" w:pos="360"/>
          <w:tab w:val="num" w:pos="709"/>
        </w:tabs>
        <w:spacing w:line="240" w:lineRule="auto"/>
        <w:ind w:left="709" w:hanging="709"/>
        <w:rPr>
          <w:b/>
          <w:szCs w:val="24"/>
        </w:rPr>
      </w:pPr>
      <w:r w:rsidRPr="00570D79">
        <w:rPr>
          <w:b/>
          <w:szCs w:val="24"/>
        </w:rPr>
        <w:t>Tryb udzielenia zamówienia.</w:t>
      </w:r>
    </w:p>
    <w:p w:rsidR="00B25E72" w:rsidRPr="00FA2C25" w:rsidRDefault="00B25E72" w:rsidP="00446144">
      <w:pPr>
        <w:pStyle w:val="Tekstblokowy"/>
        <w:numPr>
          <w:ilvl w:val="1"/>
          <w:numId w:val="6"/>
        </w:numPr>
        <w:tabs>
          <w:tab w:val="num" w:pos="709"/>
        </w:tabs>
        <w:spacing w:after="0" w:line="240" w:lineRule="auto"/>
        <w:ind w:left="709" w:hanging="709"/>
        <w:rPr>
          <w:rFonts w:ascii="Arial Narrow" w:hAnsi="Arial Narrow"/>
          <w:szCs w:val="24"/>
        </w:rPr>
      </w:pPr>
      <w:r w:rsidRPr="00FA2C25">
        <w:rPr>
          <w:rFonts w:ascii="Arial Narrow" w:hAnsi="Arial Narrow"/>
          <w:szCs w:val="24"/>
        </w:rPr>
        <w:t>Postępowanie o udzielenie zamówienie publicznego jest prowadzone na podstawie art. 10 ust. 1 ustaw</w:t>
      </w:r>
      <w:r>
        <w:rPr>
          <w:rFonts w:ascii="Arial Narrow" w:hAnsi="Arial Narrow"/>
          <w:szCs w:val="24"/>
        </w:rPr>
        <w:t>y</w:t>
      </w:r>
      <w:r w:rsidRPr="00FA2C25">
        <w:rPr>
          <w:rFonts w:ascii="Arial Narrow" w:hAnsi="Arial Narrow"/>
          <w:szCs w:val="24"/>
        </w:rPr>
        <w:t xml:space="preserve"> z dnia 29 stycznia 2004 </w:t>
      </w:r>
      <w:proofErr w:type="spellStart"/>
      <w:r w:rsidRPr="00FA2C25">
        <w:rPr>
          <w:rFonts w:ascii="Arial Narrow" w:hAnsi="Arial Narrow"/>
          <w:szCs w:val="24"/>
        </w:rPr>
        <w:t>r</w:t>
      </w:r>
      <w:proofErr w:type="spellEnd"/>
      <w:r w:rsidRPr="00FA2C25">
        <w:rPr>
          <w:rFonts w:ascii="Arial Narrow" w:hAnsi="Arial Narrow"/>
          <w:szCs w:val="24"/>
        </w:rPr>
        <w:t xml:space="preserve">. Prawo zamówień publicznych (Dz. U. </w:t>
      </w:r>
      <w:proofErr w:type="gramStart"/>
      <w:r w:rsidRPr="00FA2C25">
        <w:rPr>
          <w:rFonts w:ascii="Arial Narrow" w:hAnsi="Arial Narrow"/>
          <w:szCs w:val="24"/>
        </w:rPr>
        <w:t>z</w:t>
      </w:r>
      <w:proofErr w:type="gramEnd"/>
      <w:r w:rsidRPr="00FA2C25">
        <w:rPr>
          <w:rFonts w:ascii="Arial Narrow" w:hAnsi="Arial Narrow"/>
          <w:szCs w:val="24"/>
        </w:rPr>
        <w:t xml:space="preserve"> 20</w:t>
      </w:r>
      <w:r>
        <w:rPr>
          <w:rFonts w:ascii="Arial Narrow" w:hAnsi="Arial Narrow"/>
          <w:szCs w:val="24"/>
        </w:rPr>
        <w:t>1</w:t>
      </w:r>
      <w:r w:rsidRPr="00FA2C25">
        <w:rPr>
          <w:rFonts w:ascii="Arial Narrow" w:hAnsi="Arial Narrow"/>
          <w:szCs w:val="24"/>
        </w:rPr>
        <w:t xml:space="preserve">3 poz. </w:t>
      </w:r>
      <w:r>
        <w:rPr>
          <w:rFonts w:ascii="Arial Narrow" w:hAnsi="Arial Narrow"/>
          <w:szCs w:val="24"/>
        </w:rPr>
        <w:t>907</w:t>
      </w:r>
      <w:r w:rsidRPr="00FA2C25">
        <w:rPr>
          <w:rFonts w:ascii="Arial Narrow" w:hAnsi="Arial Narrow"/>
          <w:szCs w:val="24"/>
        </w:rPr>
        <w:t>) w trybie przetargu nieograniczonego o wartości nie przekraczającej kwoty określonej w przepisach wydanych na podstawie art. 11 ust. 8 ustawy.</w:t>
      </w:r>
    </w:p>
    <w:p w:rsidR="00B25E72" w:rsidRPr="00FA2C25" w:rsidRDefault="00B25E72" w:rsidP="00446144">
      <w:pPr>
        <w:pStyle w:val="Tekstblokowy"/>
        <w:numPr>
          <w:ilvl w:val="1"/>
          <w:numId w:val="6"/>
        </w:numPr>
        <w:tabs>
          <w:tab w:val="num" w:pos="709"/>
        </w:tabs>
        <w:spacing w:after="0" w:line="240" w:lineRule="auto"/>
        <w:ind w:left="709" w:hanging="709"/>
        <w:rPr>
          <w:rFonts w:ascii="Arial Narrow" w:hAnsi="Arial Narrow"/>
          <w:szCs w:val="24"/>
        </w:rPr>
      </w:pPr>
      <w:r w:rsidRPr="00FA2C25">
        <w:rPr>
          <w:rFonts w:ascii="Arial Narrow" w:hAnsi="Arial Narrow"/>
          <w:szCs w:val="24"/>
        </w:rPr>
        <w:t xml:space="preserve">Ilekroć w Specyfikacji Istotnych Warunków Zamówienia dalej nazywanej SIWZ zastosowane jest pojęcie "ustawa", bez bliższego określenia, o jaką ustawę chodzi, dotyczy ono ustawy z dnia 29 stycznia 2004r. Prawo zamówień publicznych (Dz. U. </w:t>
      </w:r>
      <w:proofErr w:type="gramStart"/>
      <w:r w:rsidRPr="00FA2C25">
        <w:rPr>
          <w:rFonts w:ascii="Arial Narrow" w:hAnsi="Arial Narrow"/>
          <w:szCs w:val="24"/>
        </w:rPr>
        <w:t>z</w:t>
      </w:r>
      <w:proofErr w:type="gramEnd"/>
      <w:r w:rsidRPr="00FA2C25">
        <w:rPr>
          <w:rFonts w:ascii="Arial Narrow" w:hAnsi="Arial Narrow"/>
          <w:szCs w:val="24"/>
        </w:rPr>
        <w:t xml:space="preserve"> 20</w:t>
      </w:r>
      <w:r>
        <w:rPr>
          <w:rFonts w:ascii="Arial Narrow" w:hAnsi="Arial Narrow"/>
          <w:szCs w:val="24"/>
        </w:rPr>
        <w:t>1</w:t>
      </w:r>
      <w:r w:rsidRPr="00FA2C25">
        <w:rPr>
          <w:rFonts w:ascii="Arial Narrow" w:hAnsi="Arial Narrow"/>
          <w:szCs w:val="24"/>
        </w:rPr>
        <w:t xml:space="preserve">3 poz. </w:t>
      </w:r>
      <w:r>
        <w:rPr>
          <w:rFonts w:ascii="Arial Narrow" w:hAnsi="Arial Narrow"/>
          <w:szCs w:val="24"/>
        </w:rPr>
        <w:t>907</w:t>
      </w:r>
      <w:r w:rsidRPr="00FA2C25">
        <w:rPr>
          <w:rFonts w:ascii="Arial Narrow" w:hAnsi="Arial Narrow"/>
          <w:szCs w:val="24"/>
        </w:rPr>
        <w:t>)</w:t>
      </w:r>
      <w:r>
        <w:rPr>
          <w:rFonts w:ascii="Arial Narrow" w:hAnsi="Arial Narrow"/>
          <w:szCs w:val="24"/>
        </w:rPr>
        <w:t>.</w:t>
      </w:r>
    </w:p>
    <w:p w:rsidR="00B25E72" w:rsidRPr="00065502" w:rsidRDefault="00B25E72" w:rsidP="00065502">
      <w:pPr>
        <w:pStyle w:val="Tekstblokowy"/>
        <w:numPr>
          <w:ilvl w:val="1"/>
          <w:numId w:val="6"/>
        </w:numPr>
        <w:tabs>
          <w:tab w:val="num" w:pos="709"/>
        </w:tabs>
        <w:spacing w:after="0" w:line="240" w:lineRule="auto"/>
        <w:ind w:left="709" w:hanging="709"/>
        <w:rPr>
          <w:rFonts w:ascii="Arial Narrow" w:hAnsi="Arial Narrow"/>
          <w:szCs w:val="24"/>
        </w:rPr>
      </w:pPr>
      <w:r w:rsidRPr="00FA2C25">
        <w:rPr>
          <w:rFonts w:ascii="Arial Narrow" w:hAnsi="Arial Narrow"/>
          <w:szCs w:val="24"/>
        </w:rPr>
        <w:t xml:space="preserve">W sprawach nieuregulowanych niniejszą </w:t>
      </w:r>
      <w:r>
        <w:rPr>
          <w:rFonts w:ascii="Arial Narrow" w:hAnsi="Arial Narrow"/>
          <w:szCs w:val="24"/>
        </w:rPr>
        <w:t xml:space="preserve">SIWZ mają zastosowanie przepisy </w:t>
      </w:r>
      <w:r w:rsidRPr="00065502">
        <w:rPr>
          <w:rFonts w:ascii="Arial Narrow" w:hAnsi="Arial Narrow"/>
          <w:szCs w:val="24"/>
        </w:rPr>
        <w:t>Ustawy oraz aktów prawnych wydanych na jej podstawie.</w:t>
      </w:r>
    </w:p>
    <w:p w:rsidR="00B25E72" w:rsidRPr="00FA2C25" w:rsidRDefault="00B25E72" w:rsidP="00254A32">
      <w:pPr>
        <w:pStyle w:val="Nagwek1"/>
        <w:tabs>
          <w:tab w:val="num" w:pos="709"/>
        </w:tabs>
        <w:spacing w:line="240" w:lineRule="auto"/>
        <w:ind w:left="709" w:hanging="709"/>
        <w:rPr>
          <w:rFonts w:cs="Arial"/>
          <w:b/>
          <w:szCs w:val="24"/>
        </w:rPr>
      </w:pPr>
    </w:p>
    <w:p w:rsidR="00B25E72" w:rsidRPr="00570D79" w:rsidRDefault="00B25E72" w:rsidP="00446144">
      <w:pPr>
        <w:pStyle w:val="Nagwek1"/>
        <w:numPr>
          <w:ilvl w:val="0"/>
          <w:numId w:val="6"/>
        </w:numPr>
        <w:tabs>
          <w:tab w:val="clear" w:pos="360"/>
          <w:tab w:val="num" w:pos="709"/>
        </w:tabs>
        <w:spacing w:line="240" w:lineRule="auto"/>
        <w:ind w:left="709" w:hanging="709"/>
        <w:rPr>
          <w:b/>
          <w:szCs w:val="24"/>
        </w:rPr>
      </w:pPr>
      <w:r w:rsidRPr="00570D79">
        <w:rPr>
          <w:b/>
          <w:szCs w:val="24"/>
        </w:rPr>
        <w:t>Przedmiot zamówienia.</w:t>
      </w:r>
    </w:p>
    <w:p w:rsidR="00B25E72" w:rsidRPr="00DD6C35" w:rsidRDefault="00B25E72" w:rsidP="00DD6C35">
      <w:pPr>
        <w:widowControl/>
        <w:numPr>
          <w:ilvl w:val="1"/>
          <w:numId w:val="6"/>
        </w:numPr>
        <w:tabs>
          <w:tab w:val="num" w:pos="709"/>
        </w:tabs>
        <w:overflowPunct/>
        <w:spacing w:line="240" w:lineRule="auto"/>
        <w:ind w:left="709" w:hanging="709"/>
        <w:textAlignment w:val="auto"/>
        <w:rPr>
          <w:rFonts w:ascii="Arial Narrow" w:hAnsi="Arial Narrow"/>
          <w:bCs/>
          <w:sz w:val="24"/>
          <w:szCs w:val="24"/>
        </w:rPr>
      </w:pPr>
      <w:r w:rsidRPr="00233BAF">
        <w:rPr>
          <w:rFonts w:ascii="Arial Narrow" w:hAnsi="Arial Narrow"/>
          <w:bCs/>
          <w:sz w:val="24"/>
          <w:szCs w:val="24"/>
        </w:rPr>
        <w:t>Przedmiotem zamówienia jest</w:t>
      </w:r>
      <w:r>
        <w:rPr>
          <w:rFonts w:ascii="Arial Narrow" w:hAnsi="Arial Narrow"/>
          <w:bCs/>
          <w:sz w:val="24"/>
          <w:szCs w:val="24"/>
        </w:rPr>
        <w:t xml:space="preserve"> b</w:t>
      </w:r>
      <w:r w:rsidRPr="00DD6C35">
        <w:rPr>
          <w:rFonts w:ascii="Arial Narrow" w:hAnsi="Arial Narrow"/>
          <w:bCs/>
          <w:sz w:val="24"/>
          <w:szCs w:val="24"/>
        </w:rPr>
        <w:t>udowa sieci kanalizacji ściekowej grawitacyjnej o długości ok</w:t>
      </w:r>
      <w:proofErr w:type="gramStart"/>
      <w:r w:rsidRPr="00DD6C35">
        <w:rPr>
          <w:rFonts w:ascii="Arial Narrow" w:hAnsi="Arial Narrow"/>
          <w:bCs/>
          <w:sz w:val="24"/>
          <w:szCs w:val="24"/>
        </w:rPr>
        <w:t xml:space="preserve">. </w:t>
      </w:r>
      <w:r>
        <w:rPr>
          <w:rFonts w:ascii="Arial Narrow" w:hAnsi="Arial Narrow"/>
          <w:bCs/>
          <w:sz w:val="24"/>
          <w:szCs w:val="24"/>
        </w:rPr>
        <w:t>2,3</w:t>
      </w:r>
      <w:r w:rsidRPr="00DD6C35">
        <w:rPr>
          <w:rFonts w:ascii="Arial Narrow" w:hAnsi="Arial Narrow"/>
          <w:bCs/>
          <w:sz w:val="24"/>
          <w:szCs w:val="24"/>
        </w:rPr>
        <w:t xml:space="preserve"> km</w:t>
      </w:r>
      <w:proofErr w:type="gramEnd"/>
      <w:r w:rsidRPr="00DD6C35">
        <w:rPr>
          <w:rFonts w:ascii="Arial Narrow" w:hAnsi="Arial Narrow"/>
          <w:bCs/>
          <w:sz w:val="24"/>
          <w:szCs w:val="24"/>
        </w:rPr>
        <w:t xml:space="preserve">, sieci kanalizacji ściekowej ciśnieniowej o długości ok. </w:t>
      </w:r>
      <w:r>
        <w:rPr>
          <w:rFonts w:ascii="Arial Narrow" w:hAnsi="Arial Narrow"/>
          <w:bCs/>
          <w:sz w:val="24"/>
          <w:szCs w:val="24"/>
        </w:rPr>
        <w:t>3</w:t>
      </w:r>
      <w:r w:rsidRPr="00DD6C35">
        <w:rPr>
          <w:rFonts w:ascii="Arial Narrow" w:hAnsi="Arial Narrow"/>
          <w:bCs/>
          <w:sz w:val="24"/>
          <w:szCs w:val="24"/>
        </w:rPr>
        <w:t xml:space="preserve"> km wraz z dwiema </w:t>
      </w:r>
      <w:r>
        <w:rPr>
          <w:rFonts w:ascii="Arial Narrow" w:hAnsi="Arial Narrow"/>
          <w:bCs/>
          <w:sz w:val="24"/>
          <w:szCs w:val="24"/>
        </w:rPr>
        <w:t>przepompowniami</w:t>
      </w:r>
      <w:r w:rsidRPr="00DD6C35">
        <w:rPr>
          <w:rFonts w:ascii="Arial Narrow" w:hAnsi="Arial Narrow"/>
          <w:bCs/>
          <w:sz w:val="24"/>
          <w:szCs w:val="24"/>
        </w:rPr>
        <w:t xml:space="preserve"> ścieków oraz robotami towarzyszącymi</w:t>
      </w:r>
      <w:r>
        <w:rPr>
          <w:rFonts w:ascii="Arial Narrow" w:hAnsi="Arial Narrow"/>
          <w:bCs/>
          <w:sz w:val="24"/>
          <w:szCs w:val="24"/>
        </w:rPr>
        <w:t xml:space="preserve"> w miejscowości Grabówko.</w:t>
      </w:r>
    </w:p>
    <w:p w:rsidR="00B25E72" w:rsidRPr="00542F92" w:rsidRDefault="00B25E72" w:rsidP="00877326">
      <w:pPr>
        <w:widowControl/>
        <w:numPr>
          <w:ilvl w:val="1"/>
          <w:numId w:val="6"/>
        </w:numPr>
        <w:tabs>
          <w:tab w:val="clear" w:pos="792"/>
          <w:tab w:val="num" w:pos="709"/>
        </w:tabs>
        <w:overflowPunct/>
        <w:spacing w:line="240" w:lineRule="auto"/>
        <w:textAlignment w:val="auto"/>
        <w:rPr>
          <w:rFonts w:ascii="Arial Narrow" w:hAnsi="Arial Narrow" w:cs="Arial"/>
          <w:sz w:val="24"/>
          <w:szCs w:val="24"/>
        </w:rPr>
      </w:pPr>
      <w:r w:rsidRPr="00542F92">
        <w:rPr>
          <w:rFonts w:ascii="Arial Narrow" w:hAnsi="Arial Narrow" w:cs="Arial"/>
          <w:sz w:val="24"/>
          <w:szCs w:val="24"/>
        </w:rPr>
        <w:tab/>
      </w:r>
      <w:r w:rsidRPr="00542F92">
        <w:rPr>
          <w:rFonts w:ascii="Arial Narrow" w:hAnsi="Arial Narrow" w:cs="Times-Roman"/>
          <w:sz w:val="24"/>
          <w:szCs w:val="24"/>
        </w:rPr>
        <w:t>Szczegółowy opis przedmiotu zamówienia zawiera dokumentacja projektowa obejmująca:</w:t>
      </w:r>
    </w:p>
    <w:p w:rsidR="00B25E72" w:rsidRPr="00FC3EBE" w:rsidRDefault="00B25E72" w:rsidP="008200EC">
      <w:pPr>
        <w:widowControl/>
        <w:numPr>
          <w:ilvl w:val="2"/>
          <w:numId w:val="6"/>
        </w:numPr>
        <w:tabs>
          <w:tab w:val="clear" w:pos="1440"/>
          <w:tab w:val="num" w:pos="709"/>
        </w:tabs>
        <w:overflowPunct/>
        <w:spacing w:line="240" w:lineRule="auto"/>
        <w:textAlignment w:val="auto"/>
        <w:rPr>
          <w:rFonts w:ascii="Arial Narrow" w:hAnsi="Arial Narrow" w:cs="Arial"/>
          <w:sz w:val="24"/>
          <w:szCs w:val="24"/>
        </w:rPr>
      </w:pPr>
      <w:r>
        <w:rPr>
          <w:rFonts w:ascii="Arial Narrow" w:hAnsi="Arial Narrow" w:cs="Times-Roman"/>
          <w:sz w:val="24"/>
          <w:szCs w:val="24"/>
        </w:rPr>
        <w:t>Wymagania dla przepompowni ścieków.</w:t>
      </w:r>
    </w:p>
    <w:p w:rsidR="00B25E72" w:rsidRPr="008200EC" w:rsidRDefault="00B25E72" w:rsidP="008200EC">
      <w:pPr>
        <w:widowControl/>
        <w:numPr>
          <w:ilvl w:val="2"/>
          <w:numId w:val="6"/>
        </w:numPr>
        <w:tabs>
          <w:tab w:val="clear" w:pos="1440"/>
          <w:tab w:val="num" w:pos="709"/>
        </w:tabs>
        <w:overflowPunct/>
        <w:spacing w:line="240" w:lineRule="auto"/>
        <w:textAlignment w:val="auto"/>
        <w:rPr>
          <w:rFonts w:ascii="Arial Narrow" w:hAnsi="Arial Narrow" w:cs="Arial"/>
          <w:sz w:val="24"/>
          <w:szCs w:val="24"/>
        </w:rPr>
      </w:pPr>
      <w:r w:rsidRPr="00034499">
        <w:rPr>
          <w:rFonts w:ascii="Arial Narrow" w:hAnsi="Arial Narrow" w:cs="Times-Roman"/>
          <w:sz w:val="24"/>
          <w:szCs w:val="24"/>
        </w:rPr>
        <w:t xml:space="preserve">Projekt </w:t>
      </w:r>
      <w:r>
        <w:rPr>
          <w:rFonts w:ascii="Arial Narrow" w:hAnsi="Arial Narrow" w:cs="Times-Roman"/>
          <w:sz w:val="24"/>
          <w:szCs w:val="24"/>
        </w:rPr>
        <w:t>budowlany i wykonawczy.</w:t>
      </w:r>
    </w:p>
    <w:p w:rsidR="00B25E72" w:rsidRPr="001437E9" w:rsidRDefault="00B25E72" w:rsidP="008200EC">
      <w:pPr>
        <w:widowControl/>
        <w:numPr>
          <w:ilvl w:val="2"/>
          <w:numId w:val="6"/>
        </w:numPr>
        <w:tabs>
          <w:tab w:val="clear" w:pos="1440"/>
          <w:tab w:val="num" w:pos="709"/>
        </w:tabs>
        <w:overflowPunct/>
        <w:spacing w:line="240" w:lineRule="auto"/>
        <w:textAlignment w:val="auto"/>
        <w:rPr>
          <w:rFonts w:ascii="Arial Narrow" w:hAnsi="Arial Narrow" w:cs="Arial"/>
          <w:sz w:val="24"/>
          <w:szCs w:val="24"/>
        </w:rPr>
      </w:pPr>
      <w:r>
        <w:rPr>
          <w:rFonts w:ascii="Arial Narrow" w:hAnsi="Arial Narrow" w:cs="Times-Roman"/>
          <w:sz w:val="24"/>
          <w:szCs w:val="24"/>
        </w:rPr>
        <w:t>Specyfikacja Techniczna Wykonania i Odbioru Robót.</w:t>
      </w:r>
    </w:p>
    <w:p w:rsidR="00B25E72" w:rsidRPr="00FC3EBE" w:rsidRDefault="00B25E72" w:rsidP="00FC3EBE">
      <w:pPr>
        <w:widowControl/>
        <w:numPr>
          <w:ilvl w:val="2"/>
          <w:numId w:val="6"/>
        </w:numPr>
        <w:tabs>
          <w:tab w:val="clear" w:pos="1440"/>
          <w:tab w:val="num" w:pos="709"/>
        </w:tabs>
        <w:overflowPunct/>
        <w:spacing w:line="240" w:lineRule="auto"/>
        <w:ind w:left="709" w:hanging="709"/>
        <w:textAlignment w:val="auto"/>
        <w:rPr>
          <w:rFonts w:ascii="Arial Narrow" w:hAnsi="Arial Narrow" w:cs="Arial"/>
          <w:sz w:val="24"/>
          <w:szCs w:val="24"/>
        </w:rPr>
      </w:pPr>
      <w:r w:rsidRPr="00034499">
        <w:rPr>
          <w:rFonts w:ascii="Arial Narrow" w:hAnsi="Arial Narrow" w:cs="Arial"/>
          <w:sz w:val="24"/>
          <w:szCs w:val="24"/>
        </w:rPr>
        <w:t>Przedmiar robót</w:t>
      </w:r>
      <w:r>
        <w:rPr>
          <w:rFonts w:ascii="Arial Narrow" w:hAnsi="Arial Narrow" w:cs="Times-Roman"/>
          <w:sz w:val="24"/>
          <w:szCs w:val="24"/>
        </w:rPr>
        <w:t>.</w:t>
      </w:r>
    </w:p>
    <w:p w:rsidR="00B25E72" w:rsidRPr="00E556BF" w:rsidRDefault="00B25E72" w:rsidP="00BE7D11">
      <w:pPr>
        <w:widowControl/>
        <w:numPr>
          <w:ilvl w:val="1"/>
          <w:numId w:val="6"/>
        </w:numPr>
        <w:tabs>
          <w:tab w:val="clear" w:pos="792"/>
          <w:tab w:val="num" w:pos="709"/>
        </w:tabs>
        <w:overflowPunct/>
        <w:spacing w:line="240" w:lineRule="auto"/>
        <w:ind w:left="709" w:hanging="709"/>
        <w:textAlignment w:val="auto"/>
        <w:rPr>
          <w:rFonts w:ascii="Arial Narrow" w:hAnsi="Arial Narrow"/>
          <w:sz w:val="24"/>
        </w:rPr>
      </w:pPr>
      <w:r w:rsidRPr="00524169">
        <w:rPr>
          <w:rFonts w:ascii="Arial Narrow" w:hAnsi="Arial Narrow" w:cs="Helvetica"/>
          <w:sz w:val="24"/>
          <w:szCs w:val="24"/>
        </w:rPr>
        <w:t xml:space="preserve">W przypadku, gdy w SIWZ </w:t>
      </w:r>
      <w:r>
        <w:rPr>
          <w:rFonts w:ascii="Arial Narrow" w:hAnsi="Arial Narrow" w:cs="Helvetica"/>
          <w:sz w:val="24"/>
          <w:szCs w:val="24"/>
        </w:rPr>
        <w:t xml:space="preserve">lub załącznikach </w:t>
      </w:r>
      <w:r w:rsidRPr="00524169">
        <w:rPr>
          <w:rFonts w:ascii="Arial Narrow" w:hAnsi="Arial Narrow" w:cs="Helvetica"/>
          <w:sz w:val="24"/>
          <w:szCs w:val="24"/>
        </w:rPr>
        <w:t>wskazano znaki towarowe, patent, pochodzenie materiałów lub urz</w:t>
      </w:r>
      <w:r w:rsidRPr="00524169">
        <w:rPr>
          <w:rFonts w:ascii="Arial Narrow" w:hAnsi="Arial Narrow" w:cs="Arial"/>
          <w:sz w:val="24"/>
          <w:szCs w:val="24"/>
        </w:rPr>
        <w:t>ą</w:t>
      </w:r>
      <w:r w:rsidRPr="00524169">
        <w:rPr>
          <w:rFonts w:ascii="Arial Narrow" w:hAnsi="Arial Narrow" w:cs="Helvetica"/>
          <w:sz w:val="24"/>
          <w:szCs w:val="24"/>
        </w:rPr>
        <w:t>dze</w:t>
      </w:r>
      <w:r w:rsidRPr="00524169">
        <w:rPr>
          <w:rFonts w:ascii="Arial Narrow" w:hAnsi="Arial Narrow" w:cs="Arial"/>
          <w:sz w:val="24"/>
          <w:szCs w:val="24"/>
        </w:rPr>
        <w:t>ń należy przyjąć, iż to są wskazania przykładowe</w:t>
      </w:r>
      <w:r w:rsidRPr="00524169">
        <w:rPr>
          <w:rFonts w:ascii="Arial Narrow" w:hAnsi="Arial Narrow" w:cs="Helvetica"/>
          <w:sz w:val="24"/>
          <w:szCs w:val="24"/>
        </w:rPr>
        <w:t>. Zamawiaj</w:t>
      </w:r>
      <w:r w:rsidRPr="00524169">
        <w:rPr>
          <w:rFonts w:ascii="Arial Narrow" w:hAnsi="Arial Narrow" w:cs="Arial"/>
          <w:sz w:val="24"/>
          <w:szCs w:val="24"/>
        </w:rPr>
        <w:t>ą</w:t>
      </w:r>
      <w:r w:rsidRPr="00524169">
        <w:rPr>
          <w:rFonts w:ascii="Arial Narrow" w:hAnsi="Arial Narrow" w:cs="Helvetica"/>
          <w:sz w:val="24"/>
          <w:szCs w:val="24"/>
        </w:rPr>
        <w:t xml:space="preserve">cy dopuszcza </w:t>
      </w:r>
      <w:r>
        <w:rPr>
          <w:rFonts w:ascii="Arial Narrow" w:hAnsi="Arial Narrow" w:cs="Helvetica"/>
          <w:sz w:val="24"/>
          <w:szCs w:val="24"/>
        </w:rPr>
        <w:t>proponowanie innych</w:t>
      </w:r>
      <w:r w:rsidRPr="00524169">
        <w:rPr>
          <w:rFonts w:ascii="Arial Narrow" w:hAnsi="Arial Narrow" w:cs="Helvetica"/>
          <w:sz w:val="24"/>
          <w:szCs w:val="24"/>
        </w:rPr>
        <w:t xml:space="preserve"> materiałów i urz</w:t>
      </w:r>
      <w:r w:rsidRPr="00524169">
        <w:rPr>
          <w:rFonts w:ascii="Arial Narrow" w:hAnsi="Arial Narrow" w:cs="Arial"/>
          <w:sz w:val="24"/>
          <w:szCs w:val="24"/>
        </w:rPr>
        <w:t>ą</w:t>
      </w:r>
      <w:r w:rsidRPr="00524169">
        <w:rPr>
          <w:rFonts w:ascii="Arial Narrow" w:hAnsi="Arial Narrow" w:cs="Helvetica"/>
          <w:sz w:val="24"/>
          <w:szCs w:val="24"/>
        </w:rPr>
        <w:t>dze</w:t>
      </w:r>
      <w:r w:rsidRPr="00524169">
        <w:rPr>
          <w:rFonts w:ascii="Arial Narrow" w:hAnsi="Arial Narrow" w:cs="Arial"/>
          <w:sz w:val="24"/>
          <w:szCs w:val="24"/>
        </w:rPr>
        <w:t>ń</w:t>
      </w:r>
      <w:r w:rsidRPr="00524169">
        <w:rPr>
          <w:rFonts w:ascii="Arial Narrow" w:hAnsi="Arial Narrow" w:cs="Helvetica"/>
          <w:sz w:val="24"/>
          <w:szCs w:val="24"/>
        </w:rPr>
        <w:t xml:space="preserve">, pod warunkiem, </w:t>
      </w:r>
      <w:r w:rsidRPr="00524169">
        <w:rPr>
          <w:rFonts w:ascii="Arial Narrow" w:hAnsi="Arial Narrow" w:cs="Arial"/>
          <w:sz w:val="24"/>
          <w:szCs w:val="24"/>
        </w:rPr>
        <w:t>ż</w:t>
      </w:r>
      <w:r w:rsidRPr="00524169">
        <w:rPr>
          <w:rFonts w:ascii="Arial Narrow" w:hAnsi="Arial Narrow" w:cs="Helvetica"/>
          <w:sz w:val="24"/>
          <w:szCs w:val="24"/>
        </w:rPr>
        <w:t>e zagwarantuj</w:t>
      </w:r>
      <w:r w:rsidRPr="00524169">
        <w:rPr>
          <w:rFonts w:ascii="Arial Narrow" w:hAnsi="Arial Narrow" w:cs="Arial"/>
          <w:sz w:val="24"/>
          <w:szCs w:val="24"/>
        </w:rPr>
        <w:t xml:space="preserve">ą </w:t>
      </w:r>
      <w:r w:rsidRPr="00524169">
        <w:rPr>
          <w:rFonts w:ascii="Arial Narrow" w:hAnsi="Arial Narrow" w:cs="Helvetica"/>
          <w:sz w:val="24"/>
          <w:szCs w:val="24"/>
        </w:rPr>
        <w:t xml:space="preserve">one realizacje zamówienia </w:t>
      </w:r>
      <w:r>
        <w:rPr>
          <w:rFonts w:ascii="Arial Narrow" w:hAnsi="Arial Narrow" w:cs="Helvetica"/>
          <w:sz w:val="24"/>
          <w:szCs w:val="24"/>
        </w:rPr>
        <w:t>zgodnie</w:t>
      </w:r>
      <w:r w:rsidRPr="00524169">
        <w:rPr>
          <w:rFonts w:ascii="Arial Narrow" w:hAnsi="Arial Narrow" w:cs="Helvetica"/>
          <w:sz w:val="24"/>
          <w:szCs w:val="24"/>
        </w:rPr>
        <w:t xml:space="preserve"> z zapisami SIWZ </w:t>
      </w:r>
      <w:r>
        <w:rPr>
          <w:rFonts w:ascii="Arial Narrow" w:hAnsi="Arial Narrow" w:cs="Helvetica"/>
          <w:sz w:val="24"/>
          <w:szCs w:val="24"/>
        </w:rPr>
        <w:t xml:space="preserve">i załącznikami oraz </w:t>
      </w:r>
      <w:r w:rsidRPr="00524169">
        <w:rPr>
          <w:rFonts w:ascii="Arial Narrow" w:hAnsi="Arial Narrow" w:cs="Helvetica"/>
          <w:sz w:val="24"/>
          <w:szCs w:val="24"/>
        </w:rPr>
        <w:t>zapewni</w:t>
      </w:r>
      <w:r w:rsidRPr="00524169">
        <w:rPr>
          <w:rFonts w:ascii="Arial Narrow" w:hAnsi="Arial Narrow" w:cs="Arial"/>
          <w:sz w:val="24"/>
          <w:szCs w:val="24"/>
        </w:rPr>
        <w:t xml:space="preserve">ą </w:t>
      </w:r>
      <w:r w:rsidRPr="00524169">
        <w:rPr>
          <w:rFonts w:ascii="Arial Narrow" w:hAnsi="Arial Narrow" w:cs="Helvetica"/>
          <w:sz w:val="24"/>
          <w:szCs w:val="24"/>
        </w:rPr>
        <w:t xml:space="preserve">uzyskanie parametrów </w:t>
      </w:r>
      <w:r w:rsidRPr="00524169">
        <w:rPr>
          <w:rFonts w:ascii="Arial Narrow" w:hAnsi="Arial Narrow"/>
          <w:sz w:val="24"/>
          <w:szCs w:val="24"/>
        </w:rPr>
        <w:t xml:space="preserve">technologicznych </w:t>
      </w:r>
      <w:r w:rsidRPr="00524169">
        <w:rPr>
          <w:rFonts w:ascii="Arial Narrow" w:hAnsi="Arial Narrow" w:cs="Arial"/>
          <w:iCs/>
          <w:sz w:val="24"/>
          <w:szCs w:val="24"/>
        </w:rPr>
        <w:t xml:space="preserve">i jakościowych oraz standardu wykonania </w:t>
      </w:r>
      <w:r w:rsidRPr="00524169">
        <w:rPr>
          <w:rFonts w:ascii="Arial Narrow" w:hAnsi="Arial Narrow" w:cs="Helvetica"/>
          <w:sz w:val="24"/>
          <w:szCs w:val="24"/>
        </w:rPr>
        <w:t>nie gorszych od zało</w:t>
      </w:r>
      <w:r w:rsidRPr="00524169">
        <w:rPr>
          <w:rFonts w:ascii="Arial Narrow" w:hAnsi="Arial Narrow" w:cs="Arial"/>
          <w:sz w:val="24"/>
          <w:szCs w:val="24"/>
        </w:rPr>
        <w:t>ż</w:t>
      </w:r>
      <w:r w:rsidRPr="00524169">
        <w:rPr>
          <w:rFonts w:ascii="Arial Narrow" w:hAnsi="Arial Narrow" w:cs="Helvetica"/>
          <w:sz w:val="24"/>
          <w:szCs w:val="24"/>
        </w:rPr>
        <w:t>onych w w/w dokumentach</w:t>
      </w:r>
      <w:r>
        <w:rPr>
          <w:rFonts w:ascii="Arial Narrow" w:hAnsi="Arial Narrow" w:cs="Helvetica"/>
          <w:sz w:val="24"/>
          <w:szCs w:val="24"/>
        </w:rPr>
        <w:t xml:space="preserve">, a także </w:t>
      </w:r>
      <w:r w:rsidRPr="00524169">
        <w:rPr>
          <w:rFonts w:ascii="Arial Narrow" w:hAnsi="Arial Narrow" w:cs="Arial"/>
          <w:color w:val="000000"/>
          <w:sz w:val="24"/>
          <w:szCs w:val="24"/>
        </w:rPr>
        <w:t xml:space="preserve">nie będą powodować: istotnych zmian konstrukcyjnych, przyjętej technologii, </w:t>
      </w:r>
      <w:proofErr w:type="gramStart"/>
      <w:r w:rsidRPr="00524169">
        <w:rPr>
          <w:rFonts w:ascii="Arial Narrow" w:hAnsi="Arial Narrow" w:cs="Arial"/>
          <w:color w:val="000000"/>
          <w:sz w:val="24"/>
          <w:szCs w:val="24"/>
        </w:rPr>
        <w:t>pogorszenia jakości</w:t>
      </w:r>
      <w:proofErr w:type="gramEnd"/>
      <w:r w:rsidRPr="00524169">
        <w:rPr>
          <w:rFonts w:ascii="Arial Narrow" w:hAnsi="Arial Narrow" w:cs="Arial"/>
          <w:color w:val="000000"/>
          <w:sz w:val="24"/>
          <w:szCs w:val="24"/>
        </w:rPr>
        <w:t xml:space="preserve"> oraz zmian w wydanych postanowieniach, decyzjach, uzgodnieniach i pozwoleniach.</w:t>
      </w:r>
    </w:p>
    <w:p w:rsidR="00B25E72" w:rsidRPr="007C1552" w:rsidRDefault="00B25E72" w:rsidP="00BE7D11">
      <w:pPr>
        <w:widowControl/>
        <w:numPr>
          <w:ilvl w:val="1"/>
          <w:numId w:val="6"/>
        </w:numPr>
        <w:tabs>
          <w:tab w:val="clear" w:pos="792"/>
          <w:tab w:val="num" w:pos="709"/>
        </w:tabs>
        <w:overflowPunct/>
        <w:spacing w:line="240" w:lineRule="auto"/>
        <w:ind w:left="709" w:hanging="709"/>
        <w:textAlignment w:val="auto"/>
        <w:rPr>
          <w:rFonts w:ascii="Arial Narrow" w:hAnsi="Arial Narrow" w:cs="Arial"/>
          <w:sz w:val="24"/>
          <w:szCs w:val="24"/>
        </w:rPr>
      </w:pPr>
      <w:r>
        <w:rPr>
          <w:rFonts w:ascii="Arial Narrow" w:hAnsi="Arial Narrow" w:cs="Helvetica"/>
          <w:sz w:val="24"/>
          <w:szCs w:val="24"/>
        </w:rPr>
        <w:t xml:space="preserve">W przypadku, gdy </w:t>
      </w:r>
      <w:r w:rsidRPr="007C1552">
        <w:rPr>
          <w:rFonts w:ascii="Arial Narrow" w:hAnsi="Arial Narrow" w:cs="Helvetica"/>
          <w:sz w:val="24"/>
          <w:szCs w:val="24"/>
        </w:rPr>
        <w:t>przedmiot zamówienia został opisany za pomoc</w:t>
      </w:r>
      <w:r w:rsidRPr="007C1552">
        <w:rPr>
          <w:rFonts w:ascii="Arial Narrow" w:hAnsi="Arial Narrow" w:cs="Arial"/>
          <w:sz w:val="24"/>
          <w:szCs w:val="24"/>
        </w:rPr>
        <w:t xml:space="preserve">ą </w:t>
      </w:r>
      <w:r w:rsidRPr="007C1552">
        <w:rPr>
          <w:rFonts w:ascii="Arial Narrow" w:hAnsi="Arial Narrow" w:cs="Helvetica"/>
          <w:sz w:val="24"/>
          <w:szCs w:val="24"/>
        </w:rPr>
        <w:t>norm, aprobat, specyfikacji technicznych i systemów odniesienia, Zamawiaj</w:t>
      </w:r>
      <w:r w:rsidRPr="007C1552">
        <w:rPr>
          <w:rFonts w:ascii="Arial Narrow" w:hAnsi="Arial Narrow" w:cs="Arial"/>
          <w:sz w:val="24"/>
          <w:szCs w:val="24"/>
        </w:rPr>
        <w:t>ą</w:t>
      </w:r>
      <w:r w:rsidRPr="007C1552">
        <w:rPr>
          <w:rFonts w:ascii="Arial Narrow" w:hAnsi="Arial Narrow" w:cs="Helvetica"/>
          <w:sz w:val="24"/>
          <w:szCs w:val="24"/>
        </w:rPr>
        <w:t>cy dopuszcza rozwi</w:t>
      </w:r>
      <w:r w:rsidRPr="007C1552">
        <w:rPr>
          <w:rFonts w:ascii="Arial Narrow" w:hAnsi="Arial Narrow" w:cs="Arial"/>
          <w:sz w:val="24"/>
          <w:szCs w:val="24"/>
        </w:rPr>
        <w:t>ą</w:t>
      </w:r>
      <w:r w:rsidRPr="007C1552">
        <w:rPr>
          <w:rFonts w:ascii="Arial Narrow" w:hAnsi="Arial Narrow" w:cs="Helvetica"/>
          <w:sz w:val="24"/>
          <w:szCs w:val="24"/>
        </w:rPr>
        <w:t>za</w:t>
      </w:r>
      <w:r>
        <w:rPr>
          <w:rFonts w:ascii="Arial Narrow" w:hAnsi="Arial Narrow" w:cs="Arial"/>
          <w:sz w:val="24"/>
          <w:szCs w:val="24"/>
        </w:rPr>
        <w:t>nia</w:t>
      </w:r>
      <w:r w:rsidRPr="007C1552">
        <w:rPr>
          <w:rFonts w:ascii="Arial Narrow" w:hAnsi="Arial Narrow" w:cs="Arial"/>
          <w:sz w:val="24"/>
          <w:szCs w:val="24"/>
        </w:rPr>
        <w:t xml:space="preserve"> </w:t>
      </w:r>
      <w:r w:rsidRPr="007C1552">
        <w:rPr>
          <w:rFonts w:ascii="Arial Narrow" w:hAnsi="Arial Narrow" w:cs="Helvetica"/>
          <w:sz w:val="24"/>
          <w:szCs w:val="24"/>
        </w:rPr>
        <w:t>równowa</w:t>
      </w:r>
      <w:r w:rsidRPr="007C1552">
        <w:rPr>
          <w:rFonts w:ascii="Arial Narrow" w:hAnsi="Arial Narrow" w:cs="Arial"/>
          <w:sz w:val="24"/>
          <w:szCs w:val="24"/>
        </w:rPr>
        <w:t>ż</w:t>
      </w:r>
      <w:r>
        <w:rPr>
          <w:rFonts w:ascii="Arial Narrow" w:hAnsi="Arial Narrow" w:cs="Helvetica"/>
          <w:sz w:val="24"/>
          <w:szCs w:val="24"/>
        </w:rPr>
        <w:t>ne</w:t>
      </w:r>
      <w:r w:rsidRPr="007C1552">
        <w:rPr>
          <w:rFonts w:ascii="Arial Narrow" w:hAnsi="Arial Narrow" w:cs="Helvetica"/>
          <w:sz w:val="24"/>
          <w:szCs w:val="24"/>
        </w:rPr>
        <w:t>.</w:t>
      </w:r>
    </w:p>
    <w:p w:rsidR="00B25E72" w:rsidRDefault="00B25E72" w:rsidP="00555DE1">
      <w:pPr>
        <w:numPr>
          <w:ilvl w:val="1"/>
          <w:numId w:val="6"/>
        </w:numPr>
        <w:tabs>
          <w:tab w:val="clear" w:pos="792"/>
        </w:tabs>
        <w:spacing w:line="240" w:lineRule="auto"/>
        <w:ind w:left="709" w:hanging="709"/>
        <w:rPr>
          <w:rFonts w:ascii="Arial Narrow" w:hAnsi="Arial Narrow" w:cs="Arial"/>
          <w:sz w:val="24"/>
          <w:szCs w:val="24"/>
        </w:rPr>
      </w:pPr>
      <w:r w:rsidRPr="00D1463A">
        <w:rPr>
          <w:rFonts w:ascii="Arial Narrow" w:hAnsi="Arial Narrow" w:cs="Arial"/>
          <w:sz w:val="24"/>
          <w:szCs w:val="24"/>
        </w:rPr>
        <w:t>Wspólny słownik zamówień (CPV):</w:t>
      </w:r>
    </w:p>
    <w:p w:rsidR="00B25E72" w:rsidRPr="00931D0C" w:rsidRDefault="00B25E72" w:rsidP="007F7CD0">
      <w:pPr>
        <w:numPr>
          <w:ilvl w:val="2"/>
          <w:numId w:val="6"/>
        </w:numPr>
        <w:tabs>
          <w:tab w:val="clear" w:pos="1440"/>
          <w:tab w:val="num" w:pos="709"/>
        </w:tabs>
        <w:spacing w:line="240" w:lineRule="auto"/>
        <w:ind w:left="709" w:hanging="709"/>
        <w:rPr>
          <w:rFonts w:ascii="Arial Narrow" w:hAnsi="Arial Narrow" w:cs="Times-Italic"/>
          <w:iCs/>
          <w:sz w:val="24"/>
          <w:szCs w:val="24"/>
        </w:rPr>
      </w:pPr>
      <w:r w:rsidRPr="007F7CD0">
        <w:rPr>
          <w:rFonts w:ascii="Arial Narrow" w:hAnsi="Arial Narrow" w:cs="Arial"/>
          <w:sz w:val="24"/>
          <w:szCs w:val="24"/>
        </w:rPr>
        <w:t>Roboty budowlane w zakresie budowy wodociągów i rurociągów do odprowadzania ście</w:t>
      </w:r>
      <w:r>
        <w:rPr>
          <w:rFonts w:ascii="Arial Narrow" w:hAnsi="Arial Narrow" w:cs="Arial"/>
          <w:sz w:val="24"/>
          <w:szCs w:val="24"/>
        </w:rPr>
        <w:t xml:space="preserve">ków. </w:t>
      </w:r>
      <w:r>
        <w:rPr>
          <w:rFonts w:ascii="Arial Narrow" w:hAnsi="Arial Narrow" w:cs="Arial"/>
          <w:sz w:val="24"/>
          <w:szCs w:val="24"/>
        </w:rPr>
        <w:lastRenderedPageBreak/>
        <w:t>(45231300-8)</w:t>
      </w:r>
    </w:p>
    <w:p w:rsidR="00B25E72" w:rsidRPr="007F7CD0" w:rsidRDefault="00B25E72" w:rsidP="00931D0C">
      <w:pPr>
        <w:numPr>
          <w:ilvl w:val="2"/>
          <w:numId w:val="6"/>
        </w:numPr>
        <w:tabs>
          <w:tab w:val="clear" w:pos="1440"/>
          <w:tab w:val="num" w:pos="709"/>
        </w:tabs>
        <w:spacing w:line="240" w:lineRule="auto"/>
        <w:ind w:left="709" w:hanging="709"/>
        <w:rPr>
          <w:rFonts w:ascii="Arial Narrow" w:hAnsi="Arial Narrow" w:cs="Times-Italic"/>
          <w:iCs/>
          <w:sz w:val="24"/>
          <w:szCs w:val="24"/>
        </w:rPr>
      </w:pPr>
      <w:r>
        <w:rPr>
          <w:rFonts w:ascii="Arial Narrow" w:hAnsi="Arial Narrow" w:cs="Arial"/>
          <w:sz w:val="24"/>
          <w:szCs w:val="24"/>
        </w:rPr>
        <w:t>Roboty w zakresie kanalizacji ściekowej (45232410-9).</w:t>
      </w:r>
    </w:p>
    <w:p w:rsidR="00B25E72" w:rsidRPr="00931D0C" w:rsidRDefault="00B25E72" w:rsidP="007F7CD0">
      <w:pPr>
        <w:numPr>
          <w:ilvl w:val="2"/>
          <w:numId w:val="6"/>
        </w:numPr>
        <w:tabs>
          <w:tab w:val="clear" w:pos="1440"/>
          <w:tab w:val="num" w:pos="709"/>
        </w:tabs>
        <w:spacing w:line="240" w:lineRule="auto"/>
        <w:ind w:left="709" w:hanging="709"/>
        <w:rPr>
          <w:rFonts w:ascii="Arial Narrow" w:hAnsi="Arial Narrow" w:cs="Times-Italic"/>
          <w:iCs/>
          <w:sz w:val="24"/>
          <w:szCs w:val="24"/>
        </w:rPr>
      </w:pPr>
      <w:r>
        <w:rPr>
          <w:rFonts w:ascii="Arial Narrow" w:hAnsi="Arial Narrow" w:cs="Times-Italic"/>
          <w:iCs/>
          <w:sz w:val="24"/>
          <w:szCs w:val="24"/>
        </w:rPr>
        <w:t>Roboty budowlane w zakresie przepompowni ścieków (45232423-3).</w:t>
      </w:r>
    </w:p>
    <w:p w:rsidR="00B25E72" w:rsidRPr="00570D79" w:rsidRDefault="00B25E72" w:rsidP="00446144">
      <w:pPr>
        <w:pStyle w:val="Nagwek1"/>
        <w:numPr>
          <w:ilvl w:val="0"/>
          <w:numId w:val="6"/>
        </w:numPr>
        <w:tabs>
          <w:tab w:val="clear" w:pos="360"/>
          <w:tab w:val="num" w:pos="709"/>
        </w:tabs>
        <w:spacing w:line="240" w:lineRule="auto"/>
        <w:ind w:left="709" w:hanging="709"/>
        <w:rPr>
          <w:b/>
          <w:bCs/>
          <w:szCs w:val="24"/>
        </w:rPr>
      </w:pPr>
      <w:r w:rsidRPr="00570D79">
        <w:rPr>
          <w:b/>
          <w:bCs/>
          <w:szCs w:val="24"/>
        </w:rPr>
        <w:t>Termin wykonania zamówienia.</w:t>
      </w:r>
    </w:p>
    <w:p w:rsidR="00B25E72" w:rsidRDefault="00B25E72" w:rsidP="00A6435E">
      <w:pPr>
        <w:numPr>
          <w:ilvl w:val="1"/>
          <w:numId w:val="6"/>
        </w:numPr>
        <w:tabs>
          <w:tab w:val="clear" w:pos="792"/>
          <w:tab w:val="num" w:pos="709"/>
        </w:tabs>
        <w:spacing w:line="240" w:lineRule="auto"/>
        <w:ind w:left="709" w:hanging="709"/>
        <w:rPr>
          <w:rFonts w:ascii="Arial Narrow" w:hAnsi="Arial Narrow" w:cs="Arial"/>
          <w:sz w:val="24"/>
        </w:rPr>
      </w:pPr>
      <w:r>
        <w:rPr>
          <w:rFonts w:ascii="Arial Narrow" w:hAnsi="Arial Narrow" w:cs="Arial"/>
          <w:sz w:val="24"/>
        </w:rPr>
        <w:t xml:space="preserve">Zamówienie należy zrealizować </w:t>
      </w:r>
      <w:r w:rsidRPr="0056507A">
        <w:rPr>
          <w:rFonts w:ascii="Arial Narrow" w:hAnsi="Arial Narrow" w:cs="Arial"/>
          <w:sz w:val="24"/>
        </w:rPr>
        <w:t xml:space="preserve">w okresie </w:t>
      </w:r>
      <w:r>
        <w:rPr>
          <w:rFonts w:ascii="Arial Narrow" w:hAnsi="Arial Narrow" w:cs="Arial"/>
          <w:sz w:val="24"/>
        </w:rPr>
        <w:t>do 18 maja 2015r. z zastrzeżeniami wynikającymi z wzoru umowy</w:t>
      </w:r>
    </w:p>
    <w:p w:rsidR="00B25E72" w:rsidRPr="0056507A" w:rsidRDefault="00B25E72" w:rsidP="00254A32">
      <w:pPr>
        <w:tabs>
          <w:tab w:val="num" w:pos="709"/>
        </w:tabs>
        <w:spacing w:line="240" w:lineRule="auto"/>
        <w:ind w:left="709" w:hanging="709"/>
        <w:rPr>
          <w:rFonts w:ascii="Arial Narrow" w:hAnsi="Arial Narrow" w:cs="Arial"/>
          <w:sz w:val="24"/>
        </w:rPr>
      </w:pPr>
    </w:p>
    <w:p w:rsidR="00B25E72" w:rsidRPr="00570D79" w:rsidRDefault="00B25E72" w:rsidP="00446144">
      <w:pPr>
        <w:pStyle w:val="Nagwek1"/>
        <w:numPr>
          <w:ilvl w:val="0"/>
          <w:numId w:val="6"/>
        </w:numPr>
        <w:tabs>
          <w:tab w:val="clear" w:pos="360"/>
          <w:tab w:val="num" w:pos="709"/>
        </w:tabs>
        <w:spacing w:line="240" w:lineRule="auto"/>
        <w:ind w:left="709" w:hanging="709"/>
        <w:rPr>
          <w:b/>
          <w:bCs/>
          <w:szCs w:val="24"/>
        </w:rPr>
      </w:pPr>
      <w:r w:rsidRPr="00570D79">
        <w:rPr>
          <w:b/>
          <w:bCs/>
          <w:szCs w:val="24"/>
        </w:rPr>
        <w:t xml:space="preserve">Warunki udziału w postępowaniu oraz opis sposobu dokonywania oceny spełniania tych warunków. </w:t>
      </w:r>
    </w:p>
    <w:p w:rsidR="00B25E72" w:rsidRPr="00C81818" w:rsidRDefault="00B25E72" w:rsidP="00C81818">
      <w:pPr>
        <w:spacing w:line="240" w:lineRule="auto"/>
        <w:ind w:left="709"/>
        <w:rPr>
          <w:rFonts w:ascii="Arial Narrow" w:hAnsi="Arial Narrow"/>
          <w:bCs/>
          <w:sz w:val="24"/>
          <w:szCs w:val="24"/>
        </w:rPr>
      </w:pPr>
      <w:r w:rsidRPr="00C81818">
        <w:rPr>
          <w:rFonts w:ascii="Arial Narrow" w:hAnsi="Arial Narrow" w:cs="Arial"/>
          <w:sz w:val="24"/>
          <w:szCs w:val="24"/>
        </w:rPr>
        <w:t>O udzielenie zamówienia mogą ubiegać się wykonawcy, którzy nie podlegają wykluczeniu na podstawie art. 24 ustawy i spełniają warunki</w:t>
      </w:r>
      <w:r>
        <w:rPr>
          <w:rFonts w:ascii="Arial Narrow" w:hAnsi="Arial Narrow" w:cs="Arial"/>
          <w:sz w:val="24"/>
          <w:szCs w:val="24"/>
        </w:rPr>
        <w:t xml:space="preserve"> udziału</w:t>
      </w:r>
      <w:r w:rsidRPr="00C81818">
        <w:rPr>
          <w:rFonts w:ascii="Arial Narrow" w:hAnsi="Arial Narrow" w:cs="Arial"/>
          <w:sz w:val="24"/>
          <w:szCs w:val="24"/>
        </w:rPr>
        <w:t xml:space="preserve"> dotyczące: </w:t>
      </w:r>
    </w:p>
    <w:p w:rsidR="00B25E72" w:rsidRPr="002E4B49" w:rsidRDefault="00B25E72" w:rsidP="00446144">
      <w:pPr>
        <w:numPr>
          <w:ilvl w:val="1"/>
          <w:numId w:val="6"/>
        </w:numPr>
        <w:tabs>
          <w:tab w:val="num" w:pos="709"/>
        </w:tabs>
        <w:spacing w:line="240" w:lineRule="auto"/>
        <w:ind w:left="709" w:hanging="709"/>
        <w:rPr>
          <w:rFonts w:ascii="Arial Narrow" w:hAnsi="Arial Narrow" w:cs="Arial"/>
          <w:bCs/>
          <w:sz w:val="24"/>
          <w:szCs w:val="24"/>
        </w:rPr>
      </w:pPr>
      <w:r w:rsidRPr="002E4B49">
        <w:rPr>
          <w:rFonts w:ascii="Arial Narrow" w:hAnsi="Arial Narrow" w:cs="Arial"/>
          <w:sz w:val="24"/>
          <w:szCs w:val="24"/>
        </w:rPr>
        <w:t>Posiadania uprawnień do wykonywania określonej działalności lub czynności, jeżeli przepisy prawa nakładają obowiązek ich posiadania.</w:t>
      </w:r>
    </w:p>
    <w:p w:rsidR="00B25E72" w:rsidRPr="00C40183" w:rsidRDefault="00B25E72" w:rsidP="006D2ADF">
      <w:pPr>
        <w:numPr>
          <w:ilvl w:val="1"/>
          <w:numId w:val="6"/>
        </w:numPr>
        <w:tabs>
          <w:tab w:val="num" w:pos="709"/>
        </w:tabs>
        <w:spacing w:line="240" w:lineRule="auto"/>
        <w:ind w:left="709" w:hanging="709"/>
        <w:rPr>
          <w:rFonts w:ascii="Arial Narrow" w:hAnsi="Arial Narrow" w:cs="Arial"/>
          <w:bCs/>
          <w:sz w:val="24"/>
          <w:szCs w:val="24"/>
        </w:rPr>
      </w:pPr>
      <w:r w:rsidRPr="00C40183">
        <w:rPr>
          <w:rFonts w:ascii="Arial Narrow" w:hAnsi="Arial Narrow" w:cs="Arial"/>
          <w:sz w:val="24"/>
          <w:szCs w:val="24"/>
        </w:rPr>
        <w:t xml:space="preserve">Posiadania wiedzy i doświadczenia. Warunek zostanie spełniony, gdy Wykonawca wykaże, iż w okresie ostatnich pięciu lat przed upływem terminu składania ofert, a jeżeli okres prowadzenia działalności jest krótszy - w tym okresie wykonał </w:t>
      </w:r>
      <w:r>
        <w:rPr>
          <w:rFonts w:ascii="Arial Narrow" w:hAnsi="Arial Narrow" w:cs="Arial"/>
          <w:sz w:val="24"/>
          <w:szCs w:val="24"/>
        </w:rPr>
        <w:t xml:space="preserve">w sposób należyty oraz </w:t>
      </w:r>
      <w:r w:rsidRPr="00C40183">
        <w:rPr>
          <w:rFonts w:ascii="Arial Narrow" w:hAnsi="Arial Narrow" w:cs="Arial"/>
          <w:sz w:val="24"/>
          <w:szCs w:val="24"/>
        </w:rPr>
        <w:t xml:space="preserve">zgodnie z zasadami sztuki budowlanej i prawidłowo ukończył robotę budowlaną o wartości minimum </w:t>
      </w:r>
      <w:r>
        <w:rPr>
          <w:rFonts w:ascii="Arial Narrow" w:hAnsi="Arial Narrow" w:cs="Arial"/>
          <w:sz w:val="24"/>
          <w:szCs w:val="24"/>
        </w:rPr>
        <w:t>1 miliona</w:t>
      </w:r>
      <w:r w:rsidRPr="00C40183">
        <w:rPr>
          <w:rFonts w:ascii="Arial Narrow" w:hAnsi="Arial Narrow" w:cs="Arial"/>
          <w:sz w:val="24"/>
          <w:szCs w:val="24"/>
        </w:rPr>
        <w:t xml:space="preserve"> złotych obejmującą </w:t>
      </w:r>
      <w:r>
        <w:rPr>
          <w:rFonts w:ascii="Arial Narrow" w:hAnsi="Arial Narrow" w:cs="Arial"/>
          <w:sz w:val="24"/>
          <w:szCs w:val="24"/>
        </w:rPr>
        <w:t xml:space="preserve">m.in. budowę sieci kanalizacyjnej grawitacyjnej o długości minimum 1 </w:t>
      </w:r>
      <w:proofErr w:type="spellStart"/>
      <w:r>
        <w:rPr>
          <w:rFonts w:ascii="Arial Narrow" w:hAnsi="Arial Narrow" w:cs="Arial"/>
          <w:sz w:val="24"/>
          <w:szCs w:val="24"/>
        </w:rPr>
        <w:t>km</w:t>
      </w:r>
      <w:proofErr w:type="spellEnd"/>
      <w:r>
        <w:rPr>
          <w:rFonts w:ascii="Arial Narrow" w:hAnsi="Arial Narrow" w:cs="Arial"/>
          <w:sz w:val="24"/>
          <w:szCs w:val="24"/>
        </w:rPr>
        <w:t xml:space="preserve">., sieci kanalizacyjnej ciśnieniowej o długości minimum 2 </w:t>
      </w:r>
      <w:proofErr w:type="spellStart"/>
      <w:r>
        <w:rPr>
          <w:rFonts w:ascii="Arial Narrow" w:hAnsi="Arial Narrow" w:cs="Arial"/>
          <w:sz w:val="24"/>
          <w:szCs w:val="24"/>
        </w:rPr>
        <w:t>km</w:t>
      </w:r>
      <w:proofErr w:type="spellEnd"/>
      <w:r>
        <w:rPr>
          <w:rFonts w:ascii="Arial Narrow" w:hAnsi="Arial Narrow" w:cs="Arial"/>
          <w:sz w:val="24"/>
          <w:szCs w:val="24"/>
        </w:rPr>
        <w:t>. oraz tłoczni ścieków o</w:t>
      </w:r>
      <w:r w:rsidRPr="00AB1A5D">
        <w:rPr>
          <w:rFonts w:ascii="Arial Narrow" w:hAnsi="Arial Narrow" w:cs="Arial"/>
          <w:sz w:val="24"/>
          <w:szCs w:val="24"/>
        </w:rPr>
        <w:t xml:space="preserve"> maksymalnym godzinowym dopływie ścieków minimum 15 m</w:t>
      </w:r>
      <w:r w:rsidRPr="002A2266">
        <w:rPr>
          <w:rFonts w:ascii="Arial Narrow" w:hAnsi="Arial Narrow" w:cs="Arial"/>
          <w:sz w:val="24"/>
          <w:szCs w:val="24"/>
          <w:vertAlign w:val="superscript"/>
        </w:rPr>
        <w:t>3</w:t>
      </w:r>
      <w:r>
        <w:rPr>
          <w:rFonts w:ascii="Arial Narrow" w:hAnsi="Arial Narrow" w:cs="Arial"/>
          <w:bCs/>
          <w:sz w:val="24"/>
          <w:szCs w:val="24"/>
        </w:rPr>
        <w:t xml:space="preserve">. Poszczególne roboty mogły byś realizowane w ramach odrębnych umów, ale jedna z nich musiała mieć </w:t>
      </w:r>
      <w:proofErr w:type="gramStart"/>
      <w:r>
        <w:rPr>
          <w:rFonts w:ascii="Arial Narrow" w:hAnsi="Arial Narrow" w:cs="Arial"/>
          <w:bCs/>
          <w:sz w:val="24"/>
          <w:szCs w:val="24"/>
        </w:rPr>
        <w:t>wartość co</w:t>
      </w:r>
      <w:proofErr w:type="gramEnd"/>
      <w:r>
        <w:rPr>
          <w:rFonts w:ascii="Arial Narrow" w:hAnsi="Arial Narrow" w:cs="Arial"/>
          <w:bCs/>
          <w:sz w:val="24"/>
          <w:szCs w:val="24"/>
        </w:rPr>
        <w:t xml:space="preserve"> najmniej 1 miliona złotych. </w:t>
      </w:r>
    </w:p>
    <w:p w:rsidR="00B25E72" w:rsidRPr="002E4B49" w:rsidRDefault="00B25E72" w:rsidP="006D2ADF">
      <w:pPr>
        <w:numPr>
          <w:ilvl w:val="1"/>
          <w:numId w:val="6"/>
        </w:numPr>
        <w:tabs>
          <w:tab w:val="num" w:pos="709"/>
        </w:tabs>
        <w:spacing w:line="240" w:lineRule="auto"/>
        <w:ind w:left="709" w:hanging="709"/>
        <w:rPr>
          <w:rFonts w:ascii="Arial Narrow" w:hAnsi="Arial Narrow" w:cs="Arial"/>
          <w:bCs/>
          <w:sz w:val="24"/>
          <w:szCs w:val="24"/>
        </w:rPr>
      </w:pPr>
      <w:r w:rsidRPr="00C40183">
        <w:rPr>
          <w:rFonts w:ascii="Arial Narrow" w:hAnsi="Arial Narrow" w:cs="Arial"/>
          <w:bCs/>
          <w:sz w:val="24"/>
          <w:szCs w:val="24"/>
        </w:rPr>
        <w:t>D</w:t>
      </w:r>
      <w:r w:rsidRPr="00C40183">
        <w:rPr>
          <w:rFonts w:ascii="Arial Narrow" w:hAnsi="Arial Narrow" w:cs="Arial"/>
          <w:sz w:val="24"/>
          <w:szCs w:val="24"/>
        </w:rPr>
        <w:t>ysponowania odpowiednim potencjałem technicznym</w:t>
      </w:r>
      <w:r w:rsidRPr="00C40183">
        <w:rPr>
          <w:rFonts w:ascii="Arial Narrow" w:hAnsi="Arial Narrow" w:cs="Arial"/>
          <w:bCs/>
          <w:sz w:val="24"/>
          <w:szCs w:val="24"/>
        </w:rPr>
        <w:t>.</w:t>
      </w:r>
    </w:p>
    <w:p w:rsidR="00B25E72" w:rsidRDefault="00B25E72" w:rsidP="00446144">
      <w:pPr>
        <w:numPr>
          <w:ilvl w:val="1"/>
          <w:numId w:val="6"/>
        </w:numPr>
        <w:tabs>
          <w:tab w:val="num" w:pos="709"/>
        </w:tabs>
        <w:spacing w:line="240" w:lineRule="auto"/>
        <w:ind w:left="709" w:hanging="709"/>
        <w:rPr>
          <w:rFonts w:ascii="Arial Narrow" w:hAnsi="Arial Narrow" w:cs="Arial"/>
          <w:bCs/>
          <w:sz w:val="24"/>
          <w:szCs w:val="24"/>
        </w:rPr>
      </w:pPr>
      <w:r>
        <w:rPr>
          <w:rFonts w:ascii="Arial Narrow" w:hAnsi="Arial Narrow" w:cs="Arial"/>
          <w:sz w:val="24"/>
          <w:szCs w:val="24"/>
        </w:rPr>
        <w:t xml:space="preserve">Dysponowania </w:t>
      </w:r>
      <w:r w:rsidRPr="00B83673">
        <w:rPr>
          <w:rFonts w:ascii="Arial Narrow" w:hAnsi="Arial Narrow" w:cs="Arial"/>
          <w:sz w:val="24"/>
          <w:szCs w:val="24"/>
        </w:rPr>
        <w:t>osobami zd</w:t>
      </w:r>
      <w:r>
        <w:rPr>
          <w:rFonts w:ascii="Arial Narrow" w:hAnsi="Arial Narrow" w:cs="Arial"/>
          <w:sz w:val="24"/>
          <w:szCs w:val="24"/>
        </w:rPr>
        <w:t xml:space="preserve">olnymi do wykonania zamówienia. Warunek zostanie spełniony, gdy Wykonawca wykaże, iż dysponuje </w:t>
      </w:r>
      <w:r>
        <w:rPr>
          <w:rFonts w:ascii="Arial Narrow" w:hAnsi="Arial Narrow" w:cs="Arial"/>
          <w:bCs/>
          <w:sz w:val="24"/>
          <w:szCs w:val="24"/>
        </w:rPr>
        <w:t>kierownikiem robót sanitarnych, który</w:t>
      </w:r>
      <w:r w:rsidRPr="00592969">
        <w:rPr>
          <w:rFonts w:ascii="Arial Narrow" w:hAnsi="Arial Narrow" w:cs="Arial"/>
          <w:bCs/>
          <w:sz w:val="24"/>
          <w:szCs w:val="24"/>
        </w:rPr>
        <w:t xml:space="preserve"> będzie uczestniczył w wykonywaniu zamówienia posiadającym zgodnie z ustawą Prawo Budowlane uprawnienia budowlane </w:t>
      </w:r>
      <w:r w:rsidRPr="0033339A">
        <w:rPr>
          <w:rFonts w:ascii="Arial Narrow" w:hAnsi="Arial Narrow" w:cs="Arial"/>
          <w:bCs/>
          <w:sz w:val="24"/>
          <w:szCs w:val="24"/>
        </w:rPr>
        <w:t>w specjalności instalacyjnej w zakresie sieci, instalacji i urządzeń cieplnych, wentylacyjnych, gazowych, wodociągowych i kanalizacyjnych</w:t>
      </w:r>
      <w:r>
        <w:rPr>
          <w:rFonts w:ascii="Arial Narrow" w:hAnsi="Arial Narrow" w:cs="Arial"/>
          <w:bCs/>
          <w:sz w:val="24"/>
          <w:szCs w:val="24"/>
        </w:rPr>
        <w:t xml:space="preserve"> </w:t>
      </w:r>
      <w:r w:rsidRPr="00592969">
        <w:rPr>
          <w:rFonts w:ascii="Arial Narrow" w:hAnsi="Arial Narrow" w:cs="Arial"/>
          <w:bCs/>
          <w:sz w:val="24"/>
          <w:szCs w:val="24"/>
        </w:rPr>
        <w:t>lub odpowiadające im uprawnienia do kierowania robotami budowlanymi objętymi zamówieniem</w:t>
      </w:r>
      <w:r>
        <w:rPr>
          <w:rFonts w:ascii="Arial Narrow" w:hAnsi="Arial Narrow" w:cs="Arial"/>
          <w:bCs/>
          <w:sz w:val="24"/>
          <w:szCs w:val="24"/>
        </w:rPr>
        <w:t>.</w:t>
      </w:r>
    </w:p>
    <w:p w:rsidR="00B25E72" w:rsidRPr="00507BF1" w:rsidRDefault="00B25E72" w:rsidP="00507BF1">
      <w:pPr>
        <w:numPr>
          <w:ilvl w:val="1"/>
          <w:numId w:val="6"/>
        </w:numPr>
        <w:tabs>
          <w:tab w:val="num" w:pos="709"/>
        </w:tabs>
        <w:spacing w:line="240" w:lineRule="auto"/>
        <w:ind w:left="709" w:hanging="709"/>
        <w:rPr>
          <w:rFonts w:ascii="Arial Narrow" w:hAnsi="Arial Narrow" w:cs="Arial"/>
          <w:bCs/>
          <w:sz w:val="24"/>
          <w:szCs w:val="24"/>
        </w:rPr>
      </w:pPr>
      <w:r>
        <w:rPr>
          <w:rFonts w:ascii="Arial Narrow" w:hAnsi="Arial Narrow" w:cs="Arial"/>
          <w:bCs/>
          <w:sz w:val="24"/>
          <w:szCs w:val="24"/>
        </w:rPr>
        <w:t>S</w:t>
      </w:r>
      <w:r w:rsidRPr="00B83673">
        <w:rPr>
          <w:rFonts w:ascii="Arial Narrow" w:hAnsi="Arial Narrow" w:cs="Arial"/>
          <w:sz w:val="24"/>
          <w:szCs w:val="24"/>
        </w:rPr>
        <w:t>ytu</w:t>
      </w:r>
      <w:r>
        <w:rPr>
          <w:rFonts w:ascii="Arial Narrow" w:hAnsi="Arial Narrow" w:cs="Arial"/>
          <w:sz w:val="24"/>
          <w:szCs w:val="24"/>
        </w:rPr>
        <w:t>acji ekonomicznej i finansowej.</w:t>
      </w:r>
      <w:r w:rsidRPr="00507BF1">
        <w:rPr>
          <w:rFonts w:ascii="Arial Narrow" w:hAnsi="Arial Narrow" w:cs="Arial"/>
          <w:sz w:val="24"/>
          <w:szCs w:val="24"/>
        </w:rPr>
        <w:t xml:space="preserve"> </w:t>
      </w:r>
      <w:r>
        <w:rPr>
          <w:rFonts w:ascii="Arial Narrow" w:hAnsi="Arial Narrow" w:cs="Arial"/>
          <w:sz w:val="24"/>
          <w:szCs w:val="24"/>
        </w:rPr>
        <w:t>Warunek zostanie spełniony, gdy Wykonawca wykaże, iż</w:t>
      </w:r>
      <w:r>
        <w:rPr>
          <w:rFonts w:ascii="Arial Narrow" w:hAnsi="Arial Narrow" w:cs="Arial"/>
          <w:bCs/>
          <w:sz w:val="24"/>
          <w:szCs w:val="24"/>
        </w:rPr>
        <w:t xml:space="preserve"> p</w:t>
      </w:r>
      <w:r w:rsidRPr="00507BF1">
        <w:rPr>
          <w:rFonts w:ascii="Arial Narrow" w:hAnsi="Arial Narrow" w:cs="Arial"/>
          <w:bCs/>
          <w:sz w:val="24"/>
          <w:szCs w:val="24"/>
        </w:rPr>
        <w:t xml:space="preserve">osiada środki finansowe lub zdolność kredytową w wysokości nie mniejszej niż </w:t>
      </w:r>
      <w:r>
        <w:rPr>
          <w:rFonts w:ascii="Arial Narrow" w:hAnsi="Arial Narrow" w:cs="Arial"/>
          <w:bCs/>
          <w:sz w:val="24"/>
          <w:szCs w:val="24"/>
        </w:rPr>
        <w:t>1 milion</w:t>
      </w:r>
      <w:r w:rsidRPr="00507BF1">
        <w:rPr>
          <w:rFonts w:ascii="Arial Narrow" w:hAnsi="Arial Narrow" w:cs="Arial"/>
          <w:bCs/>
          <w:sz w:val="24"/>
          <w:szCs w:val="24"/>
        </w:rPr>
        <w:t xml:space="preserve"> złotych.</w:t>
      </w:r>
    </w:p>
    <w:p w:rsidR="00B25E72" w:rsidRPr="00F94E53" w:rsidRDefault="00B25E72" w:rsidP="00446144">
      <w:pPr>
        <w:pStyle w:val="Nagwek"/>
        <w:numPr>
          <w:ilvl w:val="1"/>
          <w:numId w:val="6"/>
        </w:numPr>
        <w:tabs>
          <w:tab w:val="clear" w:pos="4536"/>
          <w:tab w:val="clear" w:pos="9072"/>
          <w:tab w:val="num" w:pos="709"/>
        </w:tabs>
        <w:spacing w:line="240" w:lineRule="auto"/>
        <w:ind w:left="709" w:hanging="709"/>
        <w:rPr>
          <w:rFonts w:ascii="Arial Narrow" w:hAnsi="Arial Narrow" w:cs="Arial"/>
          <w:bCs/>
          <w:sz w:val="24"/>
          <w:szCs w:val="24"/>
        </w:rPr>
      </w:pPr>
      <w:r w:rsidRPr="0056507A">
        <w:rPr>
          <w:rFonts w:ascii="Arial Narrow" w:hAnsi="Arial Narrow" w:cs="Arial"/>
          <w:bCs/>
          <w:sz w:val="24"/>
          <w:szCs w:val="24"/>
        </w:rPr>
        <w:t>Na Wykonawcy ciąży obowiązek wykazania w ofercie, że Wykonawca w upływie terminu składania ofert spełnia wszystkie warunki określone w SIWZ, tzn. Wykonawca zobowiązany jest</w:t>
      </w:r>
      <w:r w:rsidRPr="0056507A">
        <w:rPr>
          <w:rFonts w:ascii="Arial Narrow" w:hAnsi="Arial Narrow" w:cs="Arial"/>
          <w:bCs/>
          <w:sz w:val="24"/>
        </w:rPr>
        <w:t xml:space="preserve"> w ofercie </w:t>
      </w:r>
      <w:r w:rsidRPr="0056507A">
        <w:rPr>
          <w:rFonts w:ascii="Arial Narrow" w:hAnsi="Arial Narrow" w:cs="Arial"/>
          <w:bCs/>
          <w:sz w:val="24"/>
          <w:szCs w:val="24"/>
        </w:rPr>
        <w:t xml:space="preserve">przedstawić niezbędne dokumenty potwierdzające (w sposób niebudzący żadnych wątpliwości) </w:t>
      </w:r>
      <w:r w:rsidRPr="00F94E53">
        <w:rPr>
          <w:rFonts w:ascii="Arial Narrow" w:hAnsi="Arial Narrow" w:cs="Arial"/>
          <w:bCs/>
          <w:sz w:val="24"/>
          <w:szCs w:val="24"/>
        </w:rPr>
        <w:t>spełnienie przez Wykonawcę wszystkich warunków postawionych przez Zamawiającego w SIWZ</w:t>
      </w:r>
      <w:r>
        <w:rPr>
          <w:rFonts w:ascii="Arial Narrow" w:hAnsi="Arial Narrow" w:cs="Arial"/>
          <w:bCs/>
          <w:sz w:val="24"/>
          <w:szCs w:val="24"/>
        </w:rPr>
        <w:t>.</w:t>
      </w:r>
    </w:p>
    <w:p w:rsidR="00B25E72" w:rsidRPr="00F94E53" w:rsidRDefault="00B25E72" w:rsidP="00446144">
      <w:pPr>
        <w:pStyle w:val="Nagwek"/>
        <w:numPr>
          <w:ilvl w:val="1"/>
          <w:numId w:val="6"/>
        </w:numPr>
        <w:tabs>
          <w:tab w:val="clear" w:pos="4536"/>
          <w:tab w:val="clear" w:pos="9072"/>
          <w:tab w:val="num" w:pos="709"/>
        </w:tabs>
        <w:spacing w:line="240" w:lineRule="auto"/>
        <w:ind w:left="709" w:hanging="709"/>
        <w:rPr>
          <w:rFonts w:ascii="Arial Narrow" w:hAnsi="Arial Narrow"/>
          <w:sz w:val="24"/>
          <w:szCs w:val="24"/>
        </w:rPr>
      </w:pPr>
      <w:r w:rsidRPr="00F94E53">
        <w:rPr>
          <w:rFonts w:ascii="Arial Narrow" w:hAnsi="Arial Narrow"/>
          <w:color w:val="000000"/>
          <w:sz w:val="24"/>
          <w:szCs w:val="24"/>
        </w:rPr>
        <w:t>Wykonawca może polegać na wiedzy i doświadczeniu, potencjale technicznym, osobach zdolnych do wykonania zamówienia lub zdolnościach finansowych innych podmiotów, niezależnie od charakteru prawnego łączących go z nim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B25E72" w:rsidRPr="00F94E53" w:rsidRDefault="00B25E72" w:rsidP="00446144">
      <w:pPr>
        <w:pStyle w:val="Nagwek"/>
        <w:numPr>
          <w:ilvl w:val="1"/>
          <w:numId w:val="6"/>
        </w:numPr>
        <w:tabs>
          <w:tab w:val="clear" w:pos="4536"/>
          <w:tab w:val="clear" w:pos="9072"/>
          <w:tab w:val="num" w:pos="709"/>
        </w:tabs>
        <w:spacing w:line="240" w:lineRule="auto"/>
        <w:ind w:left="709" w:hanging="709"/>
        <w:rPr>
          <w:rFonts w:ascii="Arial Narrow" w:hAnsi="Arial Narrow"/>
          <w:sz w:val="24"/>
          <w:szCs w:val="24"/>
        </w:rPr>
      </w:pPr>
      <w:r w:rsidRPr="00F94E53">
        <w:rPr>
          <w:rFonts w:ascii="Arial Narrow" w:hAnsi="Arial Narrow"/>
          <w:color w:val="000000"/>
          <w:sz w:val="24"/>
          <w:szCs w:val="24"/>
        </w:rPr>
        <w:t>Ocena spełnienia warunków udziału w postępowaniu zostanie dokonana w oparciu o wymagane oświadczenia i dokumenty, według zasady spełnia/ nie spełnia.</w:t>
      </w:r>
    </w:p>
    <w:p w:rsidR="00B25E72" w:rsidRPr="0056507A" w:rsidRDefault="00B25E72" w:rsidP="00254A32">
      <w:pPr>
        <w:pStyle w:val="Nagwek"/>
        <w:tabs>
          <w:tab w:val="clear" w:pos="4536"/>
          <w:tab w:val="clear" w:pos="9072"/>
          <w:tab w:val="num" w:pos="709"/>
        </w:tabs>
        <w:spacing w:line="240" w:lineRule="auto"/>
        <w:ind w:left="709" w:hanging="709"/>
        <w:rPr>
          <w:rFonts w:ascii="Arial Narrow" w:hAnsi="Arial Narrow"/>
        </w:rPr>
      </w:pPr>
    </w:p>
    <w:p w:rsidR="00B25E72" w:rsidRPr="00254A32" w:rsidRDefault="00B25E72" w:rsidP="00446144">
      <w:pPr>
        <w:numPr>
          <w:ilvl w:val="0"/>
          <w:numId w:val="6"/>
        </w:numPr>
        <w:tabs>
          <w:tab w:val="clear" w:pos="360"/>
          <w:tab w:val="num" w:pos="709"/>
        </w:tabs>
        <w:spacing w:line="240" w:lineRule="auto"/>
        <w:ind w:left="709" w:hanging="709"/>
        <w:outlineLvl w:val="0"/>
        <w:rPr>
          <w:rFonts w:ascii="Arial Narrow" w:hAnsi="Arial Narrow" w:cs="Arial"/>
          <w:b/>
          <w:sz w:val="24"/>
          <w:szCs w:val="24"/>
        </w:rPr>
      </w:pPr>
      <w:r w:rsidRPr="00254A32">
        <w:rPr>
          <w:rFonts w:ascii="Arial Narrow" w:hAnsi="Arial Narrow" w:cs="Arial"/>
          <w:b/>
          <w:sz w:val="24"/>
          <w:szCs w:val="24"/>
        </w:rPr>
        <w:t>Wykaz oświadczeń i dokumentów, jakie mają dostarczyć wykonawcy w celu potwierdzenia spełniania warunków udziału w postępowaniu:</w:t>
      </w:r>
    </w:p>
    <w:p w:rsidR="00B25E72" w:rsidRDefault="00B25E72" w:rsidP="00446144">
      <w:pPr>
        <w:numPr>
          <w:ilvl w:val="1"/>
          <w:numId w:val="6"/>
        </w:numPr>
        <w:tabs>
          <w:tab w:val="num" w:pos="709"/>
        </w:tabs>
        <w:spacing w:line="240" w:lineRule="auto"/>
        <w:ind w:left="709" w:hanging="709"/>
        <w:rPr>
          <w:rFonts w:ascii="Arial Narrow" w:hAnsi="Arial Narrow" w:cs="Arial"/>
          <w:bCs/>
          <w:sz w:val="24"/>
          <w:szCs w:val="24"/>
        </w:rPr>
      </w:pPr>
      <w:r w:rsidRPr="00254A32">
        <w:rPr>
          <w:rFonts w:ascii="Arial Narrow" w:hAnsi="Arial Narrow" w:cs="Arial"/>
          <w:bCs/>
          <w:sz w:val="24"/>
          <w:szCs w:val="24"/>
        </w:rPr>
        <w:t>Oświadczenie o spełnianiu warunków udziału w postępowa</w:t>
      </w:r>
      <w:r>
        <w:rPr>
          <w:rFonts w:ascii="Arial Narrow" w:hAnsi="Arial Narrow" w:cs="Arial"/>
          <w:bCs/>
          <w:sz w:val="24"/>
          <w:szCs w:val="24"/>
        </w:rPr>
        <w:t>niu (zgodnie z załącznikiem nr 2</w:t>
      </w:r>
      <w:r w:rsidRPr="00254A32">
        <w:rPr>
          <w:rFonts w:ascii="Arial Narrow" w:hAnsi="Arial Narrow" w:cs="Arial"/>
          <w:bCs/>
          <w:sz w:val="24"/>
          <w:szCs w:val="24"/>
        </w:rPr>
        <w:t>).</w:t>
      </w:r>
    </w:p>
    <w:p w:rsidR="00B25E72" w:rsidRPr="00C979B7" w:rsidRDefault="00B25E72" w:rsidP="00C979B7">
      <w:pPr>
        <w:numPr>
          <w:ilvl w:val="1"/>
          <w:numId w:val="6"/>
        </w:numPr>
        <w:tabs>
          <w:tab w:val="num" w:pos="709"/>
        </w:tabs>
        <w:spacing w:line="240" w:lineRule="auto"/>
        <w:ind w:left="709" w:hanging="709"/>
        <w:rPr>
          <w:rFonts w:ascii="Arial Narrow" w:hAnsi="Arial Narrow" w:cs="Arial"/>
          <w:bCs/>
          <w:sz w:val="24"/>
          <w:szCs w:val="24"/>
        </w:rPr>
      </w:pPr>
      <w:r>
        <w:rPr>
          <w:rFonts w:ascii="Arial Narrow" w:hAnsi="Arial Narrow" w:cs="Arial"/>
          <w:sz w:val="24"/>
          <w:szCs w:val="24"/>
        </w:rPr>
        <w:t>W</w:t>
      </w:r>
      <w:r w:rsidRPr="00D0431C">
        <w:rPr>
          <w:rFonts w:ascii="Arial Narrow" w:hAnsi="Arial Narrow" w:cs="Arial"/>
          <w:sz w:val="24"/>
          <w:szCs w:val="24"/>
        </w:rPr>
        <w:t xml:space="preserve">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w:t>
      </w:r>
      <w:r w:rsidRPr="00D0431C">
        <w:rPr>
          <w:rFonts w:ascii="Arial Narrow" w:hAnsi="Arial Narrow" w:cs="Arial"/>
          <w:sz w:val="24"/>
          <w:szCs w:val="24"/>
        </w:rPr>
        <w:lastRenderedPageBreak/>
        <w:t xml:space="preserve">określających, czy roboty te zostały wykonane w sposób należyty oraz wskazujących, czy zostały wykonane zgodnie z zasadami sztuki budowlanej i prawidłowo ukończone </w:t>
      </w:r>
      <w:r w:rsidRPr="00C979B7">
        <w:rPr>
          <w:rFonts w:ascii="Arial Narrow" w:hAnsi="Arial Narrow" w:cs="Arial"/>
          <w:bCs/>
          <w:sz w:val="24"/>
          <w:szCs w:val="24"/>
        </w:rPr>
        <w:t>(zgodnie z załącznikiem nr 4)</w:t>
      </w:r>
      <w:r>
        <w:rPr>
          <w:rFonts w:ascii="Arial Narrow" w:hAnsi="Arial Narrow" w:cs="Arial"/>
          <w:bCs/>
          <w:sz w:val="24"/>
          <w:szCs w:val="24"/>
        </w:rPr>
        <w:t>.</w:t>
      </w:r>
    </w:p>
    <w:p w:rsidR="00B25E72" w:rsidRPr="00254A32" w:rsidRDefault="00B25E72" w:rsidP="00446144">
      <w:pPr>
        <w:numPr>
          <w:ilvl w:val="1"/>
          <w:numId w:val="6"/>
        </w:numPr>
        <w:tabs>
          <w:tab w:val="num" w:pos="709"/>
        </w:tabs>
        <w:spacing w:line="240" w:lineRule="auto"/>
        <w:ind w:left="709" w:hanging="709"/>
        <w:rPr>
          <w:rFonts w:ascii="Arial Narrow" w:hAnsi="Arial Narrow" w:cs="Arial"/>
          <w:bCs/>
          <w:sz w:val="24"/>
          <w:szCs w:val="24"/>
        </w:rPr>
      </w:pPr>
      <w:r>
        <w:rPr>
          <w:rFonts w:ascii="Arial Narrow" w:hAnsi="Arial Narrow" w:cs="Arial"/>
          <w:sz w:val="24"/>
          <w:szCs w:val="24"/>
        </w:rPr>
        <w:t>W</w:t>
      </w:r>
      <w:r w:rsidRPr="00D0431C">
        <w:rPr>
          <w:rFonts w:ascii="Arial Narrow" w:hAnsi="Arial Narrow" w:cs="Arial"/>
          <w:sz w:val="24"/>
          <w:szCs w:val="24"/>
        </w:rPr>
        <w:t xml:space="preserve">ykaz osób, które będą uczestniczyć w wykonywaniu zamówienia, w szczególności odpowiedzialnych za świadczenie usług, </w:t>
      </w:r>
      <w:proofErr w:type="gramStart"/>
      <w:r w:rsidRPr="00D0431C">
        <w:rPr>
          <w:rFonts w:ascii="Arial Narrow" w:hAnsi="Arial Narrow" w:cs="Arial"/>
          <w:sz w:val="24"/>
          <w:szCs w:val="24"/>
        </w:rPr>
        <w:t>kontrolę jakości</w:t>
      </w:r>
      <w:proofErr w:type="gramEnd"/>
      <w:r w:rsidRPr="00D0431C">
        <w:rPr>
          <w:rFonts w:ascii="Arial Narrow" w:hAnsi="Arial Narrow" w:cs="Arial"/>
          <w:sz w:val="24"/>
          <w:szCs w:val="24"/>
        </w:rPr>
        <w:t xml:space="preserve"> lub kierowanie robotami budowlanymi, wraz z informacjami na temat ich kwalifikacji zawodowych, doświadczenia i wykształcenia niezbędnych do wykonania zamówienia, a także zakresu wykonywanych przez nie czynności, oraz informacją o podstawie do dysponowania tymi osobami</w:t>
      </w:r>
      <w:r w:rsidRPr="00254A32">
        <w:rPr>
          <w:rFonts w:ascii="Arial Narrow" w:hAnsi="Arial Narrow" w:cs="Arial"/>
          <w:sz w:val="24"/>
          <w:szCs w:val="24"/>
        </w:rPr>
        <w:t xml:space="preserve"> </w:t>
      </w:r>
      <w:r w:rsidRPr="00254A32">
        <w:rPr>
          <w:rFonts w:ascii="Arial Narrow" w:hAnsi="Arial Narrow" w:cs="Arial"/>
          <w:bCs/>
          <w:sz w:val="24"/>
          <w:szCs w:val="24"/>
        </w:rPr>
        <w:t xml:space="preserve">(zgodnie z załącznikiem nr </w:t>
      </w:r>
      <w:r>
        <w:rPr>
          <w:rFonts w:ascii="Arial Narrow" w:hAnsi="Arial Narrow" w:cs="Arial"/>
          <w:bCs/>
          <w:sz w:val="24"/>
          <w:szCs w:val="24"/>
        </w:rPr>
        <w:t>5</w:t>
      </w:r>
      <w:r w:rsidRPr="00254A32">
        <w:rPr>
          <w:rFonts w:ascii="Arial Narrow" w:hAnsi="Arial Narrow" w:cs="Arial"/>
          <w:bCs/>
          <w:sz w:val="24"/>
          <w:szCs w:val="24"/>
        </w:rPr>
        <w:t>)</w:t>
      </w:r>
      <w:r>
        <w:rPr>
          <w:rFonts w:ascii="Arial Narrow" w:hAnsi="Arial Narrow" w:cs="Arial"/>
          <w:bCs/>
          <w:sz w:val="24"/>
          <w:szCs w:val="24"/>
        </w:rPr>
        <w:t>.</w:t>
      </w:r>
    </w:p>
    <w:p w:rsidR="00B25E72" w:rsidRDefault="00B25E72" w:rsidP="00446144">
      <w:pPr>
        <w:numPr>
          <w:ilvl w:val="1"/>
          <w:numId w:val="6"/>
        </w:numPr>
        <w:tabs>
          <w:tab w:val="num" w:pos="709"/>
        </w:tabs>
        <w:spacing w:line="240" w:lineRule="auto"/>
        <w:ind w:left="709" w:hanging="709"/>
        <w:rPr>
          <w:rFonts w:ascii="Arial Narrow" w:hAnsi="Arial Narrow" w:cs="Arial"/>
          <w:bCs/>
          <w:sz w:val="24"/>
          <w:szCs w:val="24"/>
        </w:rPr>
      </w:pPr>
      <w:r w:rsidRPr="00254A32">
        <w:rPr>
          <w:rFonts w:ascii="Arial Narrow" w:hAnsi="Arial Narrow" w:cs="Arial"/>
          <w:sz w:val="24"/>
          <w:szCs w:val="24"/>
        </w:rPr>
        <w:t>Oświadczenie, że osoby, które będą uczestniczyć w wykonywaniu zamówienia, posiadają wymagane uprawnienia, jeżeli ustawy nakładają obowiązek posiadania takich uprawnień</w:t>
      </w:r>
      <w:r>
        <w:rPr>
          <w:rFonts w:ascii="Arial Narrow" w:hAnsi="Arial Narrow" w:cs="Arial"/>
          <w:bCs/>
          <w:sz w:val="24"/>
          <w:szCs w:val="24"/>
        </w:rPr>
        <w:t xml:space="preserve"> (zgodnie z załącznikiem nr 5</w:t>
      </w:r>
      <w:r w:rsidRPr="00254A32">
        <w:rPr>
          <w:rFonts w:ascii="Arial Narrow" w:hAnsi="Arial Narrow" w:cs="Arial"/>
          <w:bCs/>
          <w:sz w:val="24"/>
          <w:szCs w:val="24"/>
        </w:rPr>
        <w:t>).</w:t>
      </w:r>
    </w:p>
    <w:p w:rsidR="00B25E72" w:rsidRPr="00445ABC" w:rsidRDefault="00B25E72" w:rsidP="00507BF1">
      <w:pPr>
        <w:numPr>
          <w:ilvl w:val="1"/>
          <w:numId w:val="6"/>
        </w:numPr>
        <w:tabs>
          <w:tab w:val="num" w:pos="709"/>
        </w:tabs>
        <w:spacing w:line="240" w:lineRule="auto"/>
        <w:ind w:left="709" w:hanging="709"/>
        <w:rPr>
          <w:rFonts w:ascii="Arial Narrow" w:hAnsi="Arial Narrow" w:cs="Arial"/>
          <w:bCs/>
          <w:sz w:val="24"/>
          <w:szCs w:val="24"/>
        </w:rPr>
      </w:pPr>
      <w:r>
        <w:rPr>
          <w:rFonts w:ascii="Arial Narrow" w:hAnsi="Arial Narrow" w:cs="Arial"/>
          <w:sz w:val="24"/>
          <w:szCs w:val="24"/>
        </w:rPr>
        <w:t>Informacja</w:t>
      </w:r>
      <w:r w:rsidRPr="00445ABC">
        <w:rPr>
          <w:rFonts w:ascii="Arial Narrow" w:hAnsi="Arial Narrow" w:cs="Arial"/>
          <w:sz w:val="24"/>
          <w:szCs w:val="24"/>
        </w:rPr>
        <w:t xml:space="preserve"> banku lub spółdzielczej kasy oszczędnościowo-kredytowej potwierdzając</w:t>
      </w:r>
      <w:r>
        <w:rPr>
          <w:rFonts w:ascii="Arial Narrow" w:hAnsi="Arial Narrow" w:cs="Arial"/>
          <w:sz w:val="24"/>
          <w:szCs w:val="24"/>
        </w:rPr>
        <w:t>a</w:t>
      </w:r>
      <w:r w:rsidRPr="00445ABC">
        <w:rPr>
          <w:rFonts w:ascii="Arial Narrow" w:hAnsi="Arial Narrow" w:cs="Arial"/>
          <w:sz w:val="24"/>
          <w:szCs w:val="24"/>
        </w:rPr>
        <w:t xml:space="preserve"> wysokość posiadanych środków finansowych lub zdolność kredytową wykonawcy, wystawionej nie wcześniej niż 3 miesiące przed upływem terminu składania ofert albo składania wniosków o dopuszczenie do udziału w postępowaniu o udzielenie zamówienia</w:t>
      </w:r>
    </w:p>
    <w:p w:rsidR="00B25E72" w:rsidRPr="007A0CD1" w:rsidRDefault="00B25E72" w:rsidP="007A0CD1">
      <w:pPr>
        <w:numPr>
          <w:ilvl w:val="1"/>
          <w:numId w:val="6"/>
        </w:numPr>
        <w:tabs>
          <w:tab w:val="num" w:pos="709"/>
        </w:tabs>
        <w:spacing w:line="240" w:lineRule="auto"/>
        <w:ind w:left="709" w:hanging="709"/>
        <w:rPr>
          <w:rFonts w:ascii="Arial Narrow" w:hAnsi="Arial Narrow" w:cs="Arial"/>
          <w:bCs/>
          <w:sz w:val="24"/>
          <w:szCs w:val="24"/>
        </w:rPr>
      </w:pPr>
      <w:r w:rsidRPr="007A0CD1">
        <w:rPr>
          <w:rFonts w:ascii="Arial Narrow" w:hAnsi="Arial Narrow" w:cs="Arial"/>
          <w:bCs/>
          <w:sz w:val="24"/>
          <w:szCs w:val="24"/>
        </w:rPr>
        <w:t xml:space="preserve">Wykonawca powołujący się przy wykazywaniu spełnienia warunków udziału w postępowaniu, o których mowa w art. 22 ust. 1 </w:t>
      </w:r>
      <w:proofErr w:type="spellStart"/>
      <w:r w:rsidRPr="007A0CD1">
        <w:rPr>
          <w:rFonts w:ascii="Arial Narrow" w:hAnsi="Arial Narrow" w:cs="Arial"/>
          <w:bCs/>
          <w:sz w:val="24"/>
          <w:szCs w:val="24"/>
        </w:rPr>
        <w:t>pkt</w:t>
      </w:r>
      <w:proofErr w:type="spellEnd"/>
      <w:r w:rsidRPr="007A0CD1">
        <w:rPr>
          <w:rFonts w:ascii="Arial Narrow" w:hAnsi="Arial Narrow" w:cs="Arial"/>
          <w:bCs/>
          <w:sz w:val="24"/>
          <w:szCs w:val="24"/>
        </w:rPr>
        <w:t xml:space="preserve"> 4 ustawy, na zasoby innych podmiotów przedkłada następujące dokumenty dotyczące podmiotów, </w:t>
      </w:r>
      <w:proofErr w:type="gramStart"/>
      <w:r w:rsidRPr="007A0CD1">
        <w:rPr>
          <w:rFonts w:ascii="Arial Narrow" w:hAnsi="Arial Narrow" w:cs="Arial"/>
          <w:bCs/>
          <w:sz w:val="24"/>
          <w:szCs w:val="24"/>
        </w:rPr>
        <w:t>zasobami których</w:t>
      </w:r>
      <w:proofErr w:type="gramEnd"/>
      <w:r w:rsidRPr="007A0CD1">
        <w:rPr>
          <w:rFonts w:ascii="Arial Narrow" w:hAnsi="Arial Narrow" w:cs="Arial"/>
          <w:bCs/>
          <w:sz w:val="24"/>
          <w:szCs w:val="24"/>
        </w:rPr>
        <w:t xml:space="preserve"> będzie dysponował wykonawca: informację banku lub spółdzielczej kasy oszczędnościowo-kredytowej potwierdzającej wysokość posiadanych środków finansowych lub zdolność kredytową innego podmiotu, wystawioną nie wcześniej niż 3 miesiące przed upływem terminu składania ofert albo składania wniosków o dopuszczenie do udziału w postę</w:t>
      </w:r>
      <w:r>
        <w:rPr>
          <w:rFonts w:ascii="Arial Narrow" w:hAnsi="Arial Narrow" w:cs="Arial"/>
          <w:bCs/>
          <w:sz w:val="24"/>
          <w:szCs w:val="24"/>
        </w:rPr>
        <w:t>powaniu o udzielenie zamówienia.</w:t>
      </w:r>
    </w:p>
    <w:p w:rsidR="00B25E72" w:rsidRPr="00254A32" w:rsidRDefault="00B25E72" w:rsidP="009E42D7">
      <w:pPr>
        <w:tabs>
          <w:tab w:val="num" w:pos="792"/>
        </w:tabs>
        <w:spacing w:line="240" w:lineRule="auto"/>
        <w:ind w:left="709"/>
        <w:rPr>
          <w:rFonts w:ascii="Arial Narrow" w:hAnsi="Arial Narrow" w:cs="Arial"/>
          <w:bCs/>
          <w:sz w:val="24"/>
          <w:szCs w:val="24"/>
        </w:rPr>
      </w:pPr>
    </w:p>
    <w:p w:rsidR="00B25E72" w:rsidRDefault="00B25E72" w:rsidP="009E42D7">
      <w:pPr>
        <w:keepNext/>
        <w:numPr>
          <w:ilvl w:val="0"/>
          <w:numId w:val="6"/>
        </w:numPr>
        <w:tabs>
          <w:tab w:val="clear" w:pos="360"/>
          <w:tab w:val="num" w:pos="709"/>
        </w:tabs>
        <w:spacing w:line="240" w:lineRule="auto"/>
        <w:ind w:left="709" w:hanging="709"/>
        <w:outlineLvl w:val="0"/>
        <w:rPr>
          <w:rFonts w:ascii="Arial Narrow" w:hAnsi="Arial Narrow" w:cs="Arial"/>
          <w:b/>
          <w:sz w:val="24"/>
          <w:szCs w:val="24"/>
        </w:rPr>
      </w:pPr>
      <w:r w:rsidRPr="00254A32">
        <w:rPr>
          <w:rFonts w:ascii="Arial Narrow" w:hAnsi="Arial Narrow" w:cs="Arial"/>
          <w:b/>
          <w:sz w:val="24"/>
          <w:szCs w:val="24"/>
        </w:rPr>
        <w:t xml:space="preserve">Wykaz oświadczeń i dokumentów, jakie mają dostarczyć wykonawcy w celu </w:t>
      </w:r>
      <w:proofErr w:type="gramStart"/>
      <w:r w:rsidRPr="00254A32">
        <w:rPr>
          <w:rFonts w:ascii="Arial Narrow" w:hAnsi="Arial Narrow" w:cs="Arial"/>
          <w:b/>
          <w:sz w:val="24"/>
          <w:szCs w:val="24"/>
        </w:rPr>
        <w:t>potwierdzenia niepodlegania</w:t>
      </w:r>
      <w:proofErr w:type="gramEnd"/>
      <w:r w:rsidRPr="00254A32">
        <w:rPr>
          <w:rFonts w:ascii="Arial Narrow" w:hAnsi="Arial Narrow" w:cs="Arial"/>
          <w:b/>
          <w:sz w:val="24"/>
          <w:szCs w:val="24"/>
        </w:rPr>
        <w:t xml:space="preserve"> wykluczeniu na podstawie art. 24 ust 1 ustawy:</w:t>
      </w:r>
    </w:p>
    <w:p w:rsidR="00B25E72" w:rsidRPr="00CE4601" w:rsidRDefault="00B25E72" w:rsidP="009E42D7">
      <w:pPr>
        <w:numPr>
          <w:ilvl w:val="1"/>
          <w:numId w:val="6"/>
        </w:numPr>
        <w:tabs>
          <w:tab w:val="num" w:pos="709"/>
        </w:tabs>
        <w:spacing w:line="240" w:lineRule="auto"/>
        <w:rPr>
          <w:rFonts w:ascii="Arial Narrow" w:hAnsi="Arial Narrow" w:cs="Arial"/>
          <w:sz w:val="24"/>
          <w:szCs w:val="24"/>
        </w:rPr>
      </w:pPr>
      <w:r>
        <w:rPr>
          <w:rStyle w:val="text"/>
          <w:rFonts w:ascii="Arial Narrow" w:hAnsi="Arial Narrow"/>
          <w:sz w:val="24"/>
          <w:szCs w:val="24"/>
        </w:rPr>
        <w:t>O</w:t>
      </w:r>
      <w:r w:rsidRPr="00254A32">
        <w:rPr>
          <w:rStyle w:val="text"/>
          <w:rFonts w:ascii="Arial Narrow" w:hAnsi="Arial Narrow"/>
          <w:sz w:val="24"/>
          <w:szCs w:val="24"/>
        </w:rPr>
        <w:t>świadczenie o braku podstaw do wykluczenia</w:t>
      </w:r>
      <w:r w:rsidRPr="00254A32">
        <w:rPr>
          <w:rFonts w:ascii="Arial Narrow" w:hAnsi="Arial Narrow" w:cs="Arial"/>
          <w:bCs/>
          <w:sz w:val="24"/>
          <w:szCs w:val="24"/>
        </w:rPr>
        <w:t xml:space="preserve"> (zgodnie z załącznikiem nr </w:t>
      </w:r>
      <w:r>
        <w:rPr>
          <w:rFonts w:ascii="Arial Narrow" w:hAnsi="Arial Narrow" w:cs="Arial"/>
          <w:bCs/>
          <w:sz w:val="24"/>
          <w:szCs w:val="24"/>
        </w:rPr>
        <w:t>3</w:t>
      </w:r>
      <w:r w:rsidRPr="00254A32">
        <w:rPr>
          <w:rFonts w:ascii="Arial Narrow" w:hAnsi="Arial Narrow" w:cs="Arial"/>
          <w:bCs/>
          <w:sz w:val="24"/>
          <w:szCs w:val="24"/>
        </w:rPr>
        <w:t>).</w:t>
      </w:r>
    </w:p>
    <w:p w:rsidR="00B25E72" w:rsidRDefault="00B25E72" w:rsidP="009E42D7">
      <w:pPr>
        <w:numPr>
          <w:ilvl w:val="1"/>
          <w:numId w:val="6"/>
        </w:numPr>
        <w:tabs>
          <w:tab w:val="clear" w:pos="792"/>
        </w:tabs>
        <w:spacing w:line="240" w:lineRule="auto"/>
        <w:ind w:left="709" w:hanging="709"/>
        <w:rPr>
          <w:rStyle w:val="text"/>
          <w:rFonts w:ascii="Arial Narrow" w:hAnsi="Arial Narrow" w:cs="Arial"/>
          <w:sz w:val="24"/>
          <w:szCs w:val="24"/>
        </w:rPr>
      </w:pPr>
      <w:r w:rsidRPr="00C979B7">
        <w:rPr>
          <w:rStyle w:val="text"/>
          <w:rFonts w:ascii="Arial Narrow" w:hAnsi="Arial Narrow"/>
          <w:sz w:val="24"/>
          <w:szCs w:val="24"/>
        </w:rPr>
        <w:t xml:space="preserve">Aktualny odpis z właściwego rejestru lub z centralnej ewidencji i informacji o działalności gospodarczej, jeżeli odrębne przepisy wymagają wpisu do rejestru lub ewidencji, w celu wykazania braku podstaw do wykluczenia w oparciu o art. 24 ust. 1 </w:t>
      </w:r>
      <w:proofErr w:type="spellStart"/>
      <w:r w:rsidRPr="00C979B7">
        <w:rPr>
          <w:rStyle w:val="text"/>
          <w:rFonts w:ascii="Arial Narrow" w:hAnsi="Arial Narrow"/>
          <w:sz w:val="24"/>
          <w:szCs w:val="24"/>
        </w:rPr>
        <w:t>pkt</w:t>
      </w:r>
      <w:proofErr w:type="spellEnd"/>
      <w:r w:rsidRPr="00C979B7">
        <w:rPr>
          <w:rStyle w:val="text"/>
          <w:rFonts w:ascii="Arial Narrow" w:hAnsi="Arial Narrow"/>
          <w:sz w:val="24"/>
          <w:szCs w:val="24"/>
        </w:rPr>
        <w:t xml:space="preserve"> 2 ustawy, wystawiony nie wcześniej niż 6 miesięcy przed upływem terminu składania wniosków o dopuszczenie do udziału w postępowaniu o udzielenie zamówienia albo składania ofert.</w:t>
      </w:r>
    </w:p>
    <w:p w:rsidR="00B25E72" w:rsidRPr="00CE4601" w:rsidRDefault="00B25E72" w:rsidP="009E42D7">
      <w:pPr>
        <w:numPr>
          <w:ilvl w:val="1"/>
          <w:numId w:val="6"/>
        </w:numPr>
        <w:tabs>
          <w:tab w:val="clear" w:pos="792"/>
        </w:tabs>
        <w:spacing w:line="240" w:lineRule="auto"/>
        <w:ind w:left="709" w:hanging="709"/>
        <w:rPr>
          <w:rStyle w:val="text"/>
          <w:rFonts w:ascii="Arial Narrow" w:hAnsi="Arial Narrow" w:cs="Arial"/>
          <w:sz w:val="24"/>
          <w:szCs w:val="24"/>
        </w:rPr>
      </w:pPr>
      <w:r w:rsidRPr="00CE4601">
        <w:rPr>
          <w:rStyle w:val="text"/>
          <w:rFonts w:ascii="Arial Narrow" w:hAnsi="Arial Narrow"/>
          <w:sz w:val="24"/>
          <w:szCs w:val="24"/>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r>
        <w:rPr>
          <w:rStyle w:val="text"/>
          <w:rFonts w:ascii="Arial Narrow" w:hAnsi="Arial Narrow"/>
          <w:sz w:val="24"/>
          <w:szCs w:val="24"/>
        </w:rPr>
        <w:t>.</w:t>
      </w:r>
    </w:p>
    <w:p w:rsidR="00B25E72" w:rsidRPr="00C979B7" w:rsidRDefault="00B25E72" w:rsidP="00446144">
      <w:pPr>
        <w:numPr>
          <w:ilvl w:val="1"/>
          <w:numId w:val="6"/>
        </w:numPr>
        <w:tabs>
          <w:tab w:val="clear" w:pos="792"/>
        </w:tabs>
        <w:spacing w:line="240" w:lineRule="auto"/>
        <w:ind w:left="709" w:hanging="709"/>
        <w:rPr>
          <w:rStyle w:val="text"/>
          <w:rFonts w:ascii="Arial Narrow" w:hAnsi="Arial Narrow" w:cs="Arial"/>
          <w:sz w:val="24"/>
          <w:szCs w:val="24"/>
        </w:rPr>
      </w:pPr>
      <w:r w:rsidRPr="00CE4601">
        <w:rPr>
          <w:rStyle w:val="text"/>
          <w:rFonts w:ascii="Arial Narrow" w:hAnsi="Arial Narrow"/>
          <w:sz w:val="24"/>
          <w:szCs w:val="24"/>
        </w:rPr>
        <w:t>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B25E72" w:rsidRPr="00CE4601" w:rsidRDefault="00B25E72" w:rsidP="00446144">
      <w:pPr>
        <w:numPr>
          <w:ilvl w:val="1"/>
          <w:numId w:val="6"/>
        </w:numPr>
        <w:tabs>
          <w:tab w:val="clear" w:pos="792"/>
        </w:tabs>
        <w:spacing w:line="240" w:lineRule="auto"/>
        <w:ind w:left="709" w:hanging="709"/>
        <w:rPr>
          <w:rStyle w:val="text"/>
          <w:rFonts w:ascii="Arial Narrow" w:hAnsi="Arial Narrow" w:cs="Arial"/>
          <w:sz w:val="24"/>
          <w:szCs w:val="24"/>
        </w:rPr>
      </w:pPr>
      <w:r w:rsidRPr="00C979B7">
        <w:rPr>
          <w:rStyle w:val="text"/>
          <w:rFonts w:ascii="Arial Narrow" w:hAnsi="Arial Narrow" w:cs="Arial"/>
          <w:sz w:val="24"/>
          <w:szCs w:val="24"/>
        </w:rPr>
        <w:t xml:space="preserve">Listę podmiotów należących do tej samej grupy kapitałowej w rozumieniu ustawy z dnia 16 lutego 2007r. o ochronie konkurencji i konsumentów (Dz. U. Nr 50 poz. 331 z późn. </w:t>
      </w:r>
      <w:proofErr w:type="gramStart"/>
      <w:r w:rsidRPr="00C979B7">
        <w:rPr>
          <w:rStyle w:val="text"/>
          <w:rFonts w:ascii="Arial Narrow" w:hAnsi="Arial Narrow" w:cs="Arial"/>
          <w:sz w:val="24"/>
          <w:szCs w:val="24"/>
        </w:rPr>
        <w:t>zm</w:t>
      </w:r>
      <w:proofErr w:type="gramEnd"/>
      <w:r w:rsidRPr="00C979B7">
        <w:rPr>
          <w:rStyle w:val="text"/>
          <w:rFonts w:ascii="Arial Narrow" w:hAnsi="Arial Narrow" w:cs="Arial"/>
          <w:sz w:val="24"/>
          <w:szCs w:val="24"/>
        </w:rPr>
        <w:t>.) albo informację o tym, że nie należy do grupy kapitałowej.</w:t>
      </w:r>
    </w:p>
    <w:p w:rsidR="00B25E72" w:rsidRPr="001827EE" w:rsidRDefault="00B25E72" w:rsidP="00446144">
      <w:pPr>
        <w:numPr>
          <w:ilvl w:val="1"/>
          <w:numId w:val="6"/>
        </w:numPr>
        <w:tabs>
          <w:tab w:val="clear" w:pos="792"/>
        </w:tabs>
        <w:spacing w:line="240" w:lineRule="auto"/>
        <w:ind w:left="709" w:hanging="709"/>
        <w:rPr>
          <w:rStyle w:val="text"/>
          <w:rFonts w:ascii="Arial Narrow" w:hAnsi="Arial Narrow" w:cs="Arial"/>
          <w:sz w:val="24"/>
          <w:szCs w:val="24"/>
        </w:rPr>
      </w:pPr>
      <w:r w:rsidRPr="00CE4601">
        <w:rPr>
          <w:rStyle w:val="text"/>
          <w:rFonts w:ascii="Arial Narrow" w:hAnsi="Arial Narrow"/>
          <w:sz w:val="24"/>
          <w:szCs w:val="24"/>
        </w:rPr>
        <w:t>Wykonawca powołujący się przy wykazywaniu spełniania warunków udziału w postępowaniu na potencjał innych podmiotów, które będą brały udział w realizacji części zamówienia, przedkłada także dokumenty dotyczące tego podmiotu w zakresie wymaganym dla wykonawcy.</w:t>
      </w:r>
    </w:p>
    <w:p w:rsidR="00B25E72" w:rsidRPr="00CE4601" w:rsidRDefault="00B25E72" w:rsidP="001827EE">
      <w:pPr>
        <w:spacing w:line="240" w:lineRule="auto"/>
        <w:ind w:left="709"/>
        <w:rPr>
          <w:rStyle w:val="text"/>
          <w:rFonts w:ascii="Arial Narrow" w:hAnsi="Arial Narrow" w:cs="Arial"/>
          <w:sz w:val="24"/>
          <w:szCs w:val="24"/>
        </w:rPr>
      </w:pPr>
    </w:p>
    <w:p w:rsidR="00B25E72" w:rsidRPr="00570D79" w:rsidRDefault="00B25E72" w:rsidP="00446144">
      <w:pPr>
        <w:pStyle w:val="Nagwek1"/>
        <w:numPr>
          <w:ilvl w:val="0"/>
          <w:numId w:val="6"/>
        </w:numPr>
        <w:tabs>
          <w:tab w:val="clear" w:pos="360"/>
        </w:tabs>
        <w:spacing w:line="240" w:lineRule="auto"/>
        <w:ind w:left="709" w:hanging="709"/>
        <w:rPr>
          <w:rStyle w:val="text"/>
          <w:rFonts w:cs="Arial"/>
          <w:b/>
          <w:szCs w:val="24"/>
        </w:rPr>
      </w:pPr>
      <w:r w:rsidRPr="00570D79">
        <w:rPr>
          <w:rStyle w:val="text"/>
          <w:b/>
          <w:szCs w:val="24"/>
        </w:rPr>
        <w:lastRenderedPageBreak/>
        <w:t>Dokumenty podmiotów zagranicznych.</w:t>
      </w:r>
    </w:p>
    <w:p w:rsidR="00B25E72" w:rsidRPr="00CE4601" w:rsidRDefault="00B25E72" w:rsidP="001827EE">
      <w:pPr>
        <w:spacing w:line="240" w:lineRule="auto"/>
        <w:ind w:left="709"/>
        <w:rPr>
          <w:rFonts w:ascii="Arial Narrow" w:hAnsi="Arial Narrow" w:cs="Arial"/>
          <w:sz w:val="24"/>
          <w:szCs w:val="24"/>
        </w:rPr>
      </w:pPr>
      <w:r w:rsidRPr="00CE4601">
        <w:rPr>
          <w:rStyle w:val="text"/>
          <w:rFonts w:ascii="Arial Narrow" w:hAnsi="Arial Narrow"/>
          <w:sz w:val="24"/>
          <w:szCs w:val="24"/>
        </w:rPr>
        <w:t>Jeżeli wykonawca ma siedzibę lub miejsce zamieszkania poza terytorium Rzeczypospolitej Polskiej, przedkłada</w:t>
      </w:r>
      <w:r w:rsidRPr="00CE4601">
        <w:rPr>
          <w:rFonts w:ascii="Arial Narrow" w:hAnsi="Arial Narrow"/>
          <w:sz w:val="24"/>
          <w:szCs w:val="24"/>
        </w:rPr>
        <w:t xml:space="preserve"> </w:t>
      </w:r>
      <w:r w:rsidRPr="00CE4601">
        <w:rPr>
          <w:rStyle w:val="text"/>
          <w:rFonts w:ascii="Arial Narrow" w:hAnsi="Arial Narrow"/>
          <w:sz w:val="24"/>
          <w:szCs w:val="24"/>
        </w:rPr>
        <w:t>dokument wystawiony w kraju, w którym ma siedzibę lub miejsce zamieszkania potwierdzający, że:</w:t>
      </w:r>
    </w:p>
    <w:p w:rsidR="00B25E72" w:rsidRPr="004A67A8" w:rsidRDefault="00B25E72" w:rsidP="00B054A2">
      <w:pPr>
        <w:numPr>
          <w:ilvl w:val="1"/>
          <w:numId w:val="6"/>
        </w:numPr>
        <w:tabs>
          <w:tab w:val="clear" w:pos="792"/>
          <w:tab w:val="num" w:pos="709"/>
        </w:tabs>
        <w:spacing w:line="240" w:lineRule="auto"/>
        <w:ind w:left="709" w:hanging="709"/>
        <w:rPr>
          <w:rStyle w:val="text"/>
          <w:rFonts w:ascii="Arial Narrow" w:hAnsi="Arial Narrow" w:cs="Arial"/>
          <w:sz w:val="24"/>
          <w:szCs w:val="24"/>
        </w:rPr>
      </w:pPr>
      <w:r w:rsidRPr="004A67A8">
        <w:rPr>
          <w:rStyle w:val="text"/>
          <w:rFonts w:ascii="Arial Narrow" w:hAnsi="Arial Narrow"/>
          <w:sz w:val="24"/>
          <w:szCs w:val="24"/>
        </w:rPr>
        <w:t>Nie otwarto jego likwidacji ani nie ogłoszono upadłości - wystawiony nie wcześniej niż 6 miesięcy przed upływem terminu składania wniosków o dopuszczenie do udziału w postępowaniu o udzielenie zamówienia albo składania ofert</w:t>
      </w:r>
      <w:r>
        <w:rPr>
          <w:rStyle w:val="text"/>
          <w:rFonts w:ascii="Arial Narrow" w:hAnsi="Arial Narrow"/>
          <w:sz w:val="24"/>
          <w:szCs w:val="24"/>
        </w:rPr>
        <w:t>;</w:t>
      </w:r>
    </w:p>
    <w:p w:rsidR="00B25E72" w:rsidRPr="001827EE" w:rsidRDefault="00B25E72" w:rsidP="00B054A2">
      <w:pPr>
        <w:numPr>
          <w:ilvl w:val="1"/>
          <w:numId w:val="6"/>
        </w:numPr>
        <w:tabs>
          <w:tab w:val="clear" w:pos="792"/>
          <w:tab w:val="num" w:pos="709"/>
        </w:tabs>
        <w:spacing w:line="240" w:lineRule="auto"/>
        <w:ind w:left="709" w:hanging="709"/>
        <w:rPr>
          <w:rStyle w:val="text"/>
          <w:rFonts w:ascii="Arial Narrow" w:hAnsi="Arial Narrow" w:cs="Arial"/>
          <w:sz w:val="24"/>
          <w:szCs w:val="24"/>
        </w:rPr>
      </w:pPr>
      <w:r>
        <w:rPr>
          <w:rStyle w:val="text"/>
          <w:rFonts w:ascii="Arial Narrow" w:hAnsi="Arial Narrow"/>
          <w:sz w:val="24"/>
          <w:szCs w:val="24"/>
        </w:rPr>
        <w:t>N</w:t>
      </w:r>
      <w:r w:rsidRPr="00254A32">
        <w:rPr>
          <w:rStyle w:val="text"/>
          <w:rFonts w:ascii="Arial Narrow" w:hAnsi="Arial Narrow"/>
          <w:sz w:val="24"/>
          <w:szCs w:val="24"/>
        </w:rPr>
        <w:t xml:space="preserve">ie zalega z uiszczaniem podatków, opłat, składek na ubezpieczenie społeczne i zdrowotne </w:t>
      </w:r>
      <w:proofErr w:type="gramStart"/>
      <w:r w:rsidRPr="00254A32">
        <w:rPr>
          <w:rStyle w:val="text"/>
          <w:rFonts w:ascii="Arial Narrow" w:hAnsi="Arial Narrow"/>
          <w:sz w:val="24"/>
          <w:szCs w:val="24"/>
        </w:rPr>
        <w:t>albo że</w:t>
      </w:r>
      <w:proofErr w:type="gramEnd"/>
      <w:r w:rsidRPr="00254A32">
        <w:rPr>
          <w:rStyle w:val="text"/>
          <w:rFonts w:ascii="Arial Narrow" w:hAnsi="Arial Narrow"/>
          <w:sz w:val="24"/>
          <w:szCs w:val="24"/>
        </w:rPr>
        <w:t xml:space="preserv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B25E72" w:rsidRPr="00254A32" w:rsidRDefault="00B25E72" w:rsidP="001827EE">
      <w:pPr>
        <w:tabs>
          <w:tab w:val="num" w:pos="792"/>
        </w:tabs>
        <w:spacing w:line="240" w:lineRule="auto"/>
        <w:ind w:left="709"/>
        <w:rPr>
          <w:rFonts w:ascii="Arial Narrow" w:hAnsi="Arial Narrow" w:cs="Arial"/>
          <w:sz w:val="24"/>
          <w:szCs w:val="24"/>
        </w:rPr>
      </w:pPr>
    </w:p>
    <w:p w:rsidR="00B25E72" w:rsidRDefault="00B25E72" w:rsidP="00E8396B">
      <w:pPr>
        <w:pStyle w:val="Nagwek1"/>
        <w:numPr>
          <w:ilvl w:val="0"/>
          <w:numId w:val="6"/>
        </w:numPr>
        <w:tabs>
          <w:tab w:val="clear" w:pos="360"/>
          <w:tab w:val="num" w:pos="709"/>
        </w:tabs>
        <w:spacing w:line="240" w:lineRule="auto"/>
        <w:ind w:left="709" w:hanging="709"/>
        <w:rPr>
          <w:b/>
          <w:bCs/>
          <w:szCs w:val="24"/>
        </w:rPr>
      </w:pPr>
      <w:r w:rsidRPr="00682887">
        <w:rPr>
          <w:b/>
          <w:bCs/>
          <w:szCs w:val="24"/>
        </w:rPr>
        <w:t>Informacja o dokumentach potwierdzających, że oferowane dostawy, usługi lub roboty budowlane odpowiadają określonym wymaganiom</w:t>
      </w:r>
    </w:p>
    <w:p w:rsidR="00B25E72" w:rsidRPr="00C04328" w:rsidRDefault="00B25E72" w:rsidP="00594442">
      <w:pPr>
        <w:numPr>
          <w:ilvl w:val="1"/>
          <w:numId w:val="6"/>
        </w:numPr>
        <w:tabs>
          <w:tab w:val="clear" w:pos="792"/>
          <w:tab w:val="num" w:pos="709"/>
          <w:tab w:val="num" w:pos="1440"/>
        </w:tabs>
        <w:spacing w:line="240" w:lineRule="auto"/>
        <w:rPr>
          <w:rFonts w:ascii="Arial Narrow" w:hAnsi="Arial Narrow" w:cs="Arial"/>
          <w:bCs/>
          <w:sz w:val="24"/>
        </w:rPr>
      </w:pPr>
      <w:r>
        <w:rPr>
          <w:rFonts w:ascii="Arial Narrow" w:hAnsi="Arial Narrow" w:cs="Arial"/>
          <w:bCs/>
          <w:sz w:val="24"/>
        </w:rPr>
        <w:t>Wypełniony formularz „W</w:t>
      </w:r>
      <w:r w:rsidRPr="00594442">
        <w:rPr>
          <w:rFonts w:ascii="Arial Narrow" w:hAnsi="Arial Narrow" w:cs="Arial"/>
          <w:bCs/>
          <w:sz w:val="24"/>
        </w:rPr>
        <w:t>ymagania dla przepompowni ścieków</w:t>
      </w:r>
      <w:r>
        <w:rPr>
          <w:rFonts w:ascii="Arial Narrow" w:hAnsi="Arial Narrow" w:cs="Arial"/>
          <w:bCs/>
          <w:sz w:val="24"/>
        </w:rPr>
        <w:t>”.</w:t>
      </w:r>
    </w:p>
    <w:p w:rsidR="00B25E72" w:rsidRPr="0056507A" w:rsidRDefault="00B25E72" w:rsidP="00594442">
      <w:pPr>
        <w:numPr>
          <w:ilvl w:val="1"/>
          <w:numId w:val="6"/>
        </w:numPr>
        <w:tabs>
          <w:tab w:val="clear" w:pos="792"/>
          <w:tab w:val="num" w:pos="709"/>
          <w:tab w:val="num" w:pos="1440"/>
        </w:tabs>
        <w:spacing w:line="240" w:lineRule="auto"/>
        <w:ind w:left="709" w:hanging="709"/>
        <w:rPr>
          <w:rFonts w:ascii="Arial Narrow" w:hAnsi="Arial Narrow" w:cs="Arial"/>
          <w:bCs/>
          <w:sz w:val="24"/>
        </w:rPr>
      </w:pPr>
      <w:r>
        <w:rPr>
          <w:rFonts w:ascii="Arial Narrow" w:hAnsi="Arial Narrow" w:cs="Arial"/>
          <w:sz w:val="24"/>
        </w:rPr>
        <w:t>Karty katalogowe lub inne dokumenty określające wymagane parametry przepompowni ścieków.</w:t>
      </w:r>
    </w:p>
    <w:p w:rsidR="00B25E72" w:rsidRDefault="00B25E72" w:rsidP="00E8396B">
      <w:pPr>
        <w:pStyle w:val="Nagwek1"/>
        <w:spacing w:line="240" w:lineRule="auto"/>
        <w:ind w:left="709"/>
        <w:rPr>
          <w:b/>
          <w:bCs/>
          <w:szCs w:val="24"/>
        </w:rPr>
      </w:pPr>
    </w:p>
    <w:p w:rsidR="00B25E72" w:rsidRPr="00570D79" w:rsidRDefault="00B25E72" w:rsidP="00446144">
      <w:pPr>
        <w:pStyle w:val="Nagwek1"/>
        <w:numPr>
          <w:ilvl w:val="0"/>
          <w:numId w:val="6"/>
        </w:numPr>
        <w:tabs>
          <w:tab w:val="clear" w:pos="360"/>
          <w:tab w:val="num" w:pos="709"/>
        </w:tabs>
        <w:spacing w:line="240" w:lineRule="auto"/>
        <w:ind w:left="709" w:hanging="709"/>
        <w:rPr>
          <w:b/>
          <w:bCs/>
          <w:szCs w:val="24"/>
        </w:rPr>
      </w:pPr>
      <w:r w:rsidRPr="00570D79">
        <w:rPr>
          <w:b/>
          <w:bCs/>
          <w:szCs w:val="24"/>
        </w:rPr>
        <w:t>Sposób porozumiewania się.</w:t>
      </w:r>
    </w:p>
    <w:p w:rsidR="00B25E72" w:rsidRPr="00254A32" w:rsidRDefault="00B25E72" w:rsidP="00446144">
      <w:pPr>
        <w:numPr>
          <w:ilvl w:val="1"/>
          <w:numId w:val="6"/>
        </w:numPr>
        <w:tabs>
          <w:tab w:val="num" w:pos="709"/>
        </w:tabs>
        <w:spacing w:line="240" w:lineRule="auto"/>
        <w:ind w:left="709" w:hanging="709"/>
        <w:rPr>
          <w:rFonts w:ascii="Arial Narrow" w:hAnsi="Arial Narrow" w:cs="Arial"/>
          <w:sz w:val="24"/>
          <w:szCs w:val="24"/>
        </w:rPr>
      </w:pPr>
      <w:r w:rsidRPr="00254A32">
        <w:rPr>
          <w:rFonts w:ascii="Arial Narrow" w:hAnsi="Arial Narrow" w:cs="Arial"/>
          <w:sz w:val="24"/>
          <w:szCs w:val="24"/>
        </w:rPr>
        <w:t xml:space="preserve">Zamawiający wymaga, aby porozumiewanie się Zamawiającego i Wykonawców oraz przekazywanie oświadczeń, wniosków, zawiadomień i informacji następowało w formie pisemnej. </w:t>
      </w:r>
    </w:p>
    <w:p w:rsidR="00B25E72" w:rsidRPr="00254A32" w:rsidRDefault="00B25E72" w:rsidP="00446144">
      <w:pPr>
        <w:numPr>
          <w:ilvl w:val="1"/>
          <w:numId w:val="6"/>
        </w:numPr>
        <w:tabs>
          <w:tab w:val="num" w:pos="709"/>
        </w:tabs>
        <w:spacing w:line="240" w:lineRule="auto"/>
        <w:ind w:left="709" w:hanging="709"/>
        <w:rPr>
          <w:rFonts w:ascii="Arial Narrow" w:hAnsi="Arial Narrow" w:cs="Arial"/>
          <w:sz w:val="24"/>
          <w:szCs w:val="24"/>
        </w:rPr>
      </w:pPr>
      <w:r w:rsidRPr="00254A32">
        <w:rPr>
          <w:rFonts w:ascii="Arial Narrow" w:hAnsi="Arial Narrow" w:cs="Arial"/>
          <w:sz w:val="24"/>
          <w:szCs w:val="24"/>
        </w:rPr>
        <w:t>Wszelkie wyjaśnienia i modyfikacje SIWZ, a także powiadomienia o ewentualnym przedłużeniu terminu składania ofert będą dostarczane Wykonawcom, którzy uzyskali SIWZ bezpośrednio od Zamawiającego oraz będą publikowane na stronie internetowej Zamawiającego.</w:t>
      </w:r>
    </w:p>
    <w:p w:rsidR="00B25E72" w:rsidRPr="00254A32" w:rsidRDefault="00B25E72" w:rsidP="00446144">
      <w:pPr>
        <w:numPr>
          <w:ilvl w:val="1"/>
          <w:numId w:val="6"/>
        </w:numPr>
        <w:tabs>
          <w:tab w:val="num" w:pos="709"/>
        </w:tabs>
        <w:spacing w:line="240" w:lineRule="auto"/>
        <w:ind w:left="709" w:hanging="709"/>
        <w:rPr>
          <w:rFonts w:ascii="Arial Narrow" w:hAnsi="Arial Narrow" w:cs="Arial"/>
          <w:sz w:val="24"/>
          <w:szCs w:val="24"/>
        </w:rPr>
      </w:pPr>
      <w:r w:rsidRPr="00254A32">
        <w:rPr>
          <w:rFonts w:ascii="Arial Narrow" w:hAnsi="Arial Narrow" w:cs="Arial"/>
          <w:sz w:val="24"/>
          <w:szCs w:val="24"/>
        </w:rPr>
        <w:t>Zamawiający nie przewiduje zwołania zebrania Wykonawców.</w:t>
      </w:r>
    </w:p>
    <w:p w:rsidR="00B25E72" w:rsidRPr="00254A32" w:rsidRDefault="00B25E72" w:rsidP="00446144">
      <w:pPr>
        <w:numPr>
          <w:ilvl w:val="1"/>
          <w:numId w:val="6"/>
        </w:numPr>
        <w:tabs>
          <w:tab w:val="num" w:pos="709"/>
        </w:tabs>
        <w:spacing w:line="240" w:lineRule="auto"/>
        <w:ind w:left="709" w:hanging="709"/>
        <w:rPr>
          <w:rFonts w:ascii="Arial Narrow" w:hAnsi="Arial Narrow" w:cs="Arial"/>
          <w:sz w:val="24"/>
          <w:szCs w:val="24"/>
        </w:rPr>
      </w:pPr>
      <w:r w:rsidRPr="00254A32">
        <w:rPr>
          <w:rFonts w:ascii="Arial Narrow" w:hAnsi="Arial Narrow" w:cs="Arial"/>
          <w:sz w:val="24"/>
          <w:szCs w:val="24"/>
        </w:rPr>
        <w:t>Wszelkie informacje przedstawione w niniejszej SIWZ przeznaczone są wyłącznie w celu przygotowania oferty i w żadnym wypadku nie powinny być wykorzystywane w inny sposób, ani udostępniane osobom trzecim.</w:t>
      </w:r>
    </w:p>
    <w:p w:rsidR="00B25E72" w:rsidRPr="00254A32" w:rsidRDefault="00B25E72" w:rsidP="00254A32">
      <w:pPr>
        <w:tabs>
          <w:tab w:val="num" w:pos="709"/>
        </w:tabs>
        <w:spacing w:line="240" w:lineRule="auto"/>
        <w:ind w:left="709" w:hanging="709"/>
        <w:rPr>
          <w:rFonts w:ascii="Arial Narrow" w:hAnsi="Arial Narrow" w:cs="Arial"/>
          <w:sz w:val="24"/>
          <w:szCs w:val="24"/>
        </w:rPr>
      </w:pPr>
    </w:p>
    <w:p w:rsidR="00B25E72" w:rsidRPr="00570D79" w:rsidRDefault="00B25E72" w:rsidP="00446144">
      <w:pPr>
        <w:pStyle w:val="Nagwek1"/>
        <w:numPr>
          <w:ilvl w:val="0"/>
          <w:numId w:val="6"/>
        </w:numPr>
        <w:tabs>
          <w:tab w:val="clear" w:pos="360"/>
          <w:tab w:val="num" w:pos="709"/>
        </w:tabs>
        <w:spacing w:line="240" w:lineRule="auto"/>
        <w:ind w:left="709" w:hanging="709"/>
        <w:rPr>
          <w:b/>
          <w:bCs/>
          <w:szCs w:val="24"/>
        </w:rPr>
      </w:pPr>
      <w:r w:rsidRPr="00570D79">
        <w:rPr>
          <w:b/>
          <w:bCs/>
          <w:szCs w:val="24"/>
        </w:rPr>
        <w:t>Wadium.</w:t>
      </w:r>
    </w:p>
    <w:p w:rsidR="00B25E72" w:rsidRPr="00254A32" w:rsidRDefault="00B25E72" w:rsidP="00507BF1">
      <w:pPr>
        <w:numPr>
          <w:ilvl w:val="1"/>
          <w:numId w:val="6"/>
        </w:numPr>
        <w:tabs>
          <w:tab w:val="num" w:pos="709"/>
        </w:tabs>
        <w:spacing w:line="240" w:lineRule="auto"/>
        <w:ind w:left="709" w:hanging="709"/>
        <w:rPr>
          <w:rFonts w:ascii="Arial Narrow" w:hAnsi="Arial Narrow" w:cs="Arial"/>
          <w:sz w:val="24"/>
          <w:szCs w:val="24"/>
        </w:rPr>
      </w:pPr>
      <w:r w:rsidRPr="00254A32">
        <w:rPr>
          <w:rFonts w:ascii="Arial Narrow" w:hAnsi="Arial Narrow" w:cs="Arial"/>
          <w:sz w:val="24"/>
          <w:szCs w:val="24"/>
        </w:rPr>
        <w:t xml:space="preserve">Zamawiający wymaga wniesienia wadium w wysokości </w:t>
      </w:r>
      <w:r>
        <w:rPr>
          <w:rFonts w:ascii="Arial Narrow" w:hAnsi="Arial Narrow" w:cs="Arial"/>
          <w:sz w:val="24"/>
          <w:szCs w:val="24"/>
        </w:rPr>
        <w:t>15</w:t>
      </w:r>
      <w:r w:rsidRPr="00254A32">
        <w:rPr>
          <w:rFonts w:ascii="Arial Narrow" w:hAnsi="Arial Narrow" w:cs="Arial"/>
          <w:sz w:val="24"/>
          <w:szCs w:val="24"/>
        </w:rPr>
        <w:t xml:space="preserve"> 000 zł (słownie: </w:t>
      </w:r>
      <w:r>
        <w:rPr>
          <w:rFonts w:ascii="Arial Narrow" w:hAnsi="Arial Narrow" w:cs="Arial"/>
          <w:sz w:val="24"/>
          <w:szCs w:val="24"/>
        </w:rPr>
        <w:t xml:space="preserve">piętnaście </w:t>
      </w:r>
      <w:r w:rsidRPr="00254A32">
        <w:rPr>
          <w:rFonts w:ascii="Arial Narrow" w:hAnsi="Arial Narrow" w:cs="Arial"/>
          <w:sz w:val="24"/>
          <w:szCs w:val="24"/>
        </w:rPr>
        <w:t>tysi</w:t>
      </w:r>
      <w:r>
        <w:rPr>
          <w:rFonts w:ascii="Arial Narrow" w:hAnsi="Arial Narrow" w:cs="Arial"/>
          <w:sz w:val="24"/>
          <w:szCs w:val="24"/>
        </w:rPr>
        <w:t>ęcy</w:t>
      </w:r>
      <w:r w:rsidRPr="00254A32">
        <w:rPr>
          <w:rFonts w:ascii="Arial Narrow" w:hAnsi="Arial Narrow" w:cs="Arial"/>
          <w:sz w:val="24"/>
          <w:szCs w:val="24"/>
        </w:rPr>
        <w:t xml:space="preserve"> zł).</w:t>
      </w:r>
    </w:p>
    <w:p w:rsidR="00B25E72" w:rsidRPr="00F977F5" w:rsidRDefault="00B25E72" w:rsidP="00EE1B3F">
      <w:pPr>
        <w:numPr>
          <w:ilvl w:val="1"/>
          <w:numId w:val="6"/>
        </w:numPr>
        <w:tabs>
          <w:tab w:val="num" w:pos="709"/>
        </w:tabs>
        <w:spacing w:line="240" w:lineRule="auto"/>
        <w:ind w:left="709" w:hanging="709"/>
        <w:rPr>
          <w:rFonts w:ascii="Arial Narrow" w:hAnsi="Arial Narrow"/>
          <w:sz w:val="24"/>
          <w:szCs w:val="24"/>
        </w:rPr>
      </w:pPr>
      <w:r w:rsidRPr="0056507A">
        <w:rPr>
          <w:rFonts w:ascii="Arial Narrow" w:hAnsi="Arial Narrow" w:cs="Arial"/>
          <w:sz w:val="24"/>
        </w:rPr>
        <w:t xml:space="preserve">Wadium wnoszone w pieniądzu należy wpłacić </w:t>
      </w:r>
      <w:r>
        <w:rPr>
          <w:rFonts w:ascii="Arial Narrow" w:hAnsi="Arial Narrow" w:cs="Arial"/>
          <w:sz w:val="24"/>
        </w:rPr>
        <w:t xml:space="preserve">przelewem </w:t>
      </w:r>
      <w:r w:rsidRPr="0056507A">
        <w:rPr>
          <w:rFonts w:ascii="Arial Narrow" w:hAnsi="Arial Narrow" w:cs="Arial"/>
          <w:sz w:val="24"/>
        </w:rPr>
        <w:t xml:space="preserve">na rachunek bankowy: </w:t>
      </w:r>
      <w:r w:rsidRPr="001827EE">
        <w:rPr>
          <w:rFonts w:ascii="Arial Narrow" w:hAnsi="Arial Narrow" w:cs="Arial"/>
          <w:sz w:val="24"/>
        </w:rPr>
        <w:t>Gmin</w:t>
      </w:r>
      <w:r>
        <w:rPr>
          <w:rFonts w:ascii="Arial Narrow" w:hAnsi="Arial Narrow" w:cs="Arial"/>
          <w:sz w:val="24"/>
        </w:rPr>
        <w:t>a</w:t>
      </w:r>
      <w:r w:rsidRPr="001827EE">
        <w:rPr>
          <w:rFonts w:ascii="Arial Narrow" w:hAnsi="Arial Narrow" w:cs="Arial"/>
          <w:sz w:val="24"/>
        </w:rPr>
        <w:t xml:space="preserve"> Nowa Karczma B</w:t>
      </w:r>
      <w:r>
        <w:rPr>
          <w:rFonts w:ascii="Arial Narrow" w:hAnsi="Arial Narrow" w:cs="Arial"/>
          <w:sz w:val="24"/>
        </w:rPr>
        <w:t xml:space="preserve">ank </w:t>
      </w:r>
      <w:r w:rsidRPr="001827EE">
        <w:rPr>
          <w:rFonts w:ascii="Arial Narrow" w:hAnsi="Arial Narrow" w:cs="Arial"/>
          <w:sz w:val="24"/>
        </w:rPr>
        <w:t>S</w:t>
      </w:r>
      <w:r>
        <w:rPr>
          <w:rFonts w:ascii="Arial Narrow" w:hAnsi="Arial Narrow" w:cs="Arial"/>
          <w:sz w:val="24"/>
        </w:rPr>
        <w:t>półdzielczy</w:t>
      </w:r>
      <w:r w:rsidRPr="001827EE">
        <w:rPr>
          <w:rFonts w:ascii="Arial Narrow" w:hAnsi="Arial Narrow" w:cs="Arial"/>
          <w:sz w:val="24"/>
        </w:rPr>
        <w:t xml:space="preserve"> Starogard Gd. O/Skarszewy numer 25 8340 0001 0100 1717 2000 0007 z </w:t>
      </w:r>
      <w:r w:rsidRPr="00744084">
        <w:rPr>
          <w:rFonts w:ascii="Arial Narrow" w:hAnsi="Arial Narrow" w:cs="Arial"/>
          <w:sz w:val="24"/>
          <w:szCs w:val="24"/>
        </w:rPr>
        <w:t xml:space="preserve">dopiskiem „Wadium - </w:t>
      </w:r>
      <w:r w:rsidRPr="00273AB6">
        <w:rPr>
          <w:rFonts w:ascii="Arial Narrow" w:hAnsi="Arial Narrow"/>
          <w:noProof/>
          <w:sz w:val="24"/>
          <w:szCs w:val="24"/>
        </w:rPr>
        <w:t>BUDOWA SIECI KANALIZACYJNEJ W MIEJSCOWOŚCI GRABÓWKO - ETAP I</w:t>
      </w:r>
      <w:r w:rsidRPr="00F977F5">
        <w:rPr>
          <w:rFonts w:ascii="Arial Narrow" w:hAnsi="Arial Narrow" w:cs="Arial"/>
          <w:sz w:val="24"/>
          <w:szCs w:val="24"/>
        </w:rPr>
        <w:t>”</w:t>
      </w:r>
    </w:p>
    <w:p w:rsidR="00B25E72" w:rsidRPr="0056507A" w:rsidRDefault="00B25E72" w:rsidP="00A418C9">
      <w:pPr>
        <w:spacing w:line="240" w:lineRule="auto"/>
        <w:ind w:left="709"/>
        <w:rPr>
          <w:rFonts w:ascii="Arial Narrow" w:hAnsi="Arial Narrow" w:cs="Arial"/>
          <w:sz w:val="24"/>
        </w:rPr>
      </w:pPr>
    </w:p>
    <w:p w:rsidR="00B25E72" w:rsidRPr="005F2D0E" w:rsidRDefault="00B25E72" w:rsidP="00446144">
      <w:pPr>
        <w:pStyle w:val="Nagwek1"/>
        <w:numPr>
          <w:ilvl w:val="0"/>
          <w:numId w:val="6"/>
        </w:numPr>
        <w:tabs>
          <w:tab w:val="clear" w:pos="360"/>
          <w:tab w:val="num" w:pos="709"/>
        </w:tabs>
        <w:spacing w:line="240" w:lineRule="auto"/>
        <w:ind w:left="709" w:hanging="709"/>
        <w:rPr>
          <w:b/>
          <w:bCs/>
        </w:rPr>
      </w:pPr>
      <w:r w:rsidRPr="005F2D0E">
        <w:rPr>
          <w:b/>
          <w:bCs/>
        </w:rPr>
        <w:t>Termin związania ofertą.</w:t>
      </w:r>
    </w:p>
    <w:p w:rsidR="00B25E72" w:rsidRPr="0056507A" w:rsidRDefault="00B25E72" w:rsidP="00446144">
      <w:pPr>
        <w:numPr>
          <w:ilvl w:val="1"/>
          <w:numId w:val="6"/>
        </w:numPr>
        <w:tabs>
          <w:tab w:val="num" w:pos="709"/>
        </w:tabs>
        <w:spacing w:line="240" w:lineRule="auto"/>
        <w:ind w:left="709" w:hanging="709"/>
        <w:rPr>
          <w:rFonts w:ascii="Arial Narrow" w:hAnsi="Arial Narrow" w:cs="Arial"/>
          <w:sz w:val="24"/>
        </w:rPr>
      </w:pPr>
      <w:r w:rsidRPr="0056507A">
        <w:rPr>
          <w:rFonts w:ascii="Arial Narrow" w:hAnsi="Arial Narrow" w:cs="Arial"/>
          <w:sz w:val="24"/>
        </w:rPr>
        <w:t>Termin związania ofertą wynosi 30 dni od upływu terminu składania ofert.</w:t>
      </w:r>
    </w:p>
    <w:p w:rsidR="00B25E72" w:rsidRPr="0056507A" w:rsidRDefault="00B25E72" w:rsidP="00254A32">
      <w:pPr>
        <w:tabs>
          <w:tab w:val="num" w:pos="709"/>
        </w:tabs>
        <w:spacing w:line="240" w:lineRule="auto"/>
        <w:ind w:left="709" w:hanging="709"/>
        <w:rPr>
          <w:rFonts w:ascii="Arial Narrow" w:hAnsi="Arial Narrow" w:cs="Arial"/>
          <w:sz w:val="24"/>
          <w:szCs w:val="24"/>
        </w:rPr>
      </w:pPr>
    </w:p>
    <w:p w:rsidR="00B25E72" w:rsidRPr="005F2D0E" w:rsidRDefault="00B25E72" w:rsidP="00446144">
      <w:pPr>
        <w:pStyle w:val="Nagwek1"/>
        <w:numPr>
          <w:ilvl w:val="0"/>
          <w:numId w:val="6"/>
        </w:numPr>
        <w:tabs>
          <w:tab w:val="clear" w:pos="360"/>
          <w:tab w:val="num" w:pos="709"/>
        </w:tabs>
        <w:spacing w:line="240" w:lineRule="auto"/>
        <w:ind w:left="709" w:hanging="709"/>
        <w:rPr>
          <w:b/>
          <w:bCs/>
        </w:rPr>
      </w:pPr>
      <w:r w:rsidRPr="005F2D0E">
        <w:rPr>
          <w:b/>
          <w:bCs/>
        </w:rPr>
        <w:t>Przygotowanie oferty.</w:t>
      </w:r>
    </w:p>
    <w:p w:rsidR="00B25E72" w:rsidRPr="0056507A" w:rsidRDefault="00B25E72" w:rsidP="00446144">
      <w:pPr>
        <w:numPr>
          <w:ilvl w:val="1"/>
          <w:numId w:val="6"/>
        </w:numPr>
        <w:tabs>
          <w:tab w:val="num" w:pos="709"/>
        </w:tabs>
        <w:spacing w:line="240" w:lineRule="auto"/>
        <w:ind w:left="709" w:hanging="709"/>
        <w:rPr>
          <w:rFonts w:ascii="Arial Narrow" w:hAnsi="Arial Narrow" w:cs="Arial"/>
          <w:sz w:val="24"/>
        </w:rPr>
      </w:pPr>
      <w:r w:rsidRPr="0056507A">
        <w:rPr>
          <w:rFonts w:ascii="Arial Narrow" w:hAnsi="Arial Narrow" w:cs="Arial"/>
          <w:sz w:val="24"/>
        </w:rPr>
        <w:t>Ofertę należy przygotować zgodnie z ustawą oraz SIWZ.</w:t>
      </w:r>
    </w:p>
    <w:p w:rsidR="00B25E72" w:rsidRPr="0056507A" w:rsidRDefault="00B25E72" w:rsidP="00446144">
      <w:pPr>
        <w:numPr>
          <w:ilvl w:val="1"/>
          <w:numId w:val="6"/>
        </w:numPr>
        <w:tabs>
          <w:tab w:val="num" w:pos="709"/>
        </w:tabs>
        <w:spacing w:line="240" w:lineRule="auto"/>
        <w:ind w:left="709" w:hanging="709"/>
        <w:rPr>
          <w:rFonts w:ascii="Arial Narrow" w:hAnsi="Arial Narrow" w:cs="Arial"/>
          <w:sz w:val="24"/>
        </w:rPr>
      </w:pPr>
      <w:r w:rsidRPr="0056507A">
        <w:rPr>
          <w:rFonts w:ascii="Arial Narrow" w:hAnsi="Arial Narrow" w:cs="Arial"/>
          <w:sz w:val="24"/>
        </w:rPr>
        <w:t xml:space="preserve">Wykonawcy poza oświadczeniami i dokumentami, jakie mają dostarczyć, w celu potwierdzenia spełniania warunków udziału w postępowaniu </w:t>
      </w:r>
      <w:r>
        <w:rPr>
          <w:rFonts w:ascii="Arial Narrow" w:hAnsi="Arial Narrow" w:cs="Arial"/>
          <w:sz w:val="24"/>
        </w:rPr>
        <w:t>oraz nie podlegania wykluczeniu</w:t>
      </w:r>
      <w:r w:rsidRPr="0056507A">
        <w:rPr>
          <w:rFonts w:ascii="Arial Narrow" w:hAnsi="Arial Narrow" w:cs="Arial"/>
          <w:sz w:val="24"/>
        </w:rPr>
        <w:t xml:space="preserve"> zobowiązani </w:t>
      </w:r>
      <w:r>
        <w:rPr>
          <w:rFonts w:ascii="Arial Narrow" w:hAnsi="Arial Narrow" w:cs="Arial"/>
          <w:sz w:val="24"/>
        </w:rPr>
        <w:t xml:space="preserve">są </w:t>
      </w:r>
      <w:r w:rsidRPr="0056507A">
        <w:rPr>
          <w:rFonts w:ascii="Arial Narrow" w:hAnsi="Arial Narrow" w:cs="Arial"/>
          <w:sz w:val="24"/>
        </w:rPr>
        <w:t>złożyć w ofercie:</w:t>
      </w:r>
    </w:p>
    <w:p w:rsidR="00B25E72" w:rsidRPr="0056507A" w:rsidRDefault="00B25E72" w:rsidP="00446144">
      <w:pPr>
        <w:numPr>
          <w:ilvl w:val="2"/>
          <w:numId w:val="6"/>
        </w:numPr>
        <w:tabs>
          <w:tab w:val="num" w:pos="709"/>
        </w:tabs>
        <w:spacing w:line="240" w:lineRule="auto"/>
        <w:ind w:left="709" w:hanging="709"/>
        <w:rPr>
          <w:rFonts w:ascii="Arial Narrow" w:hAnsi="Arial Narrow" w:cs="Arial"/>
          <w:bCs/>
          <w:sz w:val="24"/>
        </w:rPr>
      </w:pPr>
      <w:r>
        <w:rPr>
          <w:rFonts w:ascii="Arial Narrow" w:hAnsi="Arial Narrow" w:cs="Arial"/>
          <w:bCs/>
          <w:sz w:val="24"/>
        </w:rPr>
        <w:t>Wypełniony „F</w:t>
      </w:r>
      <w:r w:rsidRPr="0056507A">
        <w:rPr>
          <w:rFonts w:ascii="Arial Narrow" w:hAnsi="Arial Narrow" w:cs="Arial"/>
          <w:bCs/>
          <w:sz w:val="24"/>
        </w:rPr>
        <w:t>ormularz oferty</w:t>
      </w:r>
      <w:r>
        <w:rPr>
          <w:rFonts w:ascii="Arial Narrow" w:hAnsi="Arial Narrow" w:cs="Arial"/>
          <w:bCs/>
          <w:sz w:val="24"/>
        </w:rPr>
        <w:t>”</w:t>
      </w:r>
      <w:r w:rsidRPr="0056507A">
        <w:rPr>
          <w:rFonts w:ascii="Arial Narrow" w:hAnsi="Arial Narrow" w:cs="Arial"/>
          <w:bCs/>
          <w:sz w:val="24"/>
        </w:rPr>
        <w:t>.</w:t>
      </w:r>
    </w:p>
    <w:p w:rsidR="00B25E72" w:rsidRPr="0056507A" w:rsidRDefault="00B25E72" w:rsidP="00446144">
      <w:pPr>
        <w:numPr>
          <w:ilvl w:val="2"/>
          <w:numId w:val="6"/>
        </w:numPr>
        <w:tabs>
          <w:tab w:val="num" w:pos="709"/>
        </w:tabs>
        <w:spacing w:line="240" w:lineRule="auto"/>
        <w:ind w:left="709" w:hanging="709"/>
        <w:rPr>
          <w:rFonts w:ascii="Arial Narrow" w:hAnsi="Arial Narrow" w:cs="Arial"/>
          <w:bCs/>
          <w:sz w:val="24"/>
        </w:rPr>
      </w:pPr>
      <w:r w:rsidRPr="0056507A">
        <w:rPr>
          <w:rFonts w:ascii="Arial Narrow" w:hAnsi="Arial Narrow"/>
          <w:sz w:val="24"/>
          <w:szCs w:val="24"/>
        </w:rPr>
        <w:t>Wypełniony formularz „Podwykonawcy</w:t>
      </w:r>
      <w:r>
        <w:rPr>
          <w:rFonts w:ascii="Arial Narrow" w:hAnsi="Arial Narrow"/>
          <w:sz w:val="24"/>
          <w:szCs w:val="24"/>
        </w:rPr>
        <w:t>”</w:t>
      </w:r>
      <w:r w:rsidRPr="0056507A">
        <w:rPr>
          <w:rFonts w:ascii="Arial Narrow" w:hAnsi="Arial Narrow"/>
          <w:sz w:val="24"/>
          <w:szCs w:val="24"/>
        </w:rPr>
        <w:t>.</w:t>
      </w:r>
    </w:p>
    <w:p w:rsidR="00B25E72" w:rsidRPr="0056507A" w:rsidRDefault="00B25E72" w:rsidP="00FA013B">
      <w:pPr>
        <w:numPr>
          <w:ilvl w:val="2"/>
          <w:numId w:val="6"/>
        </w:numPr>
        <w:tabs>
          <w:tab w:val="num" w:pos="709"/>
        </w:tabs>
        <w:spacing w:line="240" w:lineRule="auto"/>
        <w:ind w:left="709" w:hanging="709"/>
        <w:rPr>
          <w:rFonts w:ascii="Arial Narrow" w:hAnsi="Arial Narrow" w:cs="Arial"/>
          <w:bCs/>
          <w:sz w:val="24"/>
        </w:rPr>
      </w:pPr>
      <w:r>
        <w:rPr>
          <w:rFonts w:ascii="Arial Narrow" w:hAnsi="Arial Narrow" w:cs="Arial"/>
          <w:bCs/>
          <w:sz w:val="24"/>
        </w:rPr>
        <w:t>Wypełniony formularz „Tabela cenowa elementów”</w:t>
      </w:r>
      <w:r w:rsidRPr="0056507A">
        <w:rPr>
          <w:rFonts w:ascii="Arial Narrow" w:hAnsi="Arial Narrow" w:cs="Arial"/>
          <w:bCs/>
          <w:sz w:val="24"/>
        </w:rPr>
        <w:t>.</w:t>
      </w:r>
    </w:p>
    <w:p w:rsidR="00B25E72" w:rsidRPr="0056507A" w:rsidRDefault="00B25E72" w:rsidP="00FA013B">
      <w:pPr>
        <w:numPr>
          <w:ilvl w:val="2"/>
          <w:numId w:val="6"/>
        </w:numPr>
        <w:tabs>
          <w:tab w:val="num" w:pos="709"/>
        </w:tabs>
        <w:spacing w:line="240" w:lineRule="auto"/>
        <w:ind w:left="709" w:hanging="709"/>
        <w:rPr>
          <w:rFonts w:ascii="Arial Narrow" w:hAnsi="Arial Narrow" w:cs="Arial"/>
          <w:bCs/>
          <w:sz w:val="24"/>
        </w:rPr>
      </w:pPr>
      <w:r w:rsidRPr="0056507A">
        <w:rPr>
          <w:rFonts w:ascii="Arial Narrow" w:hAnsi="Arial Narrow" w:cs="Arial"/>
          <w:sz w:val="24"/>
        </w:rPr>
        <w:t>Kosztorys ofertowy w formie uproszczonej lub pełnej wykonany na podstawie opisu przedmiotu zamówienia</w:t>
      </w:r>
      <w:r>
        <w:rPr>
          <w:rFonts w:ascii="Arial Narrow" w:hAnsi="Arial Narrow" w:cs="Arial"/>
          <w:sz w:val="24"/>
        </w:rPr>
        <w:t>, którego wartość musi być zgodna z tabelą cenową elementów.</w:t>
      </w:r>
    </w:p>
    <w:p w:rsidR="00B25E72" w:rsidRPr="00C04328" w:rsidRDefault="00B25E72" w:rsidP="00446144">
      <w:pPr>
        <w:numPr>
          <w:ilvl w:val="2"/>
          <w:numId w:val="6"/>
        </w:numPr>
        <w:tabs>
          <w:tab w:val="num" w:pos="709"/>
        </w:tabs>
        <w:spacing w:line="240" w:lineRule="auto"/>
        <w:ind w:left="709" w:hanging="709"/>
        <w:rPr>
          <w:rFonts w:ascii="Arial Narrow" w:hAnsi="Arial Narrow" w:cs="Arial"/>
          <w:bCs/>
          <w:sz w:val="24"/>
        </w:rPr>
      </w:pPr>
      <w:r>
        <w:rPr>
          <w:rFonts w:ascii="Arial Narrow" w:hAnsi="Arial Narrow" w:cs="Arial"/>
          <w:sz w:val="24"/>
        </w:rPr>
        <w:t>P</w:t>
      </w:r>
      <w:r w:rsidRPr="0056507A">
        <w:rPr>
          <w:rFonts w:ascii="Arial Narrow" w:hAnsi="Arial Narrow" w:cs="Arial"/>
          <w:sz w:val="24"/>
        </w:rPr>
        <w:t xml:space="preserve">ełnomocnictwo Wykonawców wspólnie ubiegających się o udzielenie zamówienia do reprezentowania w postępowaniu o udzielenie zamówienia albo reprezentowania w postępowaniu </w:t>
      </w:r>
      <w:r w:rsidRPr="0056507A">
        <w:rPr>
          <w:rFonts w:ascii="Arial Narrow" w:hAnsi="Arial Narrow" w:cs="Arial"/>
          <w:sz w:val="24"/>
        </w:rPr>
        <w:lastRenderedPageBreak/>
        <w:t>i zawarcia umowy w sprawie zamówienia.</w:t>
      </w:r>
    </w:p>
    <w:p w:rsidR="00B25E72" w:rsidRPr="0056507A" w:rsidRDefault="00B25E72" w:rsidP="00446144">
      <w:pPr>
        <w:numPr>
          <w:ilvl w:val="1"/>
          <w:numId w:val="6"/>
        </w:numPr>
        <w:tabs>
          <w:tab w:val="num" w:pos="709"/>
        </w:tabs>
        <w:spacing w:line="240" w:lineRule="auto"/>
        <w:ind w:left="709" w:hanging="709"/>
        <w:rPr>
          <w:rFonts w:ascii="Arial Narrow" w:hAnsi="Arial Narrow" w:cs="Arial"/>
          <w:sz w:val="24"/>
        </w:rPr>
      </w:pPr>
      <w:r w:rsidRPr="0056507A">
        <w:rPr>
          <w:rFonts w:ascii="Arial Narrow" w:hAnsi="Arial Narrow" w:cs="Arial"/>
          <w:sz w:val="24"/>
        </w:rPr>
        <w:t>Oferta powinna być napisana w języku polskim w sposób trwały na maszynie do pisania, drukarce komputerowej lub ręcznie nieścieralnym atramentem przez czytelne wypełnienie formularzy.</w:t>
      </w:r>
    </w:p>
    <w:p w:rsidR="00B25E72" w:rsidRPr="0056507A" w:rsidRDefault="00B25E72" w:rsidP="00446144">
      <w:pPr>
        <w:numPr>
          <w:ilvl w:val="1"/>
          <w:numId w:val="6"/>
        </w:numPr>
        <w:tabs>
          <w:tab w:val="num" w:pos="709"/>
        </w:tabs>
        <w:spacing w:line="240" w:lineRule="auto"/>
        <w:ind w:left="709" w:hanging="709"/>
        <w:rPr>
          <w:rFonts w:ascii="Arial Narrow" w:hAnsi="Arial Narrow" w:cs="Arial"/>
          <w:sz w:val="24"/>
        </w:rPr>
      </w:pPr>
      <w:r w:rsidRPr="0056507A">
        <w:rPr>
          <w:rFonts w:ascii="Arial Narrow" w:hAnsi="Arial Narrow" w:cs="Arial"/>
          <w:sz w:val="24"/>
        </w:rPr>
        <w:t>Wszelkie poprawki w ofercie muszą być naniesione jednoznacznie</w:t>
      </w:r>
      <w:r>
        <w:rPr>
          <w:rFonts w:ascii="Arial Narrow" w:hAnsi="Arial Narrow" w:cs="Arial"/>
          <w:sz w:val="24"/>
        </w:rPr>
        <w:t xml:space="preserve"> i</w:t>
      </w:r>
      <w:r w:rsidRPr="0056507A">
        <w:rPr>
          <w:rFonts w:ascii="Arial Narrow" w:hAnsi="Arial Narrow" w:cs="Arial"/>
          <w:sz w:val="24"/>
        </w:rPr>
        <w:t xml:space="preserve"> czytelnie </w:t>
      </w:r>
      <w:r>
        <w:rPr>
          <w:rFonts w:ascii="Arial Narrow" w:hAnsi="Arial Narrow" w:cs="Arial"/>
          <w:sz w:val="24"/>
        </w:rPr>
        <w:t>oraz</w:t>
      </w:r>
      <w:r w:rsidRPr="0056507A">
        <w:rPr>
          <w:rFonts w:ascii="Arial Narrow" w:hAnsi="Arial Narrow" w:cs="Arial"/>
          <w:sz w:val="24"/>
        </w:rPr>
        <w:t xml:space="preserve"> podpisane przez osobę (osoby) upoważnioną do reprezentowania Wykonawcy.</w:t>
      </w:r>
    </w:p>
    <w:p w:rsidR="00B25E72" w:rsidRPr="0056507A" w:rsidRDefault="00B25E72" w:rsidP="00446144">
      <w:pPr>
        <w:numPr>
          <w:ilvl w:val="1"/>
          <w:numId w:val="6"/>
        </w:numPr>
        <w:tabs>
          <w:tab w:val="num" w:pos="709"/>
        </w:tabs>
        <w:spacing w:line="240" w:lineRule="auto"/>
        <w:ind w:left="709" w:hanging="709"/>
        <w:rPr>
          <w:rFonts w:ascii="Arial Narrow" w:hAnsi="Arial Narrow" w:cs="Arial"/>
          <w:sz w:val="24"/>
        </w:rPr>
      </w:pPr>
      <w:r w:rsidRPr="0056507A">
        <w:rPr>
          <w:rFonts w:ascii="Arial Narrow" w:hAnsi="Arial Narrow" w:cs="Arial"/>
          <w:sz w:val="24"/>
        </w:rPr>
        <w:t>Zamawiający zaleca wykorzystanie oryginalnych formularzy przekazanych przez Zamawiającego w toku prowadzonego postępowania. Dopuszcza się złożenie dokumentów sporządzonych przez Wykonawcę, jednakże Zamawiający zastrzega sobie prawo do odrzucenia oferty w przypadku, gdy złożone dokumenty (lub dokument) będą o treści innej niż przekazane przez Zamawiającego.</w:t>
      </w:r>
    </w:p>
    <w:p w:rsidR="00B25E72" w:rsidRPr="0056507A" w:rsidRDefault="00B25E72" w:rsidP="00446144">
      <w:pPr>
        <w:numPr>
          <w:ilvl w:val="1"/>
          <w:numId w:val="6"/>
        </w:numPr>
        <w:tabs>
          <w:tab w:val="num" w:pos="709"/>
        </w:tabs>
        <w:spacing w:line="240" w:lineRule="auto"/>
        <w:ind w:left="709" w:hanging="709"/>
        <w:rPr>
          <w:rFonts w:ascii="Arial Narrow" w:hAnsi="Arial Narrow" w:cs="Arial"/>
          <w:sz w:val="24"/>
        </w:rPr>
      </w:pPr>
      <w:r w:rsidRPr="0056507A">
        <w:rPr>
          <w:rFonts w:ascii="Arial Narrow" w:hAnsi="Arial Narrow" w:cs="Arial"/>
          <w:sz w:val="24"/>
        </w:rPr>
        <w:t>Formularz oferty i wszystkie załączniki muszą być czytelnie podpisane przez osobę (lub osoby) do tego upoważnioną, tzn. osobę (lub osoby) upoważnioną do składania oświadczeń woli w imieniu Wykonawcy i zaciągania zobowiązań do świadczenia o wartości odpowiadającej cenie złożonej oferty. Za czytelny podpis przyjmuje się odręczny podpis złożony w sposób umożliwiający jednoznaczne ustalenie imienia i nazwiska osoby podpisującej lub odręczny podpis złożony z pieczątką określającą imię i nazwisko osoby podpisującej.</w:t>
      </w:r>
    </w:p>
    <w:p w:rsidR="00B25E72" w:rsidRPr="0056507A" w:rsidRDefault="00B25E72" w:rsidP="00446144">
      <w:pPr>
        <w:numPr>
          <w:ilvl w:val="1"/>
          <w:numId w:val="6"/>
        </w:numPr>
        <w:tabs>
          <w:tab w:val="num" w:pos="709"/>
        </w:tabs>
        <w:spacing w:line="240" w:lineRule="auto"/>
        <w:ind w:left="709" w:hanging="709"/>
        <w:rPr>
          <w:rFonts w:ascii="Arial Narrow" w:hAnsi="Arial Narrow" w:cs="Arial"/>
          <w:sz w:val="24"/>
        </w:rPr>
      </w:pPr>
      <w:r w:rsidRPr="0056507A">
        <w:rPr>
          <w:rFonts w:ascii="Arial Narrow" w:hAnsi="Arial Narrow" w:cs="Arial"/>
          <w:sz w:val="24"/>
        </w:rPr>
        <w:t xml:space="preserve">Właściwy sposób reprezentacji Wykonawcy, tzn., kto jest </w:t>
      </w:r>
      <w:r>
        <w:rPr>
          <w:rFonts w:ascii="Arial Narrow" w:hAnsi="Arial Narrow" w:cs="Arial"/>
          <w:sz w:val="24"/>
        </w:rPr>
        <w:t>upoważniony</w:t>
      </w:r>
      <w:r w:rsidRPr="0056507A">
        <w:rPr>
          <w:rFonts w:ascii="Arial Narrow" w:hAnsi="Arial Narrow" w:cs="Arial"/>
          <w:sz w:val="24"/>
        </w:rPr>
        <w:t xml:space="preserve"> do jego reprezentowania jest określony w odpisie z właściwego rejestru, zaświadczeniu o wpisie do ewidencji działalności gospodarczej, koncesji lub pełnomocnictwie udzielonym na podstawie przepisów Kodeksu cywilnego oraz ustawy. Pełnomocnictwo do podpisania oferty należy dołączyć do oferty, o ile nie wynika ono z innych dokumentów załączonych przez Wykonawcę. W przypadku osoby (osób) działających w imieniu Wykonawcy w oparciu o odrębnie udzielone pełnomocnictwo, w ofercie należy złożyć: oryginał dokumentu potwierdzającego udzielenie pełnomocnictwa lub jego notarialnie potwierdzoną kopię.</w:t>
      </w:r>
    </w:p>
    <w:p w:rsidR="00B25E72" w:rsidRPr="0056507A" w:rsidRDefault="00B25E72" w:rsidP="00446144">
      <w:pPr>
        <w:numPr>
          <w:ilvl w:val="1"/>
          <w:numId w:val="6"/>
        </w:numPr>
        <w:tabs>
          <w:tab w:val="num" w:pos="709"/>
        </w:tabs>
        <w:spacing w:line="240" w:lineRule="auto"/>
        <w:ind w:left="709" w:hanging="709"/>
        <w:rPr>
          <w:rFonts w:ascii="Arial Narrow" w:hAnsi="Arial Narrow" w:cs="Arial"/>
          <w:sz w:val="24"/>
          <w:szCs w:val="24"/>
        </w:rPr>
      </w:pPr>
      <w:r w:rsidRPr="0056507A">
        <w:rPr>
          <w:rFonts w:ascii="Arial Narrow" w:hAnsi="Arial Narrow" w:cs="Arial"/>
          <w:sz w:val="24"/>
        </w:rPr>
        <w:t xml:space="preserve">Na Wykonawcy ciąży obowiązek wykazania w ofercie, że osoba (osoby) składające ofertę w imieniu Wykonawcy w upływie terminu składania ofert jest do tego uprawniona, tzn. Wykonawca jest zobowiązany załączyć w ofercie niezbędne dokumenty, potwierdzające (w sposób </w:t>
      </w:r>
      <w:proofErr w:type="gramStart"/>
      <w:r w:rsidRPr="0056507A">
        <w:rPr>
          <w:rFonts w:ascii="Arial Narrow" w:hAnsi="Arial Narrow" w:cs="Arial"/>
          <w:sz w:val="24"/>
        </w:rPr>
        <w:t>nie budzący</w:t>
      </w:r>
      <w:proofErr w:type="gramEnd"/>
      <w:r w:rsidRPr="0056507A">
        <w:rPr>
          <w:rFonts w:ascii="Arial Narrow" w:hAnsi="Arial Narrow" w:cs="Arial"/>
          <w:sz w:val="24"/>
        </w:rPr>
        <w:t xml:space="preserve"> żadnych wątpliwości) sposób reprezentowania Wykonawcy składającego ofertę, jak również niezbędne dokumenty potwierdzające zakres umocowania osoby (osób) podpisujących </w:t>
      </w:r>
      <w:r w:rsidRPr="0056507A">
        <w:rPr>
          <w:rFonts w:ascii="Arial Narrow" w:hAnsi="Arial Narrow" w:cs="Arial"/>
          <w:sz w:val="24"/>
          <w:szCs w:val="24"/>
        </w:rPr>
        <w:t>ofertę.</w:t>
      </w:r>
    </w:p>
    <w:p w:rsidR="00B25E72" w:rsidRPr="0056507A" w:rsidRDefault="00B25E72" w:rsidP="00446144">
      <w:pPr>
        <w:numPr>
          <w:ilvl w:val="1"/>
          <w:numId w:val="6"/>
        </w:numPr>
        <w:tabs>
          <w:tab w:val="num" w:pos="709"/>
        </w:tabs>
        <w:spacing w:line="240" w:lineRule="auto"/>
        <w:ind w:left="709" w:hanging="709"/>
        <w:rPr>
          <w:rFonts w:ascii="Arial Narrow" w:hAnsi="Arial Narrow" w:cs="Times-Roman"/>
          <w:sz w:val="24"/>
          <w:szCs w:val="24"/>
        </w:rPr>
      </w:pPr>
      <w:r w:rsidRPr="0056507A">
        <w:rPr>
          <w:rFonts w:ascii="Arial Narrow" w:hAnsi="Arial Narrow" w:cs="Times-Roman"/>
          <w:sz w:val="24"/>
          <w:szCs w:val="24"/>
        </w:rPr>
        <w:t>Ofert</w:t>
      </w:r>
      <w:r w:rsidRPr="0056507A">
        <w:rPr>
          <w:rFonts w:ascii="Arial Narrow" w:hAnsi="Arial Narrow" w:cs="TTE1952EA8t00"/>
          <w:sz w:val="24"/>
          <w:szCs w:val="24"/>
        </w:rPr>
        <w:t xml:space="preserve">ę </w:t>
      </w:r>
      <w:r w:rsidRPr="0056507A">
        <w:rPr>
          <w:rFonts w:ascii="Arial Narrow" w:hAnsi="Arial Narrow" w:cs="Times-Roman"/>
          <w:sz w:val="24"/>
          <w:szCs w:val="24"/>
        </w:rPr>
        <w:t>nale</w:t>
      </w:r>
      <w:r w:rsidRPr="0056507A">
        <w:rPr>
          <w:rFonts w:ascii="Arial Narrow" w:hAnsi="Arial Narrow" w:cs="TTE1952EA8t00"/>
          <w:sz w:val="24"/>
          <w:szCs w:val="24"/>
        </w:rPr>
        <w:t>ż</w:t>
      </w:r>
      <w:r w:rsidRPr="0056507A">
        <w:rPr>
          <w:rFonts w:ascii="Arial Narrow" w:hAnsi="Arial Narrow" w:cs="Times-Roman"/>
          <w:sz w:val="24"/>
          <w:szCs w:val="24"/>
        </w:rPr>
        <w:t>y umie</w:t>
      </w:r>
      <w:r w:rsidRPr="0056507A">
        <w:rPr>
          <w:rFonts w:ascii="Arial Narrow" w:hAnsi="Arial Narrow" w:cs="TTE1952EA8t00"/>
          <w:sz w:val="24"/>
          <w:szCs w:val="24"/>
        </w:rPr>
        <w:t>ś</w:t>
      </w:r>
      <w:r w:rsidRPr="0056507A">
        <w:rPr>
          <w:rFonts w:ascii="Arial Narrow" w:hAnsi="Arial Narrow" w:cs="Times-Roman"/>
          <w:sz w:val="24"/>
          <w:szCs w:val="24"/>
        </w:rPr>
        <w:t>ci</w:t>
      </w:r>
      <w:r w:rsidRPr="0056507A">
        <w:rPr>
          <w:rFonts w:ascii="Arial Narrow" w:hAnsi="Arial Narrow" w:cs="TTE1952EA8t00"/>
          <w:sz w:val="24"/>
          <w:szCs w:val="24"/>
        </w:rPr>
        <w:t xml:space="preserve">ć </w:t>
      </w:r>
      <w:r w:rsidRPr="0056507A">
        <w:rPr>
          <w:rFonts w:ascii="Arial Narrow" w:hAnsi="Arial Narrow" w:cs="Times-Roman"/>
          <w:sz w:val="24"/>
          <w:szCs w:val="24"/>
        </w:rPr>
        <w:t>w opakowaniu zamkni</w:t>
      </w:r>
      <w:r w:rsidRPr="0056507A">
        <w:rPr>
          <w:rFonts w:ascii="Arial Narrow" w:hAnsi="Arial Narrow" w:cs="TTE1952EA8t00"/>
          <w:sz w:val="24"/>
          <w:szCs w:val="24"/>
        </w:rPr>
        <w:t>ę</w:t>
      </w:r>
      <w:r w:rsidRPr="0056507A">
        <w:rPr>
          <w:rFonts w:ascii="Arial Narrow" w:hAnsi="Arial Narrow" w:cs="Times-Roman"/>
          <w:sz w:val="24"/>
          <w:szCs w:val="24"/>
        </w:rPr>
        <w:t>tym w sposób uniemożliwiający odczytanie jego zawarto</w:t>
      </w:r>
      <w:r w:rsidRPr="0056507A">
        <w:rPr>
          <w:rFonts w:ascii="Arial Narrow" w:hAnsi="Arial Narrow" w:cs="TTE1952EA8t00"/>
          <w:sz w:val="24"/>
          <w:szCs w:val="24"/>
        </w:rPr>
        <w:t>ś</w:t>
      </w:r>
      <w:r w:rsidRPr="0056507A">
        <w:rPr>
          <w:rFonts w:ascii="Arial Narrow" w:hAnsi="Arial Narrow" w:cs="Times-Roman"/>
          <w:sz w:val="24"/>
          <w:szCs w:val="24"/>
        </w:rPr>
        <w:t>ci bez jego uszkodzenia lub też</w:t>
      </w:r>
      <w:r w:rsidRPr="0056507A">
        <w:rPr>
          <w:rFonts w:ascii="Arial Narrow" w:hAnsi="Arial Narrow" w:cs="TTE1952EA8t00"/>
          <w:sz w:val="24"/>
          <w:szCs w:val="24"/>
        </w:rPr>
        <w:t xml:space="preserve"> </w:t>
      </w:r>
      <w:r w:rsidRPr="0056507A">
        <w:rPr>
          <w:rFonts w:ascii="Arial Narrow" w:hAnsi="Arial Narrow" w:cs="Times-Roman"/>
          <w:sz w:val="24"/>
          <w:szCs w:val="24"/>
        </w:rPr>
        <w:t>jego przypadkowe otwarcie.</w:t>
      </w:r>
    </w:p>
    <w:p w:rsidR="00B25E72" w:rsidRPr="00CC1B1A" w:rsidRDefault="00B25E72" w:rsidP="00446144">
      <w:pPr>
        <w:numPr>
          <w:ilvl w:val="1"/>
          <w:numId w:val="6"/>
        </w:numPr>
        <w:tabs>
          <w:tab w:val="num" w:pos="709"/>
        </w:tabs>
        <w:spacing w:line="240" w:lineRule="auto"/>
        <w:ind w:left="709" w:hanging="709"/>
        <w:rPr>
          <w:rFonts w:ascii="Arial Narrow" w:hAnsi="Arial Narrow" w:cs="Arial"/>
          <w:sz w:val="24"/>
          <w:szCs w:val="24"/>
        </w:rPr>
      </w:pPr>
      <w:r w:rsidRPr="0056507A">
        <w:rPr>
          <w:rFonts w:ascii="Arial Narrow" w:hAnsi="Arial Narrow" w:cs="Arial"/>
          <w:sz w:val="24"/>
          <w:szCs w:val="24"/>
        </w:rPr>
        <w:t xml:space="preserve">Ceny przedstawione w </w:t>
      </w:r>
      <w:r w:rsidRPr="00CC1B1A">
        <w:rPr>
          <w:rFonts w:ascii="Arial Narrow" w:hAnsi="Arial Narrow" w:cs="Arial"/>
          <w:sz w:val="24"/>
          <w:szCs w:val="24"/>
        </w:rPr>
        <w:t>ofercie muszą być podane w złotych polskich</w:t>
      </w:r>
      <w:r w:rsidRPr="00CC1B1A">
        <w:rPr>
          <w:rFonts w:ascii="Arial Narrow" w:hAnsi="Arial Narrow" w:cs="Helvetica"/>
          <w:sz w:val="24"/>
          <w:szCs w:val="24"/>
        </w:rPr>
        <w:t xml:space="preserve"> z dokładno</w:t>
      </w:r>
      <w:r w:rsidRPr="00CC1B1A">
        <w:rPr>
          <w:rFonts w:ascii="Arial Narrow" w:hAnsi="Arial Narrow" w:cs="Arial"/>
          <w:sz w:val="24"/>
          <w:szCs w:val="24"/>
        </w:rPr>
        <w:t>ś</w:t>
      </w:r>
      <w:r w:rsidRPr="00CC1B1A">
        <w:rPr>
          <w:rFonts w:ascii="Arial Narrow" w:hAnsi="Arial Narrow" w:cs="Helvetica"/>
          <w:sz w:val="24"/>
          <w:szCs w:val="24"/>
        </w:rPr>
        <w:t>ci</w:t>
      </w:r>
      <w:r w:rsidRPr="00CC1B1A">
        <w:rPr>
          <w:rFonts w:ascii="Arial Narrow" w:hAnsi="Arial Narrow" w:cs="Arial"/>
          <w:sz w:val="24"/>
          <w:szCs w:val="24"/>
        </w:rPr>
        <w:t xml:space="preserve">ą </w:t>
      </w:r>
      <w:r w:rsidRPr="00CC1B1A">
        <w:rPr>
          <w:rFonts w:ascii="Arial Narrow" w:hAnsi="Arial Narrow" w:cs="Helvetica"/>
          <w:sz w:val="24"/>
          <w:szCs w:val="24"/>
        </w:rPr>
        <w:t>do dwóch miejsc po przecinku</w:t>
      </w:r>
      <w:r w:rsidRPr="00CC1B1A">
        <w:rPr>
          <w:rFonts w:ascii="Arial Narrow" w:hAnsi="Arial Narrow" w:cs="Arial"/>
          <w:sz w:val="24"/>
          <w:szCs w:val="24"/>
        </w:rPr>
        <w:t>.</w:t>
      </w:r>
    </w:p>
    <w:p w:rsidR="00B25E72" w:rsidRPr="0056507A" w:rsidRDefault="00B25E72" w:rsidP="00446144">
      <w:pPr>
        <w:numPr>
          <w:ilvl w:val="1"/>
          <w:numId w:val="6"/>
        </w:numPr>
        <w:tabs>
          <w:tab w:val="num" w:pos="709"/>
        </w:tabs>
        <w:spacing w:line="240" w:lineRule="auto"/>
        <w:ind w:left="709" w:hanging="709"/>
        <w:rPr>
          <w:rFonts w:ascii="Arial Narrow" w:hAnsi="Arial Narrow" w:cs="Arial"/>
          <w:sz w:val="24"/>
        </w:rPr>
      </w:pPr>
      <w:r w:rsidRPr="0056507A">
        <w:rPr>
          <w:rFonts w:ascii="Arial Narrow" w:hAnsi="Arial Narrow" w:cs="Arial"/>
          <w:sz w:val="24"/>
          <w:szCs w:val="24"/>
        </w:rPr>
        <w:t>Każdy Wykonawca może złożyć tylko jedną jednoznaczną ofertę. Jeżeli Wykonawca przedłoży więcej niż jedną ofertę lub złoży ofertę zawierającą więcej niż jedną cenę, Zamawiający odrzuci</w:t>
      </w:r>
      <w:r w:rsidRPr="0056507A">
        <w:rPr>
          <w:rFonts w:ascii="Arial Narrow" w:hAnsi="Arial Narrow" w:cs="Arial"/>
          <w:sz w:val="24"/>
        </w:rPr>
        <w:t xml:space="preserve"> wszystkie oferty złożone przez tego Wykonawcę.</w:t>
      </w:r>
    </w:p>
    <w:p w:rsidR="00B25E72" w:rsidRPr="007F70E3" w:rsidRDefault="00B25E72" w:rsidP="00446144">
      <w:pPr>
        <w:numPr>
          <w:ilvl w:val="1"/>
          <w:numId w:val="6"/>
        </w:numPr>
        <w:tabs>
          <w:tab w:val="num" w:pos="709"/>
        </w:tabs>
        <w:spacing w:line="240" w:lineRule="auto"/>
        <w:ind w:left="709" w:hanging="709"/>
        <w:rPr>
          <w:rFonts w:ascii="Arial Narrow" w:hAnsi="Arial Narrow" w:cs="Arial"/>
          <w:sz w:val="24"/>
          <w:szCs w:val="24"/>
        </w:rPr>
      </w:pPr>
      <w:r>
        <w:rPr>
          <w:rFonts w:ascii="Arial Narrow" w:hAnsi="Arial Narrow"/>
          <w:sz w:val="24"/>
          <w:szCs w:val="24"/>
        </w:rPr>
        <w:t>W przypadku, gdy</w:t>
      </w:r>
      <w:r w:rsidRPr="0056507A">
        <w:rPr>
          <w:rFonts w:ascii="Arial Narrow" w:hAnsi="Arial Narrow"/>
          <w:sz w:val="24"/>
          <w:szCs w:val="24"/>
        </w:rPr>
        <w:t xml:space="preserve"> oferta zawiera informacje stanowiące tajemnicę przedsiębiorstwa - w rozumieniu przepisów o zwalczaniu nieuczciwej konkurencji – Wykonawca musi w sposób </w:t>
      </w:r>
      <w:proofErr w:type="gramStart"/>
      <w:r w:rsidRPr="0056507A">
        <w:rPr>
          <w:rFonts w:ascii="Arial Narrow" w:hAnsi="Arial Narrow"/>
          <w:sz w:val="24"/>
          <w:szCs w:val="24"/>
        </w:rPr>
        <w:t>nie budzący</w:t>
      </w:r>
      <w:proofErr w:type="gramEnd"/>
      <w:r w:rsidRPr="0056507A">
        <w:rPr>
          <w:rFonts w:ascii="Arial Narrow" w:hAnsi="Arial Narrow"/>
          <w:sz w:val="24"/>
          <w:szCs w:val="24"/>
        </w:rPr>
        <w:t xml:space="preserve"> wątpliwości zastrzec, które spośród zawartych w ofercie informacji stanowią tajemnicę przedsiębiorstwa i nie mają być udostępnione innym uczestnikom postępowania. Informacje te muszą zostać umieszczone w osobnej wewnętrznej kopercie, odrębnie od pozostałych informacji zawartych w ofercie.</w:t>
      </w:r>
      <w:r>
        <w:rPr>
          <w:rFonts w:ascii="Arial Narrow" w:hAnsi="Arial Narrow" w:cs="Arial"/>
          <w:sz w:val="24"/>
        </w:rPr>
        <w:t xml:space="preserve"> </w:t>
      </w:r>
      <w:r w:rsidRPr="00B074C8">
        <w:rPr>
          <w:rFonts w:ascii="Arial Narrow" w:hAnsi="Arial Narrow" w:cs="TimesNewRomanPSMT"/>
          <w:sz w:val="24"/>
          <w:szCs w:val="24"/>
        </w:rPr>
        <w:t xml:space="preserve">Wykonawca zobowiązany jest w ofercie odpowiednio zabezpieczyć takie informacje i umieścić stosowne oświadczenie woli na każdej ze stron, które </w:t>
      </w:r>
      <w:r w:rsidRPr="007F70E3">
        <w:rPr>
          <w:rFonts w:ascii="Arial Narrow" w:hAnsi="Arial Narrow" w:cs="TimesNewRomanPSMT"/>
          <w:sz w:val="24"/>
          <w:szCs w:val="24"/>
        </w:rPr>
        <w:t>mają być zastrzeżone np.: „Uwaga. Niniejsze informacje stanowią tajemnicę przedsiębiorstwa i w związku z tym nie mogą być udostępnione innym uczestnikom postępowania”.</w:t>
      </w:r>
      <w:r w:rsidRPr="00E9793A">
        <w:rPr>
          <w:rFonts w:ascii="Arial Narrow" w:hAnsi="Arial Narrow" w:cs="TimesNewRomanPSMT"/>
          <w:sz w:val="24"/>
          <w:szCs w:val="24"/>
        </w:rPr>
        <w:t xml:space="preserve"> </w:t>
      </w:r>
      <w:r w:rsidRPr="00B074C8">
        <w:rPr>
          <w:rFonts w:ascii="Arial Narrow" w:hAnsi="Arial Narrow" w:cs="TimesNewRomanPSMT"/>
          <w:sz w:val="24"/>
          <w:szCs w:val="24"/>
        </w:rPr>
        <w:t>Wykonawca nie może zastrzec informacji, o których mowa w art. 86 ust. 4 ustawy Prawo zamówień publicznych.</w:t>
      </w:r>
    </w:p>
    <w:p w:rsidR="00B25E72" w:rsidRPr="007F70E3" w:rsidRDefault="00B25E72" w:rsidP="00446144">
      <w:pPr>
        <w:widowControl/>
        <w:numPr>
          <w:ilvl w:val="1"/>
          <w:numId w:val="6"/>
        </w:numPr>
        <w:tabs>
          <w:tab w:val="num" w:pos="709"/>
        </w:tabs>
        <w:overflowPunct/>
        <w:spacing w:line="240" w:lineRule="auto"/>
        <w:ind w:left="709" w:hanging="709"/>
        <w:textAlignment w:val="auto"/>
        <w:rPr>
          <w:rFonts w:ascii="Arial Narrow" w:hAnsi="Arial Narrow" w:cs="Helvetica"/>
          <w:sz w:val="24"/>
          <w:szCs w:val="24"/>
        </w:rPr>
      </w:pPr>
      <w:r w:rsidRPr="007F70E3">
        <w:rPr>
          <w:rFonts w:ascii="Arial Narrow" w:hAnsi="Arial Narrow" w:cs="Helvetica"/>
          <w:bCs/>
          <w:sz w:val="24"/>
          <w:szCs w:val="24"/>
        </w:rPr>
        <w:t xml:space="preserve">Kosztorys ofertowy będzie </w:t>
      </w:r>
      <w:r w:rsidRPr="007F70E3">
        <w:rPr>
          <w:rFonts w:ascii="Arial Narrow" w:hAnsi="Arial Narrow" w:cs="Helvetica"/>
          <w:sz w:val="24"/>
          <w:szCs w:val="24"/>
        </w:rPr>
        <w:t>pełnił funkcj</w:t>
      </w:r>
      <w:r w:rsidRPr="007F70E3">
        <w:rPr>
          <w:rFonts w:ascii="Arial Narrow" w:hAnsi="Arial Narrow" w:cs="Arial"/>
          <w:sz w:val="24"/>
          <w:szCs w:val="24"/>
        </w:rPr>
        <w:t xml:space="preserve">ę </w:t>
      </w:r>
      <w:r w:rsidRPr="007F70E3">
        <w:rPr>
          <w:rFonts w:ascii="Arial Narrow" w:hAnsi="Arial Narrow" w:cs="Helvetica"/>
          <w:sz w:val="24"/>
          <w:szCs w:val="24"/>
        </w:rPr>
        <w:t>informacyjn</w:t>
      </w:r>
      <w:r w:rsidRPr="007F70E3">
        <w:rPr>
          <w:rFonts w:ascii="Arial Narrow" w:hAnsi="Arial Narrow" w:cs="Arial"/>
          <w:sz w:val="24"/>
          <w:szCs w:val="24"/>
        </w:rPr>
        <w:t xml:space="preserve">ą </w:t>
      </w:r>
      <w:r w:rsidRPr="007F70E3">
        <w:rPr>
          <w:rFonts w:ascii="Arial Narrow" w:hAnsi="Arial Narrow" w:cs="Helvetica"/>
          <w:sz w:val="24"/>
          <w:szCs w:val="24"/>
        </w:rPr>
        <w:t>i kontroln</w:t>
      </w:r>
      <w:r w:rsidRPr="007F70E3">
        <w:rPr>
          <w:rFonts w:ascii="Arial Narrow" w:hAnsi="Arial Narrow" w:cs="Arial"/>
          <w:sz w:val="24"/>
          <w:szCs w:val="24"/>
        </w:rPr>
        <w:t xml:space="preserve">ą </w:t>
      </w:r>
      <w:r w:rsidRPr="007F70E3">
        <w:rPr>
          <w:rFonts w:ascii="Arial Narrow" w:hAnsi="Arial Narrow" w:cs="Helvetica"/>
          <w:sz w:val="24"/>
          <w:szCs w:val="24"/>
        </w:rPr>
        <w:t>oraz b</w:t>
      </w:r>
      <w:r w:rsidRPr="007F70E3">
        <w:rPr>
          <w:rFonts w:ascii="Arial Narrow" w:hAnsi="Arial Narrow" w:cs="Arial"/>
          <w:sz w:val="24"/>
          <w:szCs w:val="24"/>
        </w:rPr>
        <w:t>ę</w:t>
      </w:r>
      <w:r w:rsidRPr="007F70E3">
        <w:rPr>
          <w:rFonts w:ascii="Arial Narrow" w:hAnsi="Arial Narrow" w:cs="Helvetica"/>
          <w:sz w:val="24"/>
          <w:szCs w:val="24"/>
        </w:rPr>
        <w:t>dzie wykorzystany mi</w:t>
      </w:r>
      <w:r w:rsidRPr="007F70E3">
        <w:rPr>
          <w:rFonts w:ascii="Arial Narrow" w:hAnsi="Arial Narrow" w:cs="Arial"/>
          <w:sz w:val="24"/>
          <w:szCs w:val="24"/>
        </w:rPr>
        <w:t>ę</w:t>
      </w:r>
      <w:r w:rsidRPr="007F70E3">
        <w:rPr>
          <w:rFonts w:ascii="Arial Narrow" w:hAnsi="Arial Narrow" w:cs="Helvetica"/>
          <w:sz w:val="24"/>
          <w:szCs w:val="24"/>
        </w:rPr>
        <w:t>dzy innymi do:</w:t>
      </w:r>
    </w:p>
    <w:p w:rsidR="00B25E72" w:rsidRPr="007F70E3" w:rsidRDefault="00B25E72" w:rsidP="00446144">
      <w:pPr>
        <w:widowControl/>
        <w:numPr>
          <w:ilvl w:val="2"/>
          <w:numId w:val="6"/>
        </w:numPr>
        <w:tabs>
          <w:tab w:val="clear" w:pos="1440"/>
          <w:tab w:val="num" w:pos="709"/>
        </w:tabs>
        <w:overflowPunct/>
        <w:spacing w:line="240" w:lineRule="auto"/>
        <w:textAlignment w:val="auto"/>
        <w:rPr>
          <w:rFonts w:ascii="Arial Narrow" w:hAnsi="Arial Narrow" w:cs="Helvetica"/>
          <w:sz w:val="24"/>
          <w:szCs w:val="24"/>
        </w:rPr>
      </w:pPr>
      <w:r w:rsidRPr="007F70E3">
        <w:rPr>
          <w:rFonts w:ascii="Arial Narrow" w:hAnsi="Arial Narrow" w:cs="Helvetica"/>
          <w:sz w:val="24"/>
          <w:szCs w:val="24"/>
        </w:rPr>
        <w:t>Rozliczeń i okre</w:t>
      </w:r>
      <w:r w:rsidRPr="007F70E3">
        <w:rPr>
          <w:rFonts w:ascii="Arial Narrow" w:hAnsi="Arial Narrow" w:cs="Arial"/>
          <w:sz w:val="24"/>
          <w:szCs w:val="24"/>
        </w:rPr>
        <w:t>ś</w:t>
      </w:r>
      <w:r w:rsidRPr="007F70E3">
        <w:rPr>
          <w:rFonts w:ascii="Arial Narrow" w:hAnsi="Arial Narrow" w:cs="Helvetica"/>
          <w:sz w:val="24"/>
          <w:szCs w:val="24"/>
        </w:rPr>
        <w:t>lania zaawansowania robót wyra</w:t>
      </w:r>
      <w:r w:rsidRPr="007F70E3">
        <w:rPr>
          <w:rFonts w:ascii="Arial Narrow" w:hAnsi="Arial Narrow" w:cs="Arial"/>
          <w:sz w:val="24"/>
          <w:szCs w:val="24"/>
        </w:rPr>
        <w:t>ż</w:t>
      </w:r>
      <w:r w:rsidRPr="007F70E3">
        <w:rPr>
          <w:rFonts w:ascii="Arial Narrow" w:hAnsi="Arial Narrow" w:cs="Helvetica"/>
          <w:sz w:val="24"/>
          <w:szCs w:val="24"/>
        </w:rPr>
        <w:t>onego rzeczowo i warto</w:t>
      </w:r>
      <w:r w:rsidRPr="007F70E3">
        <w:rPr>
          <w:rFonts w:ascii="Arial Narrow" w:hAnsi="Arial Narrow" w:cs="Arial"/>
          <w:sz w:val="24"/>
          <w:szCs w:val="24"/>
        </w:rPr>
        <w:t>ś</w:t>
      </w:r>
      <w:r w:rsidRPr="007F70E3">
        <w:rPr>
          <w:rFonts w:ascii="Arial Narrow" w:hAnsi="Arial Narrow" w:cs="Helvetica"/>
          <w:sz w:val="24"/>
          <w:szCs w:val="24"/>
        </w:rPr>
        <w:t>ciowo,</w:t>
      </w:r>
    </w:p>
    <w:p w:rsidR="00B25E72" w:rsidRPr="007F70E3" w:rsidRDefault="00B25E72" w:rsidP="00446144">
      <w:pPr>
        <w:widowControl/>
        <w:numPr>
          <w:ilvl w:val="2"/>
          <w:numId w:val="6"/>
        </w:numPr>
        <w:tabs>
          <w:tab w:val="clear" w:pos="1440"/>
          <w:tab w:val="num" w:pos="709"/>
        </w:tabs>
        <w:overflowPunct/>
        <w:spacing w:line="240" w:lineRule="auto"/>
        <w:ind w:left="709" w:hanging="709"/>
        <w:textAlignment w:val="auto"/>
        <w:rPr>
          <w:rFonts w:ascii="Arial Narrow" w:hAnsi="Arial Narrow" w:cs="Helvetica"/>
          <w:sz w:val="24"/>
          <w:szCs w:val="24"/>
        </w:rPr>
      </w:pPr>
      <w:r w:rsidRPr="007F70E3">
        <w:rPr>
          <w:rFonts w:ascii="Arial Narrow" w:hAnsi="Arial Narrow" w:cs="Helvetica"/>
          <w:sz w:val="24"/>
          <w:szCs w:val="24"/>
        </w:rPr>
        <w:t>Potwierdzenia</w:t>
      </w:r>
      <w:r>
        <w:rPr>
          <w:rFonts w:ascii="Arial Narrow" w:hAnsi="Arial Narrow" w:cs="Helvetica"/>
          <w:sz w:val="24"/>
          <w:szCs w:val="24"/>
        </w:rPr>
        <w:t xml:space="preserve"> (uzasadnienia</w:t>
      </w:r>
      <w:r w:rsidRPr="007F70E3">
        <w:rPr>
          <w:rFonts w:ascii="Arial Narrow" w:hAnsi="Arial Narrow" w:cs="Helvetica"/>
          <w:sz w:val="24"/>
          <w:szCs w:val="24"/>
        </w:rPr>
        <w:t>) ceny ofertowej oraz ewentualnego rozważania dotyczącego rażąco niskiej ceny</w:t>
      </w:r>
      <w:r>
        <w:rPr>
          <w:rFonts w:ascii="Arial Narrow" w:hAnsi="Arial Narrow" w:cs="Helvetica"/>
          <w:sz w:val="24"/>
          <w:szCs w:val="24"/>
        </w:rPr>
        <w:t>,</w:t>
      </w:r>
    </w:p>
    <w:p w:rsidR="00B25E72" w:rsidRPr="007F70E3" w:rsidRDefault="00B25E72" w:rsidP="00446144">
      <w:pPr>
        <w:widowControl/>
        <w:numPr>
          <w:ilvl w:val="2"/>
          <w:numId w:val="6"/>
        </w:numPr>
        <w:tabs>
          <w:tab w:val="clear" w:pos="1440"/>
          <w:tab w:val="num" w:pos="709"/>
        </w:tabs>
        <w:overflowPunct/>
        <w:spacing w:line="240" w:lineRule="auto"/>
        <w:textAlignment w:val="auto"/>
        <w:rPr>
          <w:rFonts w:ascii="Arial Narrow" w:hAnsi="Arial Narrow" w:cs="Helvetica"/>
          <w:sz w:val="24"/>
          <w:szCs w:val="24"/>
        </w:rPr>
      </w:pPr>
      <w:r w:rsidRPr="007F70E3">
        <w:rPr>
          <w:rFonts w:ascii="Arial Narrow" w:hAnsi="Arial Narrow" w:cs="Helvetica"/>
          <w:sz w:val="24"/>
          <w:szCs w:val="24"/>
        </w:rPr>
        <w:t>Wyceny</w:t>
      </w:r>
      <w:r>
        <w:rPr>
          <w:rFonts w:ascii="Arial Narrow" w:hAnsi="Arial Narrow" w:cs="Helvetica"/>
          <w:sz w:val="24"/>
          <w:szCs w:val="24"/>
        </w:rPr>
        <w:t xml:space="preserve"> ewentualnych</w:t>
      </w:r>
      <w:r w:rsidRPr="007F70E3">
        <w:rPr>
          <w:rFonts w:ascii="Arial Narrow" w:hAnsi="Arial Narrow" w:cs="Helvetica"/>
          <w:sz w:val="24"/>
          <w:szCs w:val="24"/>
        </w:rPr>
        <w:t xml:space="preserve"> robót zamiennych i robót niewykonanych,</w:t>
      </w:r>
    </w:p>
    <w:p w:rsidR="00B25E72" w:rsidRPr="007F70E3" w:rsidRDefault="00B25E72" w:rsidP="00446144">
      <w:pPr>
        <w:widowControl/>
        <w:numPr>
          <w:ilvl w:val="2"/>
          <w:numId w:val="6"/>
        </w:numPr>
        <w:tabs>
          <w:tab w:val="clear" w:pos="1440"/>
          <w:tab w:val="num" w:pos="709"/>
        </w:tabs>
        <w:overflowPunct/>
        <w:spacing w:line="240" w:lineRule="auto"/>
        <w:textAlignment w:val="auto"/>
        <w:rPr>
          <w:rFonts w:ascii="Arial Narrow" w:hAnsi="Arial Narrow" w:cs="Helvetica"/>
          <w:sz w:val="24"/>
          <w:szCs w:val="24"/>
        </w:rPr>
      </w:pPr>
      <w:r w:rsidRPr="007F70E3">
        <w:rPr>
          <w:rFonts w:ascii="Arial Narrow" w:hAnsi="Arial Narrow" w:cs="Helvetica"/>
          <w:sz w:val="24"/>
          <w:szCs w:val="24"/>
        </w:rPr>
        <w:lastRenderedPageBreak/>
        <w:t>Ustalenia warto</w:t>
      </w:r>
      <w:r w:rsidRPr="007F70E3">
        <w:rPr>
          <w:rFonts w:ascii="Arial Narrow" w:hAnsi="Arial Narrow" w:cs="Arial"/>
          <w:sz w:val="24"/>
          <w:szCs w:val="24"/>
        </w:rPr>
        <w:t>ś</w:t>
      </w:r>
      <w:r w:rsidRPr="007F70E3">
        <w:rPr>
          <w:rFonts w:ascii="Arial Narrow" w:hAnsi="Arial Narrow" w:cs="Helvetica"/>
          <w:sz w:val="24"/>
          <w:szCs w:val="24"/>
        </w:rPr>
        <w:t>ci powstałych obiektów lub ich elementów,</w:t>
      </w:r>
    </w:p>
    <w:p w:rsidR="00B25E72" w:rsidRPr="0077705B" w:rsidRDefault="00B25E72" w:rsidP="00446144">
      <w:pPr>
        <w:widowControl/>
        <w:numPr>
          <w:ilvl w:val="2"/>
          <w:numId w:val="6"/>
        </w:numPr>
        <w:tabs>
          <w:tab w:val="clear" w:pos="1440"/>
          <w:tab w:val="num" w:pos="709"/>
        </w:tabs>
        <w:overflowPunct/>
        <w:spacing w:line="240" w:lineRule="auto"/>
        <w:ind w:left="709" w:hanging="709"/>
        <w:textAlignment w:val="auto"/>
        <w:rPr>
          <w:rFonts w:ascii="Arial Narrow" w:hAnsi="Arial Narrow" w:cs="Helvetica"/>
          <w:sz w:val="24"/>
          <w:szCs w:val="24"/>
        </w:rPr>
      </w:pPr>
      <w:r w:rsidRPr="0077705B">
        <w:rPr>
          <w:rFonts w:ascii="Arial Narrow" w:hAnsi="Arial Narrow" w:cs="Helvetica"/>
          <w:sz w:val="24"/>
          <w:szCs w:val="24"/>
        </w:rPr>
        <w:t>Śledzenia, kontroli</w:t>
      </w:r>
      <w:r w:rsidRPr="0077705B">
        <w:rPr>
          <w:rFonts w:ascii="Arial Narrow" w:hAnsi="Arial Narrow" w:cs="Arial"/>
          <w:sz w:val="24"/>
          <w:szCs w:val="24"/>
        </w:rPr>
        <w:t xml:space="preserve"> </w:t>
      </w:r>
      <w:r w:rsidRPr="0077705B">
        <w:rPr>
          <w:rFonts w:ascii="Arial Narrow" w:hAnsi="Arial Narrow" w:cs="Helvetica"/>
          <w:sz w:val="24"/>
          <w:szCs w:val="24"/>
        </w:rPr>
        <w:t>i weryfikowania przebiegu realizacji robót w porównaniu do założe</w:t>
      </w:r>
      <w:r w:rsidRPr="0077705B">
        <w:rPr>
          <w:rFonts w:ascii="Arial Narrow" w:hAnsi="Arial Narrow" w:cs="Arial"/>
          <w:sz w:val="24"/>
          <w:szCs w:val="24"/>
        </w:rPr>
        <w:t xml:space="preserve">ń </w:t>
      </w:r>
      <w:r w:rsidRPr="0077705B">
        <w:rPr>
          <w:rFonts w:ascii="Arial Narrow" w:hAnsi="Arial Narrow" w:cs="Helvetica"/>
          <w:sz w:val="24"/>
          <w:szCs w:val="24"/>
        </w:rPr>
        <w:t>projektu (w celu oceny efektów w toku realizacji oraz wyliczenia kosztów i rozliczenia inwestycji).</w:t>
      </w:r>
    </w:p>
    <w:p w:rsidR="00B25E72" w:rsidRPr="0077705B" w:rsidRDefault="00B25E72" w:rsidP="00B6075B">
      <w:pPr>
        <w:widowControl/>
        <w:numPr>
          <w:ilvl w:val="1"/>
          <w:numId w:val="6"/>
        </w:numPr>
        <w:tabs>
          <w:tab w:val="clear" w:pos="792"/>
          <w:tab w:val="num" w:pos="709"/>
        </w:tabs>
        <w:overflowPunct/>
        <w:spacing w:line="240" w:lineRule="auto"/>
        <w:ind w:left="709" w:hanging="709"/>
        <w:textAlignment w:val="auto"/>
        <w:rPr>
          <w:rFonts w:ascii="Arial Narrow" w:hAnsi="Arial Narrow" w:cs="Helvetica"/>
          <w:sz w:val="24"/>
          <w:szCs w:val="24"/>
        </w:rPr>
      </w:pPr>
      <w:r w:rsidRPr="0077705B">
        <w:rPr>
          <w:rFonts w:ascii="Arial Narrow" w:hAnsi="Arial Narrow" w:cs="Helvetica"/>
          <w:sz w:val="24"/>
          <w:szCs w:val="24"/>
        </w:rPr>
        <w:t>Zamawiający żąda wskazania przez Wykonawcę części zamówienia, której wykonanie zamierza powierzyć podwykonawcy oraz podania przez wykonawcę nazw (firm) podwykonawców, na których zasoby wykonawca powołuje się na zasadach określonych w art. 26 ust. 2b.</w:t>
      </w:r>
    </w:p>
    <w:p w:rsidR="00B25E72" w:rsidRPr="007F70E3" w:rsidRDefault="00B25E72" w:rsidP="00B6075B">
      <w:pPr>
        <w:widowControl/>
        <w:numPr>
          <w:ilvl w:val="1"/>
          <w:numId w:val="6"/>
        </w:numPr>
        <w:tabs>
          <w:tab w:val="clear" w:pos="792"/>
          <w:tab w:val="num" w:pos="709"/>
        </w:tabs>
        <w:overflowPunct/>
        <w:spacing w:line="240" w:lineRule="auto"/>
        <w:ind w:left="709" w:hanging="709"/>
        <w:textAlignment w:val="auto"/>
        <w:rPr>
          <w:rFonts w:ascii="Arial Narrow" w:hAnsi="Arial Narrow" w:cs="Helvetica"/>
          <w:sz w:val="24"/>
          <w:szCs w:val="24"/>
        </w:rPr>
      </w:pPr>
      <w:r w:rsidRPr="0077705B">
        <w:rPr>
          <w:rFonts w:ascii="Arial Narrow" w:hAnsi="Arial Narrow" w:cs="TimesNewRomanPS-BoldMT"/>
          <w:bCs/>
          <w:sz w:val="24"/>
          <w:szCs w:val="24"/>
        </w:rPr>
        <w:t xml:space="preserve">Wykonawca dołączając do oferty informacje </w:t>
      </w:r>
      <w:r w:rsidRPr="0077705B">
        <w:rPr>
          <w:rFonts w:ascii="Arial Narrow" w:hAnsi="Arial Narrow" w:cs="TimesNewRomanPSMT"/>
          <w:sz w:val="24"/>
          <w:szCs w:val="24"/>
        </w:rPr>
        <w:t xml:space="preserve">(dokumenty, oświadczenia, itp.), </w:t>
      </w:r>
      <w:r w:rsidRPr="0077705B">
        <w:rPr>
          <w:rFonts w:ascii="Arial Narrow" w:hAnsi="Arial Narrow" w:cs="TimesNewRomanPS-BoldMT"/>
          <w:bCs/>
          <w:sz w:val="24"/>
          <w:szCs w:val="24"/>
        </w:rPr>
        <w:t>które nie są</w:t>
      </w:r>
      <w:r w:rsidRPr="007F70E3">
        <w:rPr>
          <w:rFonts w:ascii="Arial Narrow" w:hAnsi="Arial Narrow" w:cs="TimesNewRomanPS-BoldMT"/>
          <w:bCs/>
          <w:sz w:val="24"/>
          <w:szCs w:val="24"/>
        </w:rPr>
        <w:t xml:space="preserve"> wymagane SIWZ</w:t>
      </w:r>
      <w:r w:rsidRPr="007F70E3">
        <w:rPr>
          <w:rFonts w:ascii="Arial Narrow" w:hAnsi="Arial Narrow" w:cs="TimesNewRomanPSMT"/>
          <w:sz w:val="24"/>
          <w:szCs w:val="24"/>
        </w:rPr>
        <w:t xml:space="preserve">, </w:t>
      </w:r>
      <w:r w:rsidRPr="007F70E3">
        <w:rPr>
          <w:rFonts w:ascii="Arial Narrow" w:hAnsi="Arial Narrow" w:cs="TimesNewRomanPS-BoldMT"/>
          <w:bCs/>
          <w:sz w:val="24"/>
          <w:szCs w:val="24"/>
        </w:rPr>
        <w:t xml:space="preserve">robi to na własne ryzyko. W takim przypadku Wykonawcy nie przysługują żadne roszczenia w stosunku do Zamawiającego w </w:t>
      </w:r>
      <w:r w:rsidRPr="007F70E3">
        <w:rPr>
          <w:rFonts w:ascii="Arial Narrow" w:hAnsi="Arial Narrow" w:cs="TimesNewRomanPSMT"/>
          <w:sz w:val="24"/>
          <w:szCs w:val="24"/>
        </w:rPr>
        <w:t>związku z ewentualnym udostępnieniem tych informacji innym uczestnikom postępowania na podstawie art. 96 ust. 2 i 3 ustawy Prawo zamówień publicznych.</w:t>
      </w:r>
    </w:p>
    <w:p w:rsidR="00B25E72" w:rsidRPr="007F70E3" w:rsidRDefault="00B25E72" w:rsidP="007F70E3">
      <w:pPr>
        <w:tabs>
          <w:tab w:val="num" w:pos="709"/>
        </w:tabs>
        <w:spacing w:line="240" w:lineRule="auto"/>
        <w:ind w:left="709" w:hanging="709"/>
        <w:rPr>
          <w:rFonts w:ascii="Arial Narrow" w:hAnsi="Arial Narrow" w:cs="Arial"/>
          <w:sz w:val="24"/>
          <w:szCs w:val="24"/>
        </w:rPr>
      </w:pPr>
    </w:p>
    <w:p w:rsidR="00B25E72" w:rsidRPr="005F2D0E" w:rsidRDefault="00B25E72" w:rsidP="00446144">
      <w:pPr>
        <w:pStyle w:val="Nagwek1"/>
        <w:numPr>
          <w:ilvl w:val="0"/>
          <w:numId w:val="6"/>
        </w:numPr>
        <w:tabs>
          <w:tab w:val="clear" w:pos="360"/>
          <w:tab w:val="num" w:pos="709"/>
        </w:tabs>
        <w:spacing w:line="240" w:lineRule="auto"/>
        <w:ind w:left="709" w:hanging="709"/>
        <w:rPr>
          <w:rFonts w:cs="Arial"/>
          <w:b/>
          <w:szCs w:val="24"/>
        </w:rPr>
      </w:pPr>
      <w:r w:rsidRPr="005F2D0E">
        <w:rPr>
          <w:rFonts w:cs="Arial"/>
          <w:b/>
          <w:szCs w:val="24"/>
        </w:rPr>
        <w:t>Składanie i otwarcie ofert.</w:t>
      </w:r>
    </w:p>
    <w:p w:rsidR="00B25E72" w:rsidRPr="007F70E3" w:rsidRDefault="00B25E72" w:rsidP="00446144">
      <w:pPr>
        <w:numPr>
          <w:ilvl w:val="1"/>
          <w:numId w:val="6"/>
        </w:numPr>
        <w:tabs>
          <w:tab w:val="num" w:pos="709"/>
        </w:tabs>
        <w:spacing w:line="240" w:lineRule="auto"/>
        <w:ind w:left="709" w:hanging="709"/>
        <w:rPr>
          <w:rFonts w:ascii="Arial Narrow" w:hAnsi="Arial Narrow" w:cs="Arial"/>
          <w:sz w:val="24"/>
          <w:szCs w:val="24"/>
        </w:rPr>
      </w:pPr>
      <w:r w:rsidRPr="007F70E3">
        <w:rPr>
          <w:rFonts w:ascii="Arial Narrow" w:hAnsi="Arial Narrow" w:cs="Arial"/>
          <w:sz w:val="24"/>
          <w:szCs w:val="24"/>
        </w:rPr>
        <w:t>Złożenie oferty jest jednoznaczne z przyjęciem bez zastrzeżeń warunków określonych przez Zamawiającego w SIWZ, w szczególności warunków zawartych we Wzorze Umowy.</w:t>
      </w:r>
    </w:p>
    <w:p w:rsidR="00B25E72" w:rsidRPr="007F70E3" w:rsidRDefault="00B25E72" w:rsidP="00446144">
      <w:pPr>
        <w:numPr>
          <w:ilvl w:val="1"/>
          <w:numId w:val="6"/>
        </w:numPr>
        <w:tabs>
          <w:tab w:val="num" w:pos="709"/>
        </w:tabs>
        <w:spacing w:line="240" w:lineRule="auto"/>
        <w:ind w:left="709" w:hanging="709"/>
        <w:rPr>
          <w:rFonts w:ascii="Arial Narrow" w:hAnsi="Arial Narrow" w:cs="Arial"/>
          <w:sz w:val="24"/>
          <w:szCs w:val="24"/>
        </w:rPr>
      </w:pPr>
      <w:r w:rsidRPr="007F70E3">
        <w:rPr>
          <w:rFonts w:ascii="Arial Narrow" w:hAnsi="Arial Narrow" w:cs="Arial"/>
          <w:sz w:val="24"/>
          <w:szCs w:val="24"/>
        </w:rPr>
        <w:t>Oferty należy składać w Sekretariacie Urzędu Gminy Nowa Karczma w godzinach od 8</w:t>
      </w:r>
      <w:r w:rsidRPr="007F70E3">
        <w:rPr>
          <w:rFonts w:ascii="Arial Narrow" w:hAnsi="Arial Narrow" w:cs="Arial"/>
          <w:sz w:val="24"/>
          <w:szCs w:val="24"/>
          <w:u w:val="single"/>
          <w:vertAlign w:val="superscript"/>
        </w:rPr>
        <w:t>00</w:t>
      </w:r>
      <w:r w:rsidRPr="007F70E3">
        <w:rPr>
          <w:rFonts w:ascii="Arial Narrow" w:hAnsi="Arial Narrow" w:cs="Arial"/>
          <w:sz w:val="24"/>
          <w:szCs w:val="24"/>
        </w:rPr>
        <w:t xml:space="preserve"> do 15</w:t>
      </w:r>
      <w:r w:rsidRPr="007F70E3">
        <w:rPr>
          <w:rFonts w:ascii="Arial Narrow" w:hAnsi="Arial Narrow" w:cs="Arial"/>
          <w:sz w:val="24"/>
          <w:szCs w:val="24"/>
          <w:u w:val="single"/>
          <w:vertAlign w:val="superscript"/>
        </w:rPr>
        <w:t>00</w:t>
      </w:r>
      <w:r w:rsidRPr="007F70E3">
        <w:rPr>
          <w:rFonts w:ascii="Arial Narrow" w:hAnsi="Arial Narrow" w:cs="Arial"/>
          <w:sz w:val="24"/>
          <w:szCs w:val="24"/>
        </w:rPr>
        <w:t xml:space="preserve">. Termin składania ofert upływa dnia </w:t>
      </w:r>
      <w:r w:rsidRPr="00273AB6">
        <w:rPr>
          <w:rFonts w:ascii="Arial Narrow" w:hAnsi="Arial Narrow" w:cs="Arial"/>
          <w:b/>
          <w:noProof/>
          <w:sz w:val="24"/>
          <w:szCs w:val="24"/>
        </w:rPr>
        <w:t>31-12-2014</w:t>
      </w:r>
      <w:r>
        <w:rPr>
          <w:rFonts w:ascii="Arial Narrow" w:hAnsi="Arial Narrow" w:cs="Arial"/>
          <w:b/>
          <w:sz w:val="24"/>
          <w:szCs w:val="24"/>
        </w:rPr>
        <w:t>r</w:t>
      </w:r>
      <w:r w:rsidRPr="007F70E3">
        <w:rPr>
          <w:rFonts w:ascii="Arial Narrow" w:hAnsi="Arial Narrow" w:cs="Arial"/>
          <w:sz w:val="24"/>
          <w:szCs w:val="24"/>
        </w:rPr>
        <w:t>. o godz. 10</w:t>
      </w:r>
      <w:r w:rsidRPr="007F70E3">
        <w:rPr>
          <w:rFonts w:ascii="Arial Narrow" w:hAnsi="Arial Narrow" w:cs="Arial"/>
          <w:sz w:val="24"/>
          <w:szCs w:val="24"/>
          <w:u w:val="single"/>
          <w:vertAlign w:val="superscript"/>
        </w:rPr>
        <w:t>00</w:t>
      </w:r>
      <w:r w:rsidRPr="007F70E3">
        <w:rPr>
          <w:rFonts w:ascii="Arial Narrow" w:hAnsi="Arial Narrow" w:cs="Arial"/>
          <w:sz w:val="24"/>
          <w:szCs w:val="24"/>
        </w:rPr>
        <w:t>.</w:t>
      </w:r>
    </w:p>
    <w:p w:rsidR="00B25E72" w:rsidRPr="0056507A" w:rsidRDefault="00B25E72" w:rsidP="00446144">
      <w:pPr>
        <w:numPr>
          <w:ilvl w:val="1"/>
          <w:numId w:val="6"/>
        </w:numPr>
        <w:tabs>
          <w:tab w:val="num" w:pos="709"/>
        </w:tabs>
        <w:spacing w:line="240" w:lineRule="auto"/>
        <w:ind w:left="709" w:hanging="709"/>
        <w:rPr>
          <w:rFonts w:ascii="Arial Narrow" w:hAnsi="Arial Narrow" w:cs="Arial"/>
          <w:sz w:val="24"/>
        </w:rPr>
      </w:pPr>
      <w:r w:rsidRPr="0056507A">
        <w:rPr>
          <w:rFonts w:ascii="Arial Narrow" w:hAnsi="Arial Narrow" w:cs="Arial"/>
          <w:sz w:val="24"/>
        </w:rPr>
        <w:t xml:space="preserve">Za termin złożenia oferty przyjmuje się termin, w którym Zamawiający otrzymał ofertę, tzn. dzień i godzinę odnotowaną </w:t>
      </w:r>
      <w:r>
        <w:rPr>
          <w:rFonts w:ascii="Arial Narrow" w:hAnsi="Arial Narrow" w:cs="Arial"/>
          <w:sz w:val="24"/>
        </w:rPr>
        <w:t xml:space="preserve">przez Zamawiającego </w:t>
      </w:r>
      <w:r w:rsidRPr="0056507A">
        <w:rPr>
          <w:rFonts w:ascii="Arial Narrow" w:hAnsi="Arial Narrow" w:cs="Arial"/>
          <w:sz w:val="24"/>
        </w:rPr>
        <w:t>na</w:t>
      </w:r>
      <w:r>
        <w:rPr>
          <w:rFonts w:ascii="Arial Narrow" w:hAnsi="Arial Narrow" w:cs="Arial"/>
          <w:sz w:val="24"/>
        </w:rPr>
        <w:t xml:space="preserve"> kopercie</w:t>
      </w:r>
      <w:r w:rsidRPr="0056507A">
        <w:rPr>
          <w:rFonts w:ascii="Arial Narrow" w:hAnsi="Arial Narrow" w:cs="Arial"/>
          <w:sz w:val="24"/>
        </w:rPr>
        <w:t>.</w:t>
      </w:r>
    </w:p>
    <w:p w:rsidR="00B25E72" w:rsidRPr="0056507A" w:rsidRDefault="00B25E72" w:rsidP="00446144">
      <w:pPr>
        <w:numPr>
          <w:ilvl w:val="1"/>
          <w:numId w:val="6"/>
        </w:numPr>
        <w:tabs>
          <w:tab w:val="num" w:pos="709"/>
        </w:tabs>
        <w:spacing w:line="240" w:lineRule="auto"/>
        <w:ind w:left="709" w:hanging="709"/>
        <w:rPr>
          <w:rFonts w:ascii="Arial Narrow" w:hAnsi="Arial Narrow" w:cs="Arial"/>
          <w:sz w:val="24"/>
        </w:rPr>
      </w:pPr>
      <w:r w:rsidRPr="0056507A">
        <w:rPr>
          <w:rFonts w:ascii="Arial Narrow" w:hAnsi="Arial Narrow" w:cs="Arial"/>
          <w:sz w:val="24"/>
        </w:rPr>
        <w:t>Naruszeniem terminu złożenia oferty jest każde spóźnienie się ze złożeniem oferty, niezależnie od przyczyn i wymiaru czasowego tego spóźnienia.</w:t>
      </w:r>
    </w:p>
    <w:p w:rsidR="00B25E72" w:rsidRPr="00FA4859" w:rsidRDefault="00B25E72" w:rsidP="00446144">
      <w:pPr>
        <w:numPr>
          <w:ilvl w:val="1"/>
          <w:numId w:val="6"/>
        </w:numPr>
        <w:tabs>
          <w:tab w:val="num" w:pos="709"/>
        </w:tabs>
        <w:spacing w:line="240" w:lineRule="auto"/>
        <w:ind w:left="709" w:hanging="709"/>
        <w:rPr>
          <w:rFonts w:ascii="Arial Narrow" w:hAnsi="Arial Narrow" w:cs="Arial"/>
          <w:sz w:val="24"/>
          <w:szCs w:val="24"/>
        </w:rPr>
      </w:pPr>
      <w:r w:rsidRPr="00596A18">
        <w:rPr>
          <w:rFonts w:ascii="Arial Narrow" w:hAnsi="Arial Narrow" w:cs="Arial"/>
          <w:sz w:val="24"/>
          <w:szCs w:val="24"/>
        </w:rPr>
        <w:t xml:space="preserve">Wykonawca winien zamieścić ofertę w dwóch zamkniętych kopertach - wewnętrznej i zewnętrznej, które będą zaadresowane na Zamawiającego oraz będą posiadać oznaczenia: „Oferta przetargowa </w:t>
      </w:r>
      <w:r w:rsidRPr="0046107F">
        <w:rPr>
          <w:rFonts w:ascii="Arial Narrow" w:hAnsi="Arial Narrow" w:cs="Arial"/>
          <w:sz w:val="24"/>
          <w:szCs w:val="24"/>
        </w:rPr>
        <w:t xml:space="preserve">– </w:t>
      </w:r>
      <w:r w:rsidRPr="00273AB6">
        <w:rPr>
          <w:rFonts w:ascii="Arial Narrow" w:hAnsi="Arial Narrow"/>
          <w:noProof/>
          <w:sz w:val="24"/>
          <w:szCs w:val="24"/>
        </w:rPr>
        <w:t>BUDOWA SIECI KANALIZACYJNEJ W MIEJSCOWOŚCI GRABÓWKO - ETAP I</w:t>
      </w:r>
      <w:r w:rsidRPr="0046107F">
        <w:rPr>
          <w:rFonts w:ascii="Arial Narrow" w:hAnsi="Arial Narrow"/>
          <w:sz w:val="24"/>
          <w:szCs w:val="24"/>
        </w:rPr>
        <w:t>”</w:t>
      </w:r>
      <w:r>
        <w:rPr>
          <w:rFonts w:ascii="Arial Narrow" w:hAnsi="Arial Narrow"/>
          <w:sz w:val="24"/>
          <w:szCs w:val="24"/>
        </w:rPr>
        <w:t xml:space="preserve"> </w:t>
      </w:r>
      <w:r w:rsidRPr="00FA4859">
        <w:rPr>
          <w:rFonts w:ascii="Arial Narrow" w:hAnsi="Arial Narrow" w:cs="Arial"/>
          <w:sz w:val="24"/>
          <w:szCs w:val="24"/>
        </w:rPr>
        <w:t xml:space="preserve">- Nie otwierać przed: </w:t>
      </w:r>
      <w:r w:rsidRPr="00273AB6">
        <w:rPr>
          <w:rFonts w:ascii="Arial Narrow" w:hAnsi="Arial Narrow" w:cs="Arial"/>
          <w:b/>
          <w:noProof/>
          <w:sz w:val="24"/>
          <w:szCs w:val="24"/>
        </w:rPr>
        <w:t>31-12-2014</w:t>
      </w:r>
      <w:r>
        <w:rPr>
          <w:rFonts w:ascii="Arial Narrow" w:hAnsi="Arial Narrow" w:cs="Arial"/>
          <w:b/>
          <w:sz w:val="24"/>
          <w:szCs w:val="24"/>
        </w:rPr>
        <w:t xml:space="preserve"> </w:t>
      </w:r>
      <w:proofErr w:type="spellStart"/>
      <w:r>
        <w:rPr>
          <w:rFonts w:ascii="Arial Narrow" w:hAnsi="Arial Narrow" w:cs="Arial"/>
          <w:b/>
          <w:sz w:val="24"/>
          <w:szCs w:val="24"/>
        </w:rPr>
        <w:t>r</w:t>
      </w:r>
      <w:proofErr w:type="spellEnd"/>
      <w:r w:rsidRPr="00FA4859">
        <w:rPr>
          <w:rFonts w:ascii="Arial Narrow" w:hAnsi="Arial Narrow" w:cs="Arial"/>
          <w:sz w:val="24"/>
          <w:szCs w:val="24"/>
        </w:rPr>
        <w:t>. godz. 1</w:t>
      </w:r>
      <w:r>
        <w:rPr>
          <w:rFonts w:ascii="Arial Narrow" w:hAnsi="Arial Narrow" w:cs="Arial"/>
          <w:sz w:val="24"/>
          <w:szCs w:val="24"/>
        </w:rPr>
        <w:t>0</w:t>
      </w:r>
      <w:r>
        <w:rPr>
          <w:rFonts w:ascii="Arial Narrow" w:hAnsi="Arial Narrow" w:cs="Arial"/>
          <w:sz w:val="24"/>
          <w:szCs w:val="24"/>
          <w:u w:val="single"/>
          <w:vertAlign w:val="superscript"/>
        </w:rPr>
        <w:t>3</w:t>
      </w:r>
      <w:r w:rsidRPr="00FA4859">
        <w:rPr>
          <w:rFonts w:ascii="Arial Narrow" w:hAnsi="Arial Narrow" w:cs="Arial"/>
          <w:sz w:val="24"/>
          <w:szCs w:val="24"/>
          <w:u w:val="single"/>
          <w:vertAlign w:val="superscript"/>
        </w:rPr>
        <w:t>0</w:t>
      </w:r>
      <w:r w:rsidRPr="00FA4859">
        <w:rPr>
          <w:rFonts w:ascii="Arial Narrow" w:hAnsi="Arial Narrow" w:cs="Arial"/>
          <w:sz w:val="24"/>
          <w:szCs w:val="24"/>
        </w:rPr>
        <w:t>.”</w:t>
      </w:r>
    </w:p>
    <w:p w:rsidR="00B25E72" w:rsidRPr="0056507A" w:rsidRDefault="00B25E72" w:rsidP="00446144">
      <w:pPr>
        <w:numPr>
          <w:ilvl w:val="1"/>
          <w:numId w:val="6"/>
        </w:numPr>
        <w:tabs>
          <w:tab w:val="num" w:pos="709"/>
        </w:tabs>
        <w:spacing w:line="240" w:lineRule="auto"/>
        <w:ind w:left="709" w:hanging="709"/>
        <w:rPr>
          <w:rFonts w:ascii="Arial Narrow" w:hAnsi="Arial Narrow" w:cs="Arial"/>
          <w:sz w:val="24"/>
        </w:rPr>
      </w:pPr>
      <w:r w:rsidRPr="0056507A">
        <w:rPr>
          <w:rFonts w:ascii="Arial Narrow" w:hAnsi="Arial Narrow" w:cs="Arial"/>
          <w:sz w:val="24"/>
        </w:rPr>
        <w:t>Poza oznaczeniami podanymi powyżej, koperta wewnętrzna powinna posiadać nazwę i adres Wykonawcy, aby można było odesłać ofertę w przypadku stwierdzenia jej opóźnienia.</w:t>
      </w:r>
    </w:p>
    <w:p w:rsidR="00B25E72" w:rsidRPr="0056507A" w:rsidRDefault="00B25E72" w:rsidP="00446144">
      <w:pPr>
        <w:numPr>
          <w:ilvl w:val="1"/>
          <w:numId w:val="6"/>
        </w:numPr>
        <w:tabs>
          <w:tab w:val="num" w:pos="709"/>
        </w:tabs>
        <w:spacing w:line="240" w:lineRule="auto"/>
        <w:ind w:left="709" w:hanging="709"/>
        <w:rPr>
          <w:rFonts w:ascii="Arial Narrow" w:hAnsi="Arial Narrow" w:cs="Arial"/>
          <w:sz w:val="24"/>
        </w:rPr>
      </w:pPr>
      <w:r w:rsidRPr="0056507A">
        <w:rPr>
          <w:rFonts w:ascii="Arial Narrow" w:hAnsi="Arial Narrow" w:cs="Arial"/>
          <w:sz w:val="24"/>
        </w:rPr>
        <w:t>Wykonawca może wprowadzić zmiany lub wycofać złożoną przez siebie ofertę pod warunkiem, że Zamawiający otrzyma pisemne powiadomienie o wprowadzeniu zmian lub wycofaniu przed upływem terminu składania ofert.</w:t>
      </w:r>
    </w:p>
    <w:p w:rsidR="00B25E72" w:rsidRPr="0056507A" w:rsidRDefault="00B25E72" w:rsidP="00446144">
      <w:pPr>
        <w:numPr>
          <w:ilvl w:val="1"/>
          <w:numId w:val="6"/>
        </w:numPr>
        <w:tabs>
          <w:tab w:val="num" w:pos="709"/>
        </w:tabs>
        <w:spacing w:line="240" w:lineRule="auto"/>
        <w:ind w:left="709" w:hanging="709"/>
        <w:rPr>
          <w:rFonts w:ascii="Arial Narrow" w:hAnsi="Arial Narrow" w:cs="Arial"/>
          <w:sz w:val="24"/>
        </w:rPr>
      </w:pPr>
      <w:r w:rsidRPr="0056507A">
        <w:rPr>
          <w:rFonts w:ascii="Arial Narrow" w:hAnsi="Arial Narrow" w:cs="Arial"/>
          <w:sz w:val="24"/>
        </w:rPr>
        <w:t>Powiadomienie, o którym mowa w punkcie 1</w:t>
      </w:r>
      <w:r>
        <w:rPr>
          <w:rFonts w:ascii="Arial Narrow" w:hAnsi="Arial Narrow" w:cs="Arial"/>
          <w:sz w:val="24"/>
        </w:rPr>
        <w:t>3</w:t>
      </w:r>
      <w:r w:rsidRPr="0056507A">
        <w:rPr>
          <w:rFonts w:ascii="Arial Narrow" w:hAnsi="Arial Narrow" w:cs="Arial"/>
          <w:sz w:val="24"/>
        </w:rPr>
        <w:t>.</w:t>
      </w:r>
      <w:r>
        <w:rPr>
          <w:rFonts w:ascii="Arial Narrow" w:hAnsi="Arial Narrow" w:cs="Arial"/>
          <w:sz w:val="24"/>
        </w:rPr>
        <w:t>7</w:t>
      </w:r>
      <w:r w:rsidRPr="0056507A">
        <w:rPr>
          <w:rFonts w:ascii="Arial Narrow" w:hAnsi="Arial Narrow" w:cs="Arial"/>
          <w:sz w:val="24"/>
        </w:rPr>
        <w:t xml:space="preserve"> </w:t>
      </w:r>
      <w:proofErr w:type="gramStart"/>
      <w:r w:rsidRPr="0056507A">
        <w:rPr>
          <w:rFonts w:ascii="Arial Narrow" w:hAnsi="Arial Narrow" w:cs="Arial"/>
          <w:sz w:val="24"/>
        </w:rPr>
        <w:t>winno</w:t>
      </w:r>
      <w:proofErr w:type="gramEnd"/>
      <w:r w:rsidRPr="0056507A">
        <w:rPr>
          <w:rFonts w:ascii="Arial Narrow" w:hAnsi="Arial Narrow" w:cs="Arial"/>
          <w:sz w:val="24"/>
        </w:rPr>
        <w:t xml:space="preserve"> zostać złożone w kopercie wewnętrznej i zewnętrznej oznaczone zgodnie z punktem 1</w:t>
      </w:r>
      <w:r>
        <w:rPr>
          <w:rFonts w:ascii="Arial Narrow" w:hAnsi="Arial Narrow" w:cs="Arial"/>
          <w:sz w:val="24"/>
        </w:rPr>
        <w:t>3</w:t>
      </w:r>
      <w:r w:rsidRPr="0056507A">
        <w:rPr>
          <w:rFonts w:ascii="Arial Narrow" w:hAnsi="Arial Narrow" w:cs="Arial"/>
          <w:sz w:val="24"/>
        </w:rPr>
        <w:t>.</w:t>
      </w:r>
      <w:r>
        <w:rPr>
          <w:rFonts w:ascii="Arial Narrow" w:hAnsi="Arial Narrow" w:cs="Arial"/>
          <w:sz w:val="24"/>
        </w:rPr>
        <w:t>5</w:t>
      </w:r>
      <w:r w:rsidRPr="0056507A">
        <w:rPr>
          <w:rFonts w:ascii="Arial Narrow" w:hAnsi="Arial Narrow" w:cs="Arial"/>
          <w:sz w:val="24"/>
        </w:rPr>
        <w:t xml:space="preserve"> </w:t>
      </w:r>
      <w:proofErr w:type="gramStart"/>
      <w:r w:rsidRPr="0056507A">
        <w:rPr>
          <w:rFonts w:ascii="Arial Narrow" w:hAnsi="Arial Narrow" w:cs="Arial"/>
          <w:sz w:val="24"/>
        </w:rPr>
        <w:t>i</w:t>
      </w:r>
      <w:proofErr w:type="gramEnd"/>
      <w:r w:rsidRPr="0056507A">
        <w:rPr>
          <w:rFonts w:ascii="Arial Narrow" w:hAnsi="Arial Narrow" w:cs="Arial"/>
          <w:sz w:val="24"/>
        </w:rPr>
        <w:t xml:space="preserve"> 1</w:t>
      </w:r>
      <w:r>
        <w:rPr>
          <w:rFonts w:ascii="Arial Narrow" w:hAnsi="Arial Narrow" w:cs="Arial"/>
          <w:sz w:val="24"/>
        </w:rPr>
        <w:t>3</w:t>
      </w:r>
      <w:r w:rsidRPr="0056507A">
        <w:rPr>
          <w:rFonts w:ascii="Arial Narrow" w:hAnsi="Arial Narrow" w:cs="Arial"/>
          <w:sz w:val="24"/>
        </w:rPr>
        <w:t>.</w:t>
      </w:r>
      <w:r>
        <w:rPr>
          <w:rFonts w:ascii="Arial Narrow" w:hAnsi="Arial Narrow" w:cs="Arial"/>
          <w:sz w:val="24"/>
        </w:rPr>
        <w:t>6</w:t>
      </w:r>
      <w:r w:rsidRPr="0056507A">
        <w:rPr>
          <w:rFonts w:ascii="Arial Narrow" w:hAnsi="Arial Narrow" w:cs="Arial"/>
          <w:sz w:val="24"/>
        </w:rPr>
        <w:t xml:space="preserve"> </w:t>
      </w:r>
      <w:proofErr w:type="gramStart"/>
      <w:r w:rsidRPr="0056507A">
        <w:rPr>
          <w:rFonts w:ascii="Arial Narrow" w:hAnsi="Arial Narrow" w:cs="Arial"/>
          <w:sz w:val="24"/>
        </w:rPr>
        <w:t>oraz</w:t>
      </w:r>
      <w:proofErr w:type="gramEnd"/>
      <w:r w:rsidRPr="0056507A">
        <w:rPr>
          <w:rFonts w:ascii="Arial Narrow" w:hAnsi="Arial Narrow" w:cs="Arial"/>
          <w:sz w:val="24"/>
        </w:rPr>
        <w:t xml:space="preserve"> dodatkowo określeniami „Wycofanie Oferty” lub „Zmiana Oferty”.</w:t>
      </w:r>
    </w:p>
    <w:p w:rsidR="00B25E72" w:rsidRPr="0056507A" w:rsidRDefault="00B25E72" w:rsidP="00446144">
      <w:pPr>
        <w:numPr>
          <w:ilvl w:val="1"/>
          <w:numId w:val="6"/>
        </w:numPr>
        <w:tabs>
          <w:tab w:val="num" w:pos="709"/>
        </w:tabs>
        <w:spacing w:line="240" w:lineRule="auto"/>
        <w:ind w:left="709" w:hanging="709"/>
        <w:rPr>
          <w:rFonts w:ascii="Arial Narrow" w:hAnsi="Arial Narrow" w:cs="Arial"/>
          <w:sz w:val="24"/>
        </w:rPr>
      </w:pPr>
      <w:r w:rsidRPr="0056507A">
        <w:rPr>
          <w:rFonts w:ascii="Arial Narrow" w:hAnsi="Arial Narrow" w:cs="Arial"/>
          <w:sz w:val="24"/>
        </w:rPr>
        <w:t>Zmiana lub wycofanie oferty, aby były skuteczne, Wykonawca musi złożyć łącznie</w:t>
      </w:r>
      <w:r>
        <w:rPr>
          <w:rFonts w:ascii="Arial Narrow" w:hAnsi="Arial Narrow" w:cs="Arial"/>
          <w:sz w:val="24"/>
        </w:rPr>
        <w:t xml:space="preserve"> z</w:t>
      </w:r>
      <w:r w:rsidRPr="0056507A">
        <w:rPr>
          <w:rFonts w:ascii="Arial Narrow" w:hAnsi="Arial Narrow" w:cs="Arial"/>
          <w:sz w:val="24"/>
        </w:rPr>
        <w:t xml:space="preserve"> dokumentem potwierdzającym prawo osoby (osób) podpisującej powiadomienie do reprezentowania Wykonawcy.</w:t>
      </w:r>
    </w:p>
    <w:p w:rsidR="00B25E72" w:rsidRPr="0056507A" w:rsidRDefault="00B25E72" w:rsidP="00446144">
      <w:pPr>
        <w:numPr>
          <w:ilvl w:val="1"/>
          <w:numId w:val="6"/>
        </w:numPr>
        <w:tabs>
          <w:tab w:val="num" w:pos="709"/>
        </w:tabs>
        <w:spacing w:line="240" w:lineRule="auto"/>
        <w:ind w:left="709" w:hanging="709"/>
        <w:rPr>
          <w:rFonts w:ascii="Arial Narrow" w:hAnsi="Arial Narrow" w:cs="Arial"/>
          <w:sz w:val="24"/>
        </w:rPr>
      </w:pPr>
      <w:r w:rsidRPr="0056507A">
        <w:rPr>
          <w:rFonts w:ascii="Arial Narrow" w:hAnsi="Arial Narrow" w:cs="Arial"/>
          <w:sz w:val="24"/>
        </w:rPr>
        <w:t xml:space="preserve">Otwarcie ofert nastąpi dnia </w:t>
      </w:r>
      <w:r w:rsidRPr="00273AB6">
        <w:rPr>
          <w:rFonts w:ascii="Arial Narrow" w:hAnsi="Arial Narrow" w:cs="Arial"/>
          <w:b/>
          <w:noProof/>
          <w:sz w:val="24"/>
          <w:szCs w:val="24"/>
        </w:rPr>
        <w:t>31-12-2014</w:t>
      </w:r>
      <w:r>
        <w:rPr>
          <w:rFonts w:ascii="Arial Narrow" w:hAnsi="Arial Narrow" w:cs="Arial"/>
          <w:b/>
          <w:sz w:val="24"/>
          <w:szCs w:val="24"/>
        </w:rPr>
        <w:t xml:space="preserve"> </w:t>
      </w:r>
      <w:proofErr w:type="spellStart"/>
      <w:r>
        <w:rPr>
          <w:rFonts w:ascii="Arial Narrow" w:hAnsi="Arial Narrow" w:cs="Arial"/>
          <w:b/>
          <w:sz w:val="24"/>
          <w:szCs w:val="24"/>
        </w:rPr>
        <w:t>r</w:t>
      </w:r>
      <w:proofErr w:type="spellEnd"/>
      <w:r w:rsidRPr="007F70E3">
        <w:rPr>
          <w:rFonts w:ascii="Arial Narrow" w:hAnsi="Arial Narrow" w:cs="Arial"/>
          <w:sz w:val="24"/>
          <w:szCs w:val="24"/>
        </w:rPr>
        <w:t xml:space="preserve">. </w:t>
      </w:r>
      <w:r w:rsidRPr="0056507A">
        <w:rPr>
          <w:rFonts w:ascii="Arial Narrow" w:hAnsi="Arial Narrow" w:cs="Arial"/>
          <w:sz w:val="24"/>
        </w:rPr>
        <w:t>o godz. 1</w:t>
      </w:r>
      <w:r>
        <w:rPr>
          <w:rFonts w:ascii="Arial Narrow" w:hAnsi="Arial Narrow" w:cs="Arial"/>
          <w:sz w:val="24"/>
        </w:rPr>
        <w:t>0</w:t>
      </w:r>
      <w:r>
        <w:rPr>
          <w:rFonts w:ascii="Arial Narrow" w:hAnsi="Arial Narrow" w:cs="Arial"/>
          <w:sz w:val="24"/>
          <w:u w:val="single"/>
          <w:vertAlign w:val="superscript"/>
        </w:rPr>
        <w:t>3</w:t>
      </w:r>
      <w:r w:rsidRPr="0056507A">
        <w:rPr>
          <w:rFonts w:ascii="Arial Narrow" w:hAnsi="Arial Narrow" w:cs="Arial"/>
          <w:sz w:val="24"/>
          <w:u w:val="single"/>
          <w:vertAlign w:val="superscript"/>
        </w:rPr>
        <w:t>0</w:t>
      </w:r>
      <w:r w:rsidRPr="0056507A">
        <w:rPr>
          <w:rFonts w:ascii="Arial Narrow" w:hAnsi="Arial Narrow" w:cs="Arial"/>
          <w:sz w:val="24"/>
        </w:rPr>
        <w:t>, w Sali Posiedzeń Urzędu Gminy Nowa Karczma.</w:t>
      </w:r>
    </w:p>
    <w:p w:rsidR="00B25E72" w:rsidRPr="0056507A" w:rsidRDefault="00B25E72" w:rsidP="00446144">
      <w:pPr>
        <w:numPr>
          <w:ilvl w:val="1"/>
          <w:numId w:val="6"/>
        </w:numPr>
        <w:tabs>
          <w:tab w:val="num" w:pos="709"/>
        </w:tabs>
        <w:spacing w:line="240" w:lineRule="auto"/>
        <w:ind w:left="709" w:hanging="709"/>
        <w:rPr>
          <w:rFonts w:ascii="Arial Narrow" w:hAnsi="Arial Narrow" w:cs="Arial"/>
          <w:sz w:val="24"/>
        </w:rPr>
      </w:pPr>
      <w:r w:rsidRPr="0056507A">
        <w:rPr>
          <w:rFonts w:ascii="Arial Narrow" w:hAnsi="Arial Narrow" w:cs="Arial"/>
          <w:sz w:val="24"/>
        </w:rPr>
        <w:t xml:space="preserve">Koperty oznaczone „Wycofanie oferty” zostaną otwarte i odczytane w pierwszej kolejności. </w:t>
      </w:r>
    </w:p>
    <w:p w:rsidR="00B25E72" w:rsidRPr="0056507A" w:rsidRDefault="00B25E72" w:rsidP="00254A32">
      <w:pPr>
        <w:tabs>
          <w:tab w:val="num" w:pos="709"/>
        </w:tabs>
        <w:spacing w:line="240" w:lineRule="auto"/>
        <w:ind w:left="709" w:hanging="709"/>
        <w:rPr>
          <w:rFonts w:ascii="Arial Narrow" w:hAnsi="Arial Narrow" w:cs="Arial"/>
          <w:sz w:val="24"/>
        </w:rPr>
      </w:pPr>
    </w:p>
    <w:p w:rsidR="00B25E72" w:rsidRPr="005F2D0E" w:rsidRDefault="00B25E72" w:rsidP="00446144">
      <w:pPr>
        <w:pStyle w:val="Nagwek1"/>
        <w:numPr>
          <w:ilvl w:val="0"/>
          <w:numId w:val="6"/>
        </w:numPr>
        <w:tabs>
          <w:tab w:val="clear" w:pos="360"/>
          <w:tab w:val="num" w:pos="709"/>
        </w:tabs>
        <w:spacing w:line="240" w:lineRule="auto"/>
        <w:ind w:left="709" w:hanging="709"/>
        <w:rPr>
          <w:b/>
          <w:bCs/>
        </w:rPr>
      </w:pPr>
      <w:r w:rsidRPr="005F2D0E">
        <w:rPr>
          <w:b/>
          <w:bCs/>
        </w:rPr>
        <w:t>Obliczanie ceny.</w:t>
      </w:r>
    </w:p>
    <w:p w:rsidR="00B25E72" w:rsidRPr="009F4A44" w:rsidRDefault="00B25E72" w:rsidP="009F4A44">
      <w:pPr>
        <w:numPr>
          <w:ilvl w:val="1"/>
          <w:numId w:val="6"/>
        </w:numPr>
        <w:tabs>
          <w:tab w:val="num" w:pos="709"/>
        </w:tabs>
        <w:spacing w:line="240" w:lineRule="auto"/>
        <w:ind w:left="709" w:hanging="709"/>
        <w:rPr>
          <w:rFonts w:ascii="Arial Narrow" w:hAnsi="Arial Narrow" w:cs="Arial"/>
          <w:color w:val="000000"/>
          <w:sz w:val="24"/>
          <w:szCs w:val="24"/>
        </w:rPr>
      </w:pPr>
      <w:r>
        <w:rPr>
          <w:rFonts w:ascii="Arial Narrow" w:hAnsi="Arial Narrow" w:cs="Arial"/>
          <w:color w:val="000000"/>
          <w:sz w:val="24"/>
        </w:rPr>
        <w:t xml:space="preserve">Cenę wykonania zamówienia należy ustalić w oparciu o dokumentację projektową, </w:t>
      </w:r>
      <w:proofErr w:type="spellStart"/>
      <w:r>
        <w:rPr>
          <w:rFonts w:ascii="Arial Narrow" w:hAnsi="Arial Narrow" w:cs="Arial"/>
          <w:color w:val="000000"/>
          <w:sz w:val="24"/>
        </w:rPr>
        <w:t>STWiOR</w:t>
      </w:r>
      <w:proofErr w:type="spellEnd"/>
      <w:r>
        <w:rPr>
          <w:rFonts w:ascii="Arial Narrow" w:hAnsi="Arial Narrow" w:cs="Arial"/>
          <w:color w:val="000000"/>
          <w:sz w:val="24"/>
        </w:rPr>
        <w:t>, wymagania SIWZ oraz obowiązujące normy, przepisy i sztuk</w:t>
      </w:r>
      <w:r w:rsidRPr="009F4A44">
        <w:rPr>
          <w:rFonts w:ascii="Arial Narrow" w:hAnsi="Arial Narrow" w:cs="Arial"/>
          <w:color w:val="000000"/>
          <w:sz w:val="24"/>
        </w:rPr>
        <w:t>ę budowlaną.</w:t>
      </w:r>
    </w:p>
    <w:p w:rsidR="00B25E72" w:rsidRPr="006F0BD6" w:rsidRDefault="00B25E72" w:rsidP="008F26C4">
      <w:pPr>
        <w:widowControl/>
        <w:numPr>
          <w:ilvl w:val="1"/>
          <w:numId w:val="6"/>
        </w:numPr>
        <w:tabs>
          <w:tab w:val="num" w:pos="709"/>
        </w:tabs>
        <w:overflowPunct/>
        <w:spacing w:line="240" w:lineRule="auto"/>
        <w:ind w:left="709" w:hanging="709"/>
        <w:textAlignment w:val="auto"/>
        <w:rPr>
          <w:rFonts w:ascii="Arial Narrow" w:hAnsi="Arial Narrow" w:cs="Helvetica"/>
          <w:sz w:val="24"/>
          <w:szCs w:val="24"/>
        </w:rPr>
      </w:pPr>
      <w:r w:rsidRPr="006F0BD6">
        <w:rPr>
          <w:rFonts w:ascii="Arial Narrow" w:hAnsi="Arial Narrow" w:cs="Helvetica"/>
          <w:sz w:val="24"/>
          <w:szCs w:val="24"/>
        </w:rPr>
        <w:t>Cena oferty powinna obejmowa</w:t>
      </w:r>
      <w:r w:rsidRPr="006F0BD6">
        <w:rPr>
          <w:rFonts w:ascii="Arial Narrow" w:hAnsi="Arial Narrow" w:cs="Arial"/>
          <w:sz w:val="24"/>
          <w:szCs w:val="24"/>
        </w:rPr>
        <w:t xml:space="preserve">ć </w:t>
      </w:r>
      <w:r w:rsidRPr="006F0BD6">
        <w:rPr>
          <w:rFonts w:ascii="Arial Narrow" w:hAnsi="Arial Narrow" w:cs="Helvetica"/>
          <w:sz w:val="24"/>
          <w:szCs w:val="24"/>
        </w:rPr>
        <w:t>kompletne wykonanie zamówienia publicznego, w tym koszty wykonania robót bezpo</w:t>
      </w:r>
      <w:r w:rsidRPr="006F0BD6">
        <w:rPr>
          <w:rFonts w:ascii="Arial Narrow" w:hAnsi="Arial Narrow" w:cs="Arial"/>
          <w:sz w:val="24"/>
          <w:szCs w:val="24"/>
        </w:rPr>
        <w:t>ś</w:t>
      </w:r>
      <w:r w:rsidRPr="006F0BD6">
        <w:rPr>
          <w:rFonts w:ascii="Arial Narrow" w:hAnsi="Arial Narrow" w:cs="Helvetica"/>
          <w:sz w:val="24"/>
          <w:szCs w:val="24"/>
        </w:rPr>
        <w:t>rednio wynikaj</w:t>
      </w:r>
      <w:r w:rsidRPr="006F0BD6">
        <w:rPr>
          <w:rFonts w:ascii="Arial Narrow" w:hAnsi="Arial Narrow" w:cs="Arial"/>
          <w:sz w:val="24"/>
          <w:szCs w:val="24"/>
        </w:rPr>
        <w:t>ą</w:t>
      </w:r>
      <w:r w:rsidRPr="006F0BD6">
        <w:rPr>
          <w:rFonts w:ascii="Arial Narrow" w:hAnsi="Arial Narrow" w:cs="Helvetica"/>
          <w:sz w:val="24"/>
          <w:szCs w:val="24"/>
        </w:rPr>
        <w:t>cych z dokumentacji, jak równie</w:t>
      </w:r>
      <w:r w:rsidRPr="006F0BD6">
        <w:rPr>
          <w:rFonts w:ascii="Arial Narrow" w:hAnsi="Arial Narrow" w:cs="Arial"/>
          <w:sz w:val="24"/>
          <w:szCs w:val="24"/>
        </w:rPr>
        <w:t xml:space="preserve">ż </w:t>
      </w:r>
      <w:r w:rsidRPr="006F0BD6">
        <w:rPr>
          <w:rFonts w:ascii="Arial Narrow" w:hAnsi="Arial Narrow" w:cs="Helvetica"/>
          <w:sz w:val="24"/>
          <w:szCs w:val="24"/>
        </w:rPr>
        <w:t xml:space="preserve">koszty robót </w:t>
      </w:r>
      <w:proofErr w:type="gramStart"/>
      <w:r w:rsidRPr="006F0BD6">
        <w:rPr>
          <w:rFonts w:ascii="Arial Narrow" w:hAnsi="Arial Narrow" w:cs="Helvetica"/>
          <w:sz w:val="24"/>
          <w:szCs w:val="24"/>
        </w:rPr>
        <w:t>nie uj</w:t>
      </w:r>
      <w:r w:rsidRPr="006F0BD6">
        <w:rPr>
          <w:rFonts w:ascii="Arial Narrow" w:hAnsi="Arial Narrow" w:cs="Arial"/>
          <w:sz w:val="24"/>
          <w:szCs w:val="24"/>
        </w:rPr>
        <w:t>ę</w:t>
      </w:r>
      <w:r w:rsidRPr="006F0BD6">
        <w:rPr>
          <w:rFonts w:ascii="Arial Narrow" w:hAnsi="Arial Narrow" w:cs="Helvetica"/>
          <w:sz w:val="24"/>
          <w:szCs w:val="24"/>
        </w:rPr>
        <w:t>tych</w:t>
      </w:r>
      <w:proofErr w:type="gramEnd"/>
      <w:r w:rsidRPr="006F0BD6">
        <w:rPr>
          <w:rFonts w:ascii="Arial Narrow" w:hAnsi="Arial Narrow" w:cs="Helvetica"/>
          <w:sz w:val="24"/>
          <w:szCs w:val="24"/>
        </w:rPr>
        <w:t xml:space="preserve"> w dokumentacji projektowej i </w:t>
      </w:r>
      <w:proofErr w:type="spellStart"/>
      <w:r w:rsidRPr="006F0BD6">
        <w:rPr>
          <w:rFonts w:ascii="Arial Narrow" w:hAnsi="Arial Narrow" w:cs="Helvetica"/>
          <w:sz w:val="24"/>
          <w:szCs w:val="24"/>
        </w:rPr>
        <w:t>STWiOR</w:t>
      </w:r>
      <w:proofErr w:type="spellEnd"/>
      <w:r w:rsidRPr="006F0BD6">
        <w:rPr>
          <w:rFonts w:ascii="Arial Narrow" w:hAnsi="Arial Narrow" w:cs="Helvetica"/>
          <w:sz w:val="24"/>
          <w:szCs w:val="24"/>
        </w:rPr>
        <w:t>, a których wykonanie niezb</w:t>
      </w:r>
      <w:r w:rsidRPr="006F0BD6">
        <w:rPr>
          <w:rFonts w:ascii="Arial Narrow" w:hAnsi="Arial Narrow" w:cs="Arial"/>
          <w:sz w:val="24"/>
          <w:szCs w:val="24"/>
        </w:rPr>
        <w:t>ę</w:t>
      </w:r>
      <w:r w:rsidRPr="006F0BD6">
        <w:rPr>
          <w:rFonts w:ascii="Arial Narrow" w:hAnsi="Arial Narrow" w:cs="Helvetica"/>
          <w:sz w:val="24"/>
          <w:szCs w:val="24"/>
        </w:rPr>
        <w:t>dne jest dla prawidłow</w:t>
      </w:r>
      <w:r>
        <w:rPr>
          <w:rFonts w:ascii="Arial Narrow" w:hAnsi="Arial Narrow" w:cs="Helvetica"/>
          <w:sz w:val="24"/>
          <w:szCs w:val="24"/>
        </w:rPr>
        <w:t>ego wykonania przedmiotu zamówienia.</w:t>
      </w:r>
    </w:p>
    <w:p w:rsidR="00B25E72" w:rsidRPr="009C25A8" w:rsidRDefault="00B25E72" w:rsidP="00446144">
      <w:pPr>
        <w:numPr>
          <w:ilvl w:val="1"/>
          <w:numId w:val="6"/>
        </w:numPr>
        <w:tabs>
          <w:tab w:val="num" w:pos="709"/>
        </w:tabs>
        <w:spacing w:line="240" w:lineRule="auto"/>
        <w:ind w:left="709" w:hanging="709"/>
        <w:rPr>
          <w:rFonts w:ascii="Arial Narrow" w:hAnsi="Arial Narrow" w:cs="Times-Roman"/>
          <w:sz w:val="24"/>
          <w:szCs w:val="24"/>
        </w:rPr>
      </w:pPr>
      <w:r w:rsidRPr="009C25A8">
        <w:rPr>
          <w:rFonts w:ascii="Arial Narrow" w:hAnsi="Arial Narrow" w:cs="Times-Roman"/>
          <w:sz w:val="24"/>
          <w:szCs w:val="24"/>
        </w:rPr>
        <w:t>Przedmiar robót, doł</w:t>
      </w:r>
      <w:r w:rsidRPr="009C25A8">
        <w:rPr>
          <w:rFonts w:ascii="Arial Narrow" w:hAnsi="Arial Narrow" w:cs="TTE1952EA8t00"/>
          <w:sz w:val="24"/>
          <w:szCs w:val="24"/>
        </w:rPr>
        <w:t>ą</w:t>
      </w:r>
      <w:r w:rsidRPr="009C25A8">
        <w:rPr>
          <w:rFonts w:ascii="Arial Narrow" w:hAnsi="Arial Narrow" w:cs="Times-Roman"/>
          <w:sz w:val="24"/>
          <w:szCs w:val="24"/>
        </w:rPr>
        <w:t xml:space="preserve">czony do niniejszej SIWZ jest dokumentem </w:t>
      </w:r>
      <w:r>
        <w:rPr>
          <w:rFonts w:ascii="Arial Narrow" w:hAnsi="Arial Narrow" w:cs="Times-Roman"/>
          <w:sz w:val="24"/>
          <w:szCs w:val="24"/>
        </w:rPr>
        <w:t xml:space="preserve">pomocniczym i </w:t>
      </w:r>
      <w:r w:rsidRPr="009C25A8">
        <w:rPr>
          <w:rFonts w:ascii="Arial Narrow" w:hAnsi="Arial Narrow" w:cs="Times-Roman"/>
          <w:sz w:val="24"/>
          <w:szCs w:val="24"/>
        </w:rPr>
        <w:t>dookreślającym przedmiot zamówienia.</w:t>
      </w:r>
    </w:p>
    <w:p w:rsidR="00B25E72" w:rsidRPr="0056507A" w:rsidRDefault="00B25E72" w:rsidP="00E8396B">
      <w:pPr>
        <w:numPr>
          <w:ilvl w:val="1"/>
          <w:numId w:val="6"/>
        </w:numPr>
        <w:tabs>
          <w:tab w:val="num" w:pos="709"/>
        </w:tabs>
        <w:spacing w:line="240" w:lineRule="auto"/>
        <w:ind w:left="709" w:hanging="709"/>
        <w:rPr>
          <w:rFonts w:ascii="Arial Narrow" w:hAnsi="Arial Narrow" w:cs="Arial"/>
          <w:sz w:val="24"/>
          <w:szCs w:val="24"/>
        </w:rPr>
      </w:pPr>
      <w:r w:rsidRPr="0056507A">
        <w:rPr>
          <w:rFonts w:ascii="Arial Narrow" w:hAnsi="Arial Narrow" w:cs="Times-Roman"/>
          <w:sz w:val="24"/>
          <w:szCs w:val="24"/>
        </w:rPr>
        <w:t>Kosztorys ofertowy należy sporz</w:t>
      </w:r>
      <w:r w:rsidRPr="0056507A">
        <w:rPr>
          <w:rFonts w:ascii="Arial Narrow" w:hAnsi="Arial Narrow" w:cs="TTE1952EA8t00"/>
          <w:sz w:val="24"/>
          <w:szCs w:val="24"/>
        </w:rPr>
        <w:t>ą</w:t>
      </w:r>
      <w:r w:rsidRPr="0056507A">
        <w:rPr>
          <w:rFonts w:ascii="Arial Narrow" w:hAnsi="Arial Narrow" w:cs="Times-Roman"/>
          <w:sz w:val="24"/>
          <w:szCs w:val="24"/>
        </w:rPr>
        <w:t>dzi</w:t>
      </w:r>
      <w:r w:rsidRPr="0056507A">
        <w:rPr>
          <w:rFonts w:ascii="Arial Narrow" w:hAnsi="Arial Narrow" w:cs="TTE1952EA8t00"/>
          <w:sz w:val="24"/>
          <w:szCs w:val="24"/>
        </w:rPr>
        <w:t xml:space="preserve">ć </w:t>
      </w:r>
      <w:r w:rsidRPr="0056507A">
        <w:rPr>
          <w:rFonts w:ascii="Arial Narrow" w:hAnsi="Arial Narrow" w:cs="Times-Roman"/>
          <w:sz w:val="24"/>
          <w:szCs w:val="24"/>
        </w:rPr>
        <w:t>w sposób umożliwiaj</w:t>
      </w:r>
      <w:r w:rsidRPr="0056507A">
        <w:rPr>
          <w:rFonts w:ascii="Arial Narrow" w:hAnsi="Arial Narrow" w:cs="TTE1952EA8t00"/>
          <w:sz w:val="24"/>
          <w:szCs w:val="24"/>
        </w:rPr>
        <w:t>ą</w:t>
      </w:r>
      <w:r w:rsidRPr="0056507A">
        <w:rPr>
          <w:rFonts w:ascii="Arial Narrow" w:hAnsi="Arial Narrow" w:cs="Times-Roman"/>
          <w:sz w:val="24"/>
          <w:szCs w:val="24"/>
        </w:rPr>
        <w:t>cy ustalenie oddzielnych cen netto dla ka</w:t>
      </w:r>
      <w:r w:rsidRPr="0056507A">
        <w:rPr>
          <w:rFonts w:ascii="Arial Narrow" w:hAnsi="Arial Narrow" w:cs="TTE1952EA8t00"/>
          <w:sz w:val="24"/>
          <w:szCs w:val="24"/>
        </w:rPr>
        <w:t>ż</w:t>
      </w:r>
      <w:r w:rsidRPr="0056507A">
        <w:rPr>
          <w:rFonts w:ascii="Arial Narrow" w:hAnsi="Arial Narrow" w:cs="Times-Roman"/>
          <w:sz w:val="24"/>
          <w:szCs w:val="24"/>
        </w:rPr>
        <w:t xml:space="preserve">dego elementu robót wyszczególnionego w </w:t>
      </w:r>
      <w:r>
        <w:rPr>
          <w:rFonts w:ascii="Arial Narrow" w:hAnsi="Arial Narrow" w:cs="Times-Roman"/>
          <w:sz w:val="24"/>
          <w:szCs w:val="24"/>
        </w:rPr>
        <w:t>tabeli cenowej elementów</w:t>
      </w:r>
      <w:r w:rsidRPr="0056507A">
        <w:rPr>
          <w:rFonts w:ascii="Arial Narrow" w:hAnsi="Arial Narrow" w:cs="Times-Roman"/>
          <w:sz w:val="24"/>
          <w:szCs w:val="24"/>
        </w:rPr>
        <w:t>.</w:t>
      </w:r>
    </w:p>
    <w:p w:rsidR="00B25E72" w:rsidRPr="0056507A" w:rsidRDefault="00B25E72" w:rsidP="00446144">
      <w:pPr>
        <w:numPr>
          <w:ilvl w:val="1"/>
          <w:numId w:val="6"/>
        </w:numPr>
        <w:tabs>
          <w:tab w:val="num" w:pos="709"/>
        </w:tabs>
        <w:spacing w:line="240" w:lineRule="auto"/>
        <w:ind w:left="709" w:hanging="709"/>
        <w:rPr>
          <w:rFonts w:ascii="Arial Narrow" w:hAnsi="Arial Narrow" w:cs="Arial"/>
          <w:sz w:val="24"/>
          <w:szCs w:val="24"/>
        </w:rPr>
      </w:pPr>
      <w:r w:rsidRPr="0056507A">
        <w:rPr>
          <w:rFonts w:ascii="Arial Narrow" w:hAnsi="Arial Narrow" w:cs="Times-Roman"/>
          <w:sz w:val="24"/>
          <w:szCs w:val="24"/>
        </w:rPr>
        <w:lastRenderedPageBreak/>
        <w:t>Za ustalenie ilo</w:t>
      </w:r>
      <w:r w:rsidRPr="0056507A">
        <w:rPr>
          <w:rFonts w:ascii="Arial Narrow" w:hAnsi="Arial Narrow" w:cs="TTE1952EA8t00"/>
          <w:sz w:val="24"/>
          <w:szCs w:val="24"/>
        </w:rPr>
        <w:t>ś</w:t>
      </w:r>
      <w:r w:rsidRPr="0056507A">
        <w:rPr>
          <w:rFonts w:ascii="Arial Narrow" w:hAnsi="Arial Narrow" w:cs="Times-Roman"/>
          <w:sz w:val="24"/>
          <w:szCs w:val="24"/>
        </w:rPr>
        <w:t xml:space="preserve">ci robót i innych </w:t>
      </w:r>
      <w:r w:rsidRPr="0056507A">
        <w:rPr>
          <w:rFonts w:ascii="Arial Narrow" w:hAnsi="Arial Narrow" w:cs="TTE1952EA8t00"/>
          <w:sz w:val="24"/>
          <w:szCs w:val="24"/>
        </w:rPr>
        <w:t>ś</w:t>
      </w:r>
      <w:r w:rsidRPr="0056507A">
        <w:rPr>
          <w:rFonts w:ascii="Arial Narrow" w:hAnsi="Arial Narrow" w:cs="Times-Roman"/>
          <w:sz w:val="24"/>
          <w:szCs w:val="24"/>
        </w:rPr>
        <w:t>wiadcze</w:t>
      </w:r>
      <w:r w:rsidRPr="0056507A">
        <w:rPr>
          <w:rFonts w:ascii="Arial Narrow" w:hAnsi="Arial Narrow" w:cs="TTE1952EA8t00"/>
          <w:sz w:val="24"/>
          <w:szCs w:val="24"/>
        </w:rPr>
        <w:t xml:space="preserve">ń </w:t>
      </w:r>
      <w:r w:rsidRPr="0056507A">
        <w:rPr>
          <w:rFonts w:ascii="Arial Narrow" w:hAnsi="Arial Narrow" w:cs="Times-Roman"/>
          <w:sz w:val="24"/>
          <w:szCs w:val="24"/>
        </w:rPr>
        <w:t>oraz sposób przeprowadzenia na tej podstawie kalkulacji ofertowego wynagrodzenia ryczałtowego odpowiada wył</w:t>
      </w:r>
      <w:r w:rsidRPr="0056507A">
        <w:rPr>
          <w:rFonts w:ascii="Arial Narrow" w:hAnsi="Arial Narrow" w:cs="TTE1952EA8t00"/>
          <w:sz w:val="24"/>
          <w:szCs w:val="24"/>
        </w:rPr>
        <w:t>ą</w:t>
      </w:r>
      <w:r w:rsidRPr="0056507A">
        <w:rPr>
          <w:rFonts w:ascii="Arial Narrow" w:hAnsi="Arial Narrow" w:cs="Times-Roman"/>
          <w:sz w:val="24"/>
          <w:szCs w:val="24"/>
        </w:rPr>
        <w:t>cznie Wykonawca.</w:t>
      </w:r>
    </w:p>
    <w:p w:rsidR="00B25E72" w:rsidRPr="0056507A" w:rsidRDefault="00B25E72" w:rsidP="00446144">
      <w:pPr>
        <w:numPr>
          <w:ilvl w:val="1"/>
          <w:numId w:val="6"/>
        </w:numPr>
        <w:tabs>
          <w:tab w:val="num" w:pos="709"/>
        </w:tabs>
        <w:spacing w:line="240" w:lineRule="auto"/>
        <w:ind w:left="709" w:hanging="709"/>
        <w:rPr>
          <w:rFonts w:ascii="Arial Narrow" w:hAnsi="Arial Narrow" w:cs="Arial"/>
          <w:color w:val="000000"/>
          <w:sz w:val="24"/>
        </w:rPr>
      </w:pPr>
      <w:r w:rsidRPr="0056507A">
        <w:rPr>
          <w:rFonts w:ascii="Arial Narrow" w:hAnsi="Arial Narrow" w:cs="Arial"/>
          <w:color w:val="000000"/>
          <w:sz w:val="24"/>
        </w:rPr>
        <w:t>Cena ryczałtowa brutto określona w ofercie stanowić będzie wartość ryczałtową niepodlegającą zmianie</w:t>
      </w:r>
      <w:r>
        <w:rPr>
          <w:rFonts w:ascii="Arial Narrow" w:hAnsi="Arial Narrow" w:cs="Arial"/>
          <w:color w:val="000000"/>
          <w:sz w:val="24"/>
        </w:rPr>
        <w:t xml:space="preserve"> z zastrzeżeniem zmian</w:t>
      </w:r>
      <w:r w:rsidRPr="0056507A">
        <w:rPr>
          <w:rFonts w:ascii="Arial Narrow" w:hAnsi="Arial Narrow" w:cs="Arial"/>
          <w:color w:val="000000"/>
          <w:sz w:val="24"/>
        </w:rPr>
        <w:t xml:space="preserve"> </w:t>
      </w:r>
      <w:r>
        <w:rPr>
          <w:rFonts w:ascii="Arial Narrow" w:hAnsi="Arial Narrow" w:cs="Arial"/>
          <w:color w:val="000000"/>
          <w:sz w:val="24"/>
        </w:rPr>
        <w:t>wynikających z Wzoru umowy</w:t>
      </w:r>
      <w:r w:rsidRPr="0056507A">
        <w:rPr>
          <w:rFonts w:ascii="Arial Narrow" w:hAnsi="Arial Narrow" w:cs="Arial"/>
          <w:color w:val="000000"/>
          <w:sz w:val="24"/>
        </w:rPr>
        <w:t>.</w:t>
      </w:r>
    </w:p>
    <w:p w:rsidR="00B25E72" w:rsidRPr="0056507A" w:rsidRDefault="00B25E72" w:rsidP="00E8396B">
      <w:pPr>
        <w:numPr>
          <w:ilvl w:val="1"/>
          <w:numId w:val="6"/>
        </w:numPr>
        <w:tabs>
          <w:tab w:val="num" w:pos="709"/>
        </w:tabs>
        <w:spacing w:line="240" w:lineRule="auto"/>
        <w:ind w:left="709" w:hanging="709"/>
        <w:rPr>
          <w:rFonts w:ascii="Arial Narrow" w:hAnsi="Arial Narrow" w:cs="Arial"/>
          <w:color w:val="000000"/>
          <w:sz w:val="24"/>
          <w:szCs w:val="24"/>
        </w:rPr>
      </w:pPr>
      <w:r w:rsidRPr="0056507A">
        <w:rPr>
          <w:rFonts w:ascii="Arial Narrow" w:hAnsi="Arial Narrow" w:cs="Arial"/>
          <w:color w:val="000000"/>
          <w:sz w:val="24"/>
          <w:szCs w:val="24"/>
        </w:rPr>
        <w:t>Ewentualne wszelkie rabaty, bonifikaty, promocje i upusty Wykonawca musi uwzględnić w taki sposób, aby cen</w:t>
      </w:r>
      <w:r>
        <w:rPr>
          <w:rFonts w:ascii="Arial Narrow" w:hAnsi="Arial Narrow" w:cs="Arial"/>
          <w:color w:val="000000"/>
          <w:sz w:val="24"/>
          <w:szCs w:val="24"/>
        </w:rPr>
        <w:t>y</w:t>
      </w:r>
      <w:r w:rsidRPr="0056507A">
        <w:rPr>
          <w:rFonts w:ascii="Arial Narrow" w:hAnsi="Arial Narrow" w:cs="Arial"/>
          <w:color w:val="000000"/>
          <w:sz w:val="24"/>
          <w:szCs w:val="24"/>
        </w:rPr>
        <w:t xml:space="preserve"> przedstawion</w:t>
      </w:r>
      <w:r>
        <w:rPr>
          <w:rFonts w:ascii="Arial Narrow" w:hAnsi="Arial Narrow" w:cs="Arial"/>
          <w:color w:val="000000"/>
          <w:sz w:val="24"/>
          <w:szCs w:val="24"/>
        </w:rPr>
        <w:t>e</w:t>
      </w:r>
      <w:r w:rsidRPr="0056507A">
        <w:rPr>
          <w:rFonts w:ascii="Arial Narrow" w:hAnsi="Arial Narrow" w:cs="Arial"/>
          <w:color w:val="000000"/>
          <w:sz w:val="24"/>
          <w:szCs w:val="24"/>
        </w:rPr>
        <w:t xml:space="preserve"> w formularzu oferty i </w:t>
      </w:r>
      <w:r>
        <w:rPr>
          <w:rFonts w:ascii="Arial Narrow" w:hAnsi="Arial Narrow" w:cs="Arial"/>
          <w:color w:val="000000"/>
          <w:sz w:val="24"/>
          <w:szCs w:val="24"/>
        </w:rPr>
        <w:t>tabeli cenowej elementów</w:t>
      </w:r>
      <w:r w:rsidRPr="0056507A">
        <w:rPr>
          <w:rFonts w:ascii="Arial Narrow" w:hAnsi="Arial Narrow" w:cs="Arial"/>
          <w:color w:val="000000"/>
          <w:sz w:val="24"/>
          <w:szCs w:val="24"/>
        </w:rPr>
        <w:t xml:space="preserve"> uwzględniał</w:t>
      </w:r>
      <w:r>
        <w:rPr>
          <w:rFonts w:ascii="Arial Narrow" w:hAnsi="Arial Narrow" w:cs="Arial"/>
          <w:color w:val="000000"/>
          <w:sz w:val="24"/>
          <w:szCs w:val="24"/>
        </w:rPr>
        <w:t>y</w:t>
      </w:r>
      <w:r w:rsidRPr="0056507A">
        <w:rPr>
          <w:rFonts w:ascii="Arial Narrow" w:hAnsi="Arial Narrow" w:cs="Arial"/>
          <w:color w:val="000000"/>
          <w:sz w:val="24"/>
          <w:szCs w:val="24"/>
        </w:rPr>
        <w:t xml:space="preserve"> je.</w:t>
      </w:r>
    </w:p>
    <w:p w:rsidR="00B25E72" w:rsidRPr="0056507A" w:rsidRDefault="00B25E72" w:rsidP="00446144">
      <w:pPr>
        <w:numPr>
          <w:ilvl w:val="1"/>
          <w:numId w:val="6"/>
        </w:numPr>
        <w:tabs>
          <w:tab w:val="num" w:pos="709"/>
        </w:tabs>
        <w:spacing w:line="240" w:lineRule="auto"/>
        <w:ind w:left="709" w:hanging="709"/>
        <w:rPr>
          <w:rFonts w:ascii="Arial Narrow" w:hAnsi="Arial Narrow" w:cs="Arial"/>
          <w:color w:val="000000"/>
          <w:sz w:val="24"/>
          <w:szCs w:val="24"/>
        </w:rPr>
      </w:pPr>
      <w:r w:rsidRPr="0056507A">
        <w:rPr>
          <w:rFonts w:ascii="Arial Narrow" w:hAnsi="Arial Narrow" w:cs="Times-Roman"/>
          <w:sz w:val="24"/>
          <w:szCs w:val="24"/>
        </w:rPr>
        <w:t>Wykonawca zobowi</w:t>
      </w:r>
      <w:r w:rsidRPr="0056507A">
        <w:rPr>
          <w:rFonts w:ascii="Arial Narrow" w:hAnsi="Arial Narrow" w:cs="TTE1952EA8t00"/>
          <w:sz w:val="24"/>
          <w:szCs w:val="24"/>
        </w:rPr>
        <w:t>ą</w:t>
      </w:r>
      <w:r w:rsidRPr="0056507A">
        <w:rPr>
          <w:rFonts w:ascii="Arial Narrow" w:hAnsi="Arial Narrow" w:cs="Times-Roman"/>
          <w:sz w:val="24"/>
          <w:szCs w:val="24"/>
        </w:rPr>
        <w:t>zany jest uwzgl</w:t>
      </w:r>
      <w:r w:rsidRPr="0056507A">
        <w:rPr>
          <w:rFonts w:ascii="Arial Narrow" w:hAnsi="Arial Narrow" w:cs="TTE1952EA8t00"/>
          <w:sz w:val="24"/>
          <w:szCs w:val="24"/>
        </w:rPr>
        <w:t>ę</w:t>
      </w:r>
      <w:r w:rsidRPr="0056507A">
        <w:rPr>
          <w:rFonts w:ascii="Arial Narrow" w:hAnsi="Arial Narrow" w:cs="Times-Roman"/>
          <w:sz w:val="24"/>
          <w:szCs w:val="24"/>
        </w:rPr>
        <w:t>dni</w:t>
      </w:r>
      <w:r w:rsidRPr="0056507A">
        <w:rPr>
          <w:rFonts w:ascii="Arial Narrow" w:hAnsi="Arial Narrow" w:cs="TTE1952EA8t00"/>
          <w:sz w:val="24"/>
          <w:szCs w:val="24"/>
        </w:rPr>
        <w:t xml:space="preserve">ć </w:t>
      </w:r>
      <w:r w:rsidRPr="0056507A">
        <w:rPr>
          <w:rFonts w:ascii="Arial Narrow" w:hAnsi="Arial Narrow" w:cs="Times-Roman"/>
          <w:sz w:val="24"/>
          <w:szCs w:val="24"/>
        </w:rPr>
        <w:t>w ofercie koszty zwi</w:t>
      </w:r>
      <w:r w:rsidRPr="0056507A">
        <w:rPr>
          <w:rFonts w:ascii="Arial Narrow" w:hAnsi="Arial Narrow" w:cs="TTE1952EA8t00"/>
          <w:sz w:val="24"/>
          <w:szCs w:val="24"/>
        </w:rPr>
        <w:t>ą</w:t>
      </w:r>
      <w:r w:rsidRPr="0056507A">
        <w:rPr>
          <w:rFonts w:ascii="Arial Narrow" w:hAnsi="Arial Narrow" w:cs="Times-Roman"/>
          <w:sz w:val="24"/>
          <w:szCs w:val="24"/>
        </w:rPr>
        <w:t>zane z przekazaniem odpadów firmom posiadaj</w:t>
      </w:r>
      <w:r w:rsidRPr="0056507A">
        <w:rPr>
          <w:rFonts w:ascii="Arial Narrow" w:hAnsi="Arial Narrow" w:cs="TTE1952EA8t00"/>
          <w:sz w:val="24"/>
          <w:szCs w:val="24"/>
        </w:rPr>
        <w:t>ą</w:t>
      </w:r>
      <w:r w:rsidRPr="0056507A">
        <w:rPr>
          <w:rFonts w:ascii="Arial Narrow" w:hAnsi="Arial Narrow" w:cs="Times-Roman"/>
          <w:sz w:val="24"/>
          <w:szCs w:val="24"/>
        </w:rPr>
        <w:t>cym zezwolenia na prowadzenie działalno</w:t>
      </w:r>
      <w:r w:rsidRPr="0056507A">
        <w:rPr>
          <w:rFonts w:ascii="Arial Narrow" w:hAnsi="Arial Narrow" w:cs="TTE1952EA8t00"/>
          <w:sz w:val="24"/>
          <w:szCs w:val="24"/>
        </w:rPr>
        <w:t>ś</w:t>
      </w:r>
      <w:r w:rsidRPr="0056507A">
        <w:rPr>
          <w:rFonts w:ascii="Arial Narrow" w:hAnsi="Arial Narrow" w:cs="Times-Roman"/>
          <w:sz w:val="24"/>
          <w:szCs w:val="24"/>
        </w:rPr>
        <w:t>ci w zakresie odzysku lub unieszkodliwienia odpadów okre</w:t>
      </w:r>
      <w:r w:rsidRPr="0056507A">
        <w:rPr>
          <w:rFonts w:ascii="Arial Narrow" w:hAnsi="Arial Narrow" w:cs="TTE1952EA8t00"/>
          <w:sz w:val="24"/>
          <w:szCs w:val="24"/>
        </w:rPr>
        <w:t>ś</w:t>
      </w:r>
      <w:r w:rsidRPr="0056507A">
        <w:rPr>
          <w:rFonts w:ascii="Arial Narrow" w:hAnsi="Arial Narrow" w:cs="Times-Roman"/>
          <w:sz w:val="24"/>
          <w:szCs w:val="24"/>
        </w:rPr>
        <w:t xml:space="preserve">lonego rodzaju. </w:t>
      </w:r>
    </w:p>
    <w:p w:rsidR="00B25E72" w:rsidRPr="00340C68" w:rsidRDefault="00B25E72" w:rsidP="00E8396B">
      <w:pPr>
        <w:numPr>
          <w:ilvl w:val="1"/>
          <w:numId w:val="6"/>
        </w:numPr>
        <w:tabs>
          <w:tab w:val="num" w:pos="709"/>
        </w:tabs>
        <w:spacing w:line="240" w:lineRule="auto"/>
        <w:ind w:left="709" w:hanging="709"/>
        <w:rPr>
          <w:rFonts w:ascii="Arial Narrow" w:hAnsi="Arial Narrow" w:cs="Arial"/>
          <w:sz w:val="24"/>
          <w:szCs w:val="24"/>
        </w:rPr>
      </w:pPr>
      <w:r w:rsidRPr="00340C68">
        <w:rPr>
          <w:rFonts w:ascii="Arial Narrow" w:hAnsi="Arial Narrow" w:cs="Times-Roman"/>
          <w:sz w:val="24"/>
          <w:szCs w:val="24"/>
        </w:rPr>
        <w:t>Warto</w:t>
      </w:r>
      <w:r w:rsidRPr="00340C68">
        <w:rPr>
          <w:rFonts w:ascii="Arial Narrow" w:hAnsi="Arial Narrow" w:cs="TTE1952EA8t00"/>
          <w:sz w:val="24"/>
          <w:szCs w:val="24"/>
        </w:rPr>
        <w:t xml:space="preserve">ść </w:t>
      </w:r>
      <w:r w:rsidRPr="00340C68">
        <w:rPr>
          <w:rFonts w:ascii="Arial Narrow" w:hAnsi="Arial Narrow" w:cs="Times-Roman"/>
          <w:sz w:val="24"/>
          <w:szCs w:val="24"/>
        </w:rPr>
        <w:t>netto dla danego elementu tabeli cenowej, nale</w:t>
      </w:r>
      <w:r w:rsidRPr="00340C68">
        <w:rPr>
          <w:rFonts w:ascii="Arial Narrow" w:hAnsi="Arial Narrow" w:cs="TTE1952EA8t00"/>
          <w:sz w:val="24"/>
          <w:szCs w:val="24"/>
        </w:rPr>
        <w:t>ż</w:t>
      </w:r>
      <w:r w:rsidRPr="00340C68">
        <w:rPr>
          <w:rFonts w:ascii="Arial Narrow" w:hAnsi="Arial Narrow" w:cs="Times-Roman"/>
          <w:sz w:val="24"/>
          <w:szCs w:val="24"/>
        </w:rPr>
        <w:t xml:space="preserve">y </w:t>
      </w:r>
      <w:proofErr w:type="gramStart"/>
      <w:r w:rsidRPr="00340C68">
        <w:rPr>
          <w:rFonts w:ascii="Arial Narrow" w:hAnsi="Arial Narrow" w:cs="Times-Roman"/>
          <w:sz w:val="24"/>
          <w:szCs w:val="24"/>
        </w:rPr>
        <w:t>ustali</w:t>
      </w:r>
      <w:r w:rsidRPr="00340C68">
        <w:rPr>
          <w:rFonts w:ascii="Arial Narrow" w:hAnsi="Arial Narrow" w:cs="TTE1952EA8t00"/>
          <w:sz w:val="24"/>
          <w:szCs w:val="24"/>
        </w:rPr>
        <w:t xml:space="preserve">ć </w:t>
      </w:r>
      <w:r w:rsidRPr="00340C68">
        <w:rPr>
          <w:rFonts w:ascii="Arial Narrow" w:hAnsi="Arial Narrow" w:cs="Times-Roman"/>
          <w:sz w:val="24"/>
          <w:szCs w:val="24"/>
        </w:rPr>
        <w:t>jako</w:t>
      </w:r>
      <w:proofErr w:type="gramEnd"/>
      <w:r w:rsidRPr="00340C68">
        <w:rPr>
          <w:rFonts w:ascii="Arial Narrow" w:hAnsi="Arial Narrow" w:cs="Times-Roman"/>
          <w:sz w:val="24"/>
          <w:szCs w:val="24"/>
        </w:rPr>
        <w:t xml:space="preserve"> sumę</w:t>
      </w:r>
      <w:r w:rsidRPr="00340C68">
        <w:rPr>
          <w:rFonts w:ascii="Arial Narrow" w:hAnsi="Arial Narrow" w:cs="TTE1952EA8t00"/>
          <w:sz w:val="24"/>
          <w:szCs w:val="24"/>
        </w:rPr>
        <w:t xml:space="preserve"> </w:t>
      </w:r>
      <w:r w:rsidRPr="00340C68">
        <w:rPr>
          <w:rFonts w:ascii="Arial Narrow" w:hAnsi="Arial Narrow" w:cs="Times-Roman"/>
          <w:sz w:val="24"/>
          <w:szCs w:val="24"/>
        </w:rPr>
        <w:t>wszystkich pozycji kosztorysu ofertowego, dotycz</w:t>
      </w:r>
      <w:r w:rsidRPr="00340C68">
        <w:rPr>
          <w:rFonts w:ascii="Arial Narrow" w:hAnsi="Arial Narrow" w:cs="TTE1952EA8t00"/>
          <w:sz w:val="24"/>
          <w:szCs w:val="24"/>
        </w:rPr>
        <w:t>ą</w:t>
      </w:r>
      <w:r w:rsidRPr="00340C68">
        <w:rPr>
          <w:rFonts w:ascii="Arial Narrow" w:hAnsi="Arial Narrow" w:cs="Times-Roman"/>
          <w:sz w:val="24"/>
          <w:szCs w:val="24"/>
        </w:rPr>
        <w:t>cych tego elementu.</w:t>
      </w:r>
    </w:p>
    <w:p w:rsidR="00B25E72" w:rsidRPr="00340C68" w:rsidRDefault="00B25E72" w:rsidP="00E8396B">
      <w:pPr>
        <w:numPr>
          <w:ilvl w:val="1"/>
          <w:numId w:val="6"/>
        </w:numPr>
        <w:tabs>
          <w:tab w:val="num" w:pos="709"/>
        </w:tabs>
        <w:spacing w:line="240" w:lineRule="auto"/>
        <w:ind w:left="709" w:hanging="709"/>
        <w:rPr>
          <w:rFonts w:ascii="Arial Narrow" w:hAnsi="Arial Narrow" w:cs="Arial"/>
          <w:sz w:val="24"/>
          <w:szCs w:val="24"/>
        </w:rPr>
      </w:pPr>
      <w:r w:rsidRPr="00340C68">
        <w:rPr>
          <w:rFonts w:ascii="Arial Narrow" w:hAnsi="Arial Narrow" w:cs="Times-Roman"/>
          <w:sz w:val="24"/>
          <w:szCs w:val="24"/>
        </w:rPr>
        <w:t>Cenę ryczałtową brutto dla każdego elementu nale</w:t>
      </w:r>
      <w:r w:rsidRPr="00340C68">
        <w:rPr>
          <w:rFonts w:ascii="Arial Narrow" w:hAnsi="Arial Narrow" w:cs="TTE1952EA8t00"/>
          <w:sz w:val="24"/>
          <w:szCs w:val="24"/>
        </w:rPr>
        <w:t>ż</w:t>
      </w:r>
      <w:r w:rsidRPr="00340C68">
        <w:rPr>
          <w:rFonts w:ascii="Arial Narrow" w:hAnsi="Arial Narrow" w:cs="Times-Roman"/>
          <w:sz w:val="24"/>
          <w:szCs w:val="24"/>
        </w:rPr>
        <w:t>y ustali</w:t>
      </w:r>
      <w:r w:rsidRPr="00340C68">
        <w:rPr>
          <w:rFonts w:ascii="Arial Narrow" w:hAnsi="Arial Narrow" w:cs="TTE1952EA8t00"/>
          <w:sz w:val="24"/>
          <w:szCs w:val="24"/>
        </w:rPr>
        <w:t xml:space="preserve">ć </w:t>
      </w:r>
      <w:r w:rsidRPr="00340C68">
        <w:rPr>
          <w:rFonts w:ascii="Arial Narrow" w:hAnsi="Arial Narrow" w:cs="Times-Roman"/>
          <w:sz w:val="24"/>
          <w:szCs w:val="24"/>
        </w:rPr>
        <w:t>poprzez dodanie do ceny netto podatku VAT w wysoko</w:t>
      </w:r>
      <w:r w:rsidRPr="00340C68">
        <w:rPr>
          <w:rFonts w:ascii="Arial Narrow" w:hAnsi="Arial Narrow" w:cs="TTE1952EA8t00"/>
          <w:sz w:val="24"/>
          <w:szCs w:val="24"/>
        </w:rPr>
        <w:t>ś</w:t>
      </w:r>
      <w:r w:rsidRPr="00340C68">
        <w:rPr>
          <w:rFonts w:ascii="Arial Narrow" w:hAnsi="Arial Narrow" w:cs="Times-Roman"/>
          <w:sz w:val="24"/>
          <w:szCs w:val="24"/>
        </w:rPr>
        <w:t xml:space="preserve">ci zgodnej z obowiązującymi przepisami. </w:t>
      </w:r>
    </w:p>
    <w:p w:rsidR="00B25E72" w:rsidRPr="00B909C5" w:rsidRDefault="00B25E72" w:rsidP="00E8396B">
      <w:pPr>
        <w:numPr>
          <w:ilvl w:val="1"/>
          <w:numId w:val="6"/>
        </w:numPr>
        <w:tabs>
          <w:tab w:val="num" w:pos="709"/>
        </w:tabs>
        <w:spacing w:line="240" w:lineRule="auto"/>
        <w:ind w:left="709" w:hanging="709"/>
        <w:rPr>
          <w:rFonts w:ascii="Arial Narrow" w:hAnsi="Arial Narrow" w:cs="Arial"/>
          <w:sz w:val="24"/>
          <w:szCs w:val="24"/>
        </w:rPr>
      </w:pPr>
      <w:r w:rsidRPr="00340C68">
        <w:rPr>
          <w:rFonts w:ascii="Arial Narrow" w:hAnsi="Arial Narrow" w:cs="Times-Roman"/>
          <w:sz w:val="24"/>
          <w:szCs w:val="24"/>
        </w:rPr>
        <w:t>Cenę ryczałtową brutto oferty</w:t>
      </w:r>
      <w:r w:rsidRPr="0056507A">
        <w:rPr>
          <w:rFonts w:ascii="Arial Narrow" w:hAnsi="Arial Narrow" w:cs="Times-Roman"/>
          <w:sz w:val="24"/>
          <w:szCs w:val="24"/>
        </w:rPr>
        <w:t xml:space="preserve"> należy ustalić przez </w:t>
      </w:r>
      <w:r w:rsidRPr="009360D4">
        <w:rPr>
          <w:rFonts w:ascii="Arial Narrow" w:hAnsi="Arial Narrow" w:cs="Times-Roman"/>
          <w:b/>
          <w:sz w:val="24"/>
          <w:szCs w:val="24"/>
        </w:rPr>
        <w:t xml:space="preserve">zsumowanie cen ryczałtowych brutto </w:t>
      </w:r>
      <w:r w:rsidRPr="0056507A">
        <w:rPr>
          <w:rFonts w:ascii="Arial Narrow" w:hAnsi="Arial Narrow" w:cs="Times-Roman"/>
          <w:sz w:val="24"/>
          <w:szCs w:val="24"/>
        </w:rPr>
        <w:t xml:space="preserve">wszystkich elementów </w:t>
      </w:r>
      <w:r>
        <w:rPr>
          <w:rFonts w:ascii="Arial Narrow" w:hAnsi="Arial Narrow" w:cs="Times-Roman"/>
          <w:sz w:val="24"/>
          <w:szCs w:val="24"/>
        </w:rPr>
        <w:t>tabeli cenowej</w:t>
      </w:r>
      <w:r w:rsidRPr="0056507A">
        <w:rPr>
          <w:rFonts w:ascii="Arial Narrow" w:hAnsi="Arial Narrow" w:cs="Times-Roman"/>
          <w:sz w:val="24"/>
          <w:szCs w:val="24"/>
        </w:rPr>
        <w:t xml:space="preserve">. </w:t>
      </w:r>
    </w:p>
    <w:p w:rsidR="00B25E72" w:rsidRPr="0056507A" w:rsidRDefault="00B25E72" w:rsidP="00254A32">
      <w:pPr>
        <w:tabs>
          <w:tab w:val="num" w:pos="709"/>
        </w:tabs>
        <w:spacing w:line="240" w:lineRule="auto"/>
        <w:ind w:left="709" w:hanging="709"/>
        <w:rPr>
          <w:rFonts w:ascii="Arial Narrow" w:hAnsi="Arial Narrow" w:cs="Arial"/>
          <w:sz w:val="24"/>
        </w:rPr>
      </w:pPr>
    </w:p>
    <w:p w:rsidR="00B25E72" w:rsidRPr="009C25A8" w:rsidRDefault="00B25E72" w:rsidP="00446144">
      <w:pPr>
        <w:pStyle w:val="Nagwek1"/>
        <w:numPr>
          <w:ilvl w:val="0"/>
          <w:numId w:val="6"/>
        </w:numPr>
        <w:tabs>
          <w:tab w:val="clear" w:pos="360"/>
          <w:tab w:val="num" w:pos="709"/>
        </w:tabs>
        <w:spacing w:line="240" w:lineRule="auto"/>
        <w:ind w:left="709" w:hanging="709"/>
        <w:rPr>
          <w:rFonts w:cs="Arial"/>
          <w:b/>
          <w:szCs w:val="24"/>
        </w:rPr>
      </w:pPr>
      <w:r w:rsidRPr="009C25A8">
        <w:rPr>
          <w:rFonts w:cs="Arial"/>
          <w:b/>
          <w:szCs w:val="24"/>
        </w:rPr>
        <w:t>Kryteria wyboru oferty i zasady oceny ofert.</w:t>
      </w:r>
    </w:p>
    <w:p w:rsidR="00B25E72" w:rsidRPr="0056507A" w:rsidRDefault="00B25E72" w:rsidP="00446144">
      <w:pPr>
        <w:numPr>
          <w:ilvl w:val="1"/>
          <w:numId w:val="6"/>
        </w:numPr>
        <w:tabs>
          <w:tab w:val="num" w:pos="709"/>
        </w:tabs>
        <w:spacing w:line="240" w:lineRule="auto"/>
        <w:ind w:left="709" w:hanging="709"/>
        <w:rPr>
          <w:rFonts w:ascii="Arial Narrow" w:hAnsi="Arial Narrow" w:cs="Arial"/>
          <w:sz w:val="24"/>
          <w:szCs w:val="24"/>
        </w:rPr>
      </w:pPr>
      <w:r w:rsidRPr="0056507A">
        <w:rPr>
          <w:rFonts w:ascii="Arial Narrow" w:hAnsi="Arial Narrow" w:cs="TTE1CEDD30t00"/>
          <w:sz w:val="24"/>
          <w:szCs w:val="24"/>
        </w:rPr>
        <w:t>Po otwarciu ofert Zamawiający dokona:</w:t>
      </w:r>
    </w:p>
    <w:p w:rsidR="00B25E72" w:rsidRPr="0056507A" w:rsidRDefault="00B25E72" w:rsidP="00446144">
      <w:pPr>
        <w:numPr>
          <w:ilvl w:val="2"/>
          <w:numId w:val="6"/>
        </w:numPr>
        <w:tabs>
          <w:tab w:val="num" w:pos="709"/>
        </w:tabs>
        <w:spacing w:line="240" w:lineRule="auto"/>
        <w:ind w:left="709" w:hanging="709"/>
        <w:rPr>
          <w:rFonts w:ascii="Arial Narrow" w:hAnsi="Arial Narrow" w:cs="Arial"/>
          <w:sz w:val="24"/>
          <w:szCs w:val="24"/>
        </w:rPr>
      </w:pPr>
      <w:r w:rsidRPr="0056507A">
        <w:rPr>
          <w:rFonts w:ascii="Arial Narrow" w:hAnsi="Arial Narrow" w:cs="TTE1CEDD30t00"/>
          <w:sz w:val="24"/>
          <w:szCs w:val="24"/>
        </w:rPr>
        <w:t>Oceny spełniania przez Wykonawców warunków udziału w postępowaniu,</w:t>
      </w:r>
    </w:p>
    <w:p w:rsidR="00B25E72" w:rsidRPr="0056507A" w:rsidRDefault="00B25E72" w:rsidP="00446144">
      <w:pPr>
        <w:numPr>
          <w:ilvl w:val="2"/>
          <w:numId w:val="6"/>
        </w:numPr>
        <w:tabs>
          <w:tab w:val="num" w:pos="709"/>
        </w:tabs>
        <w:spacing w:line="240" w:lineRule="auto"/>
        <w:ind w:left="709" w:hanging="709"/>
        <w:rPr>
          <w:rFonts w:ascii="Arial Narrow" w:hAnsi="Arial Narrow" w:cs="Arial"/>
          <w:sz w:val="24"/>
          <w:szCs w:val="24"/>
        </w:rPr>
      </w:pPr>
      <w:r w:rsidRPr="0056507A">
        <w:rPr>
          <w:rFonts w:ascii="Arial Narrow" w:hAnsi="Arial Narrow" w:cs="TTE1CEDD30t00"/>
          <w:sz w:val="24"/>
          <w:szCs w:val="24"/>
        </w:rPr>
        <w:t>Badania i oceny ofert</w:t>
      </w:r>
      <w:r>
        <w:rPr>
          <w:rFonts w:ascii="Arial Narrow" w:hAnsi="Arial Narrow" w:cs="TTE1CEDD30t00"/>
          <w:sz w:val="24"/>
          <w:szCs w:val="24"/>
        </w:rPr>
        <w:t>,</w:t>
      </w:r>
    </w:p>
    <w:p w:rsidR="00B25E72" w:rsidRPr="0056507A" w:rsidRDefault="00B25E72" w:rsidP="00446144">
      <w:pPr>
        <w:numPr>
          <w:ilvl w:val="2"/>
          <w:numId w:val="6"/>
        </w:numPr>
        <w:tabs>
          <w:tab w:val="num" w:pos="709"/>
        </w:tabs>
        <w:spacing w:line="240" w:lineRule="auto"/>
        <w:ind w:left="709" w:hanging="709"/>
        <w:rPr>
          <w:rFonts w:ascii="Arial Narrow" w:hAnsi="Arial Narrow" w:cs="Arial"/>
          <w:sz w:val="24"/>
          <w:szCs w:val="24"/>
        </w:rPr>
      </w:pPr>
      <w:r w:rsidRPr="0056507A">
        <w:rPr>
          <w:rFonts w:ascii="Arial Narrow" w:hAnsi="Arial Narrow" w:cs="TTE1CEDD30t00"/>
          <w:sz w:val="24"/>
          <w:szCs w:val="24"/>
        </w:rPr>
        <w:t>Wyboru najkorzystniejszej oferty.</w:t>
      </w:r>
    </w:p>
    <w:p w:rsidR="00B25E72" w:rsidRDefault="00B25E72" w:rsidP="00446144">
      <w:pPr>
        <w:widowControl/>
        <w:numPr>
          <w:ilvl w:val="1"/>
          <w:numId w:val="6"/>
        </w:numPr>
        <w:tabs>
          <w:tab w:val="num" w:pos="709"/>
        </w:tabs>
        <w:overflowPunct/>
        <w:spacing w:line="240" w:lineRule="auto"/>
        <w:ind w:left="709" w:hanging="709"/>
        <w:textAlignment w:val="auto"/>
        <w:rPr>
          <w:rFonts w:ascii="Arial Narrow" w:hAnsi="Arial Narrow" w:cs="Helvetica"/>
          <w:sz w:val="24"/>
          <w:szCs w:val="24"/>
        </w:rPr>
      </w:pPr>
      <w:r w:rsidRPr="00AD756B">
        <w:rPr>
          <w:rFonts w:ascii="Arial Narrow" w:hAnsi="Arial Narrow" w:cs="Arial"/>
          <w:sz w:val="24"/>
          <w:szCs w:val="24"/>
        </w:rPr>
        <w:t>Przy wyborze najkorzystniejszej oferty Zamawiający będzie kierował się kryterium najniższej ceny</w:t>
      </w:r>
      <w:r>
        <w:rPr>
          <w:rFonts w:ascii="Arial Narrow" w:hAnsi="Arial Narrow" w:cs="Arial"/>
          <w:sz w:val="24"/>
          <w:szCs w:val="24"/>
        </w:rPr>
        <w:t xml:space="preserve"> i okresu gwarancji</w:t>
      </w:r>
      <w:r w:rsidRPr="00AD756B">
        <w:rPr>
          <w:rFonts w:ascii="Arial Narrow" w:hAnsi="Arial Narrow" w:cs="Arial"/>
          <w:sz w:val="24"/>
          <w:szCs w:val="24"/>
        </w:rPr>
        <w:t xml:space="preserve">. </w:t>
      </w:r>
    </w:p>
    <w:p w:rsidR="00B25E72" w:rsidRDefault="00B25E72" w:rsidP="00446144">
      <w:pPr>
        <w:widowControl/>
        <w:numPr>
          <w:ilvl w:val="1"/>
          <w:numId w:val="6"/>
        </w:numPr>
        <w:tabs>
          <w:tab w:val="num" w:pos="709"/>
        </w:tabs>
        <w:overflowPunct/>
        <w:spacing w:line="240" w:lineRule="auto"/>
        <w:ind w:left="709" w:hanging="709"/>
        <w:textAlignment w:val="auto"/>
        <w:rPr>
          <w:rFonts w:ascii="Arial Narrow" w:hAnsi="Arial Narrow" w:cs="Helvetica"/>
          <w:sz w:val="24"/>
          <w:szCs w:val="24"/>
        </w:rPr>
      </w:pPr>
      <w:r>
        <w:rPr>
          <w:rFonts w:ascii="Arial Narrow" w:hAnsi="Arial Narrow" w:cs="Helvetica"/>
          <w:sz w:val="24"/>
          <w:szCs w:val="24"/>
        </w:rPr>
        <w:t>I</w:t>
      </w:r>
      <w:r w:rsidRPr="00AD756B">
        <w:rPr>
          <w:rFonts w:ascii="Arial Narrow" w:hAnsi="Arial Narrow" w:cs="Helvetica"/>
          <w:sz w:val="24"/>
          <w:szCs w:val="24"/>
        </w:rPr>
        <w:t>l</w:t>
      </w:r>
      <w:r w:rsidRPr="00AD756B">
        <w:rPr>
          <w:rFonts w:ascii="Arial Narrow" w:hAnsi="Arial Narrow" w:cs="Arial"/>
          <w:sz w:val="24"/>
          <w:szCs w:val="24"/>
        </w:rPr>
        <w:t xml:space="preserve">ość </w:t>
      </w:r>
      <w:r w:rsidRPr="00AD756B">
        <w:rPr>
          <w:rFonts w:ascii="Arial Narrow" w:hAnsi="Arial Narrow" w:cs="Helvetica"/>
          <w:sz w:val="24"/>
          <w:szCs w:val="24"/>
        </w:rPr>
        <w:t>punktów w kryterium</w:t>
      </w:r>
      <w:r>
        <w:rPr>
          <w:rFonts w:ascii="Arial Narrow" w:hAnsi="Arial Narrow" w:cs="Helvetica"/>
          <w:sz w:val="24"/>
          <w:szCs w:val="24"/>
        </w:rPr>
        <w:t xml:space="preserve"> najniższej ceny</w:t>
      </w:r>
      <w:r w:rsidRPr="00AD756B">
        <w:rPr>
          <w:rFonts w:ascii="Arial Narrow" w:hAnsi="Arial Narrow" w:cs="Helvetica"/>
          <w:sz w:val="24"/>
          <w:szCs w:val="24"/>
        </w:rPr>
        <w:t xml:space="preserve"> zostanie obliczona, jako </w:t>
      </w:r>
      <w:r>
        <w:rPr>
          <w:rFonts w:ascii="Arial Narrow" w:hAnsi="Arial Narrow" w:cs="Helvetica"/>
          <w:sz w:val="24"/>
          <w:szCs w:val="24"/>
        </w:rPr>
        <w:t>iloraz</w:t>
      </w:r>
      <w:r w:rsidRPr="00AD756B">
        <w:rPr>
          <w:rFonts w:ascii="Arial Narrow" w:hAnsi="Arial Narrow" w:cs="Helvetica"/>
          <w:sz w:val="24"/>
          <w:szCs w:val="24"/>
        </w:rPr>
        <w:t xml:space="preserve"> ceny brutto najniższej </w:t>
      </w:r>
      <w:r>
        <w:rPr>
          <w:rFonts w:ascii="Arial Narrow" w:hAnsi="Arial Narrow" w:cs="Helvetica"/>
          <w:sz w:val="24"/>
          <w:szCs w:val="24"/>
        </w:rPr>
        <w:t>i</w:t>
      </w:r>
      <w:r w:rsidRPr="00AD756B">
        <w:rPr>
          <w:rFonts w:ascii="Arial Narrow" w:hAnsi="Arial Narrow" w:cs="Helvetica"/>
          <w:sz w:val="24"/>
          <w:szCs w:val="24"/>
        </w:rPr>
        <w:t xml:space="preserve"> ceny brutto ocenianej pomnożon</w:t>
      </w:r>
      <w:r>
        <w:rPr>
          <w:rFonts w:ascii="Arial Narrow" w:hAnsi="Arial Narrow" w:cs="Helvetica"/>
          <w:sz w:val="24"/>
          <w:szCs w:val="24"/>
        </w:rPr>
        <w:t>y</w:t>
      </w:r>
      <w:r w:rsidRPr="00AD756B">
        <w:rPr>
          <w:rFonts w:ascii="Arial Narrow" w:hAnsi="Arial Narrow" w:cs="Helvetica"/>
          <w:sz w:val="24"/>
          <w:szCs w:val="24"/>
        </w:rPr>
        <w:t xml:space="preserve"> przez</w:t>
      </w:r>
      <w:r>
        <w:rPr>
          <w:rFonts w:ascii="Arial Narrow" w:hAnsi="Arial Narrow" w:cs="Helvetica"/>
          <w:sz w:val="24"/>
          <w:szCs w:val="24"/>
        </w:rPr>
        <w:t xml:space="preserve"> 98.</w:t>
      </w:r>
    </w:p>
    <w:p w:rsidR="00B25E72" w:rsidRDefault="00B25E72" w:rsidP="00446144">
      <w:pPr>
        <w:widowControl/>
        <w:numPr>
          <w:ilvl w:val="1"/>
          <w:numId w:val="6"/>
        </w:numPr>
        <w:tabs>
          <w:tab w:val="num" w:pos="709"/>
        </w:tabs>
        <w:overflowPunct/>
        <w:spacing w:line="240" w:lineRule="auto"/>
        <w:ind w:left="709" w:hanging="709"/>
        <w:textAlignment w:val="auto"/>
        <w:rPr>
          <w:rFonts w:ascii="Arial Narrow" w:hAnsi="Arial Narrow" w:cs="Helvetica"/>
          <w:sz w:val="24"/>
          <w:szCs w:val="24"/>
        </w:rPr>
      </w:pPr>
      <w:r>
        <w:rPr>
          <w:rFonts w:ascii="Arial Narrow" w:hAnsi="Arial Narrow" w:cs="Helvetica"/>
          <w:sz w:val="24"/>
          <w:szCs w:val="24"/>
        </w:rPr>
        <w:t>Ilość punktów w kryterium okres gwarancji zostanie przyznana w ilości</w:t>
      </w:r>
      <w:proofErr w:type="gramStart"/>
      <w:r>
        <w:rPr>
          <w:rFonts w:ascii="Arial Narrow" w:hAnsi="Arial Narrow" w:cs="Helvetica"/>
          <w:sz w:val="24"/>
          <w:szCs w:val="24"/>
        </w:rPr>
        <w:t xml:space="preserve"> 0,1 </w:t>
      </w:r>
      <w:proofErr w:type="spellStart"/>
      <w:r>
        <w:rPr>
          <w:rFonts w:ascii="Arial Narrow" w:hAnsi="Arial Narrow" w:cs="Helvetica"/>
          <w:sz w:val="24"/>
          <w:szCs w:val="24"/>
        </w:rPr>
        <w:t>pkt</w:t>
      </w:r>
      <w:proofErr w:type="spellEnd"/>
      <w:proofErr w:type="gramEnd"/>
      <w:r>
        <w:rPr>
          <w:rFonts w:ascii="Arial Narrow" w:hAnsi="Arial Narrow" w:cs="Helvetica"/>
          <w:sz w:val="24"/>
          <w:szCs w:val="24"/>
        </w:rPr>
        <w:t xml:space="preserve"> za każdy miesiąc powyżej 40, jednak nie więcej niż 2 punkty (np. 41 miesięcy - 0,1 pkt., 60 miesięcy – 2 </w:t>
      </w:r>
      <w:proofErr w:type="spellStart"/>
      <w:r>
        <w:rPr>
          <w:rFonts w:ascii="Arial Narrow" w:hAnsi="Arial Narrow" w:cs="Helvetica"/>
          <w:sz w:val="24"/>
          <w:szCs w:val="24"/>
        </w:rPr>
        <w:t>pkt</w:t>
      </w:r>
      <w:proofErr w:type="spellEnd"/>
      <w:r>
        <w:rPr>
          <w:rFonts w:ascii="Arial Narrow" w:hAnsi="Arial Narrow" w:cs="Helvetica"/>
          <w:sz w:val="24"/>
          <w:szCs w:val="24"/>
        </w:rPr>
        <w:t>) Maksymalna ilość punktów w tym kryterium to 2. Minimalny okres gwarancji wynosi 36 miesięcy.</w:t>
      </w:r>
    </w:p>
    <w:p w:rsidR="00B25E72" w:rsidRDefault="00B25E72" w:rsidP="00446144">
      <w:pPr>
        <w:numPr>
          <w:ilvl w:val="1"/>
          <w:numId w:val="6"/>
        </w:numPr>
        <w:tabs>
          <w:tab w:val="num" w:pos="709"/>
        </w:tabs>
        <w:spacing w:line="240" w:lineRule="auto"/>
        <w:ind w:left="709" w:hanging="709"/>
        <w:rPr>
          <w:rFonts w:ascii="Arial Narrow" w:hAnsi="Arial Narrow" w:cs="Arial"/>
          <w:sz w:val="24"/>
          <w:szCs w:val="24"/>
        </w:rPr>
      </w:pPr>
      <w:r w:rsidRPr="0056507A">
        <w:rPr>
          <w:rFonts w:ascii="Arial Narrow" w:hAnsi="Arial Narrow" w:cs="Arial"/>
          <w:sz w:val="24"/>
          <w:szCs w:val="24"/>
        </w:rPr>
        <w:t>Zamawiający udzieli zamówienia Wykonawcy, którego oferta będzie odpowiadać zasadom i warunkom określonym w ustawie i SIWZ oraz uznana zostanie za najkorzystniejszą.</w:t>
      </w:r>
    </w:p>
    <w:p w:rsidR="00B25E72" w:rsidRPr="0056507A" w:rsidRDefault="00B25E72" w:rsidP="00443388">
      <w:pPr>
        <w:tabs>
          <w:tab w:val="num" w:pos="792"/>
        </w:tabs>
        <w:spacing w:line="240" w:lineRule="auto"/>
        <w:ind w:left="709"/>
        <w:rPr>
          <w:rFonts w:ascii="Arial Narrow" w:hAnsi="Arial Narrow" w:cs="Arial"/>
          <w:sz w:val="24"/>
          <w:szCs w:val="24"/>
        </w:rPr>
      </w:pPr>
    </w:p>
    <w:p w:rsidR="00B25E72" w:rsidRPr="0056507A" w:rsidRDefault="00B25E72" w:rsidP="00443388">
      <w:pPr>
        <w:keepNext/>
        <w:numPr>
          <w:ilvl w:val="0"/>
          <w:numId w:val="6"/>
        </w:numPr>
        <w:tabs>
          <w:tab w:val="clear" w:pos="360"/>
          <w:tab w:val="num" w:pos="709"/>
        </w:tabs>
        <w:spacing w:line="240" w:lineRule="auto"/>
        <w:ind w:left="709" w:hanging="709"/>
        <w:outlineLvl w:val="0"/>
        <w:rPr>
          <w:rFonts w:ascii="Arial Narrow" w:hAnsi="Arial Narrow" w:cs="Arial"/>
          <w:b/>
          <w:sz w:val="24"/>
          <w:szCs w:val="24"/>
        </w:rPr>
      </w:pPr>
      <w:r w:rsidRPr="0056507A">
        <w:rPr>
          <w:rFonts w:ascii="Arial Narrow" w:hAnsi="Arial Narrow" w:cs="Arial"/>
          <w:b/>
          <w:sz w:val="24"/>
          <w:szCs w:val="24"/>
        </w:rPr>
        <w:t>Formalności niezbędne do zawarcia umowy.</w:t>
      </w:r>
    </w:p>
    <w:p w:rsidR="00B25E72" w:rsidRPr="000707E3" w:rsidRDefault="00B25E72" w:rsidP="00443388">
      <w:pPr>
        <w:numPr>
          <w:ilvl w:val="1"/>
          <w:numId w:val="6"/>
        </w:numPr>
        <w:tabs>
          <w:tab w:val="num" w:pos="709"/>
        </w:tabs>
        <w:spacing w:line="240" w:lineRule="auto"/>
        <w:ind w:left="709" w:hanging="709"/>
        <w:rPr>
          <w:rFonts w:ascii="Arial Narrow" w:hAnsi="Arial Narrow" w:cs="Times-Roman"/>
          <w:sz w:val="24"/>
          <w:szCs w:val="24"/>
        </w:rPr>
      </w:pPr>
      <w:r w:rsidRPr="0056507A">
        <w:rPr>
          <w:rFonts w:ascii="Arial Narrow" w:hAnsi="Arial Narrow" w:cs="Times-Roman"/>
          <w:sz w:val="24"/>
          <w:szCs w:val="24"/>
        </w:rPr>
        <w:t>Zamawiaj</w:t>
      </w:r>
      <w:r w:rsidRPr="0056507A">
        <w:rPr>
          <w:rFonts w:ascii="Arial Narrow" w:hAnsi="Arial Narrow" w:cs="TTE1952EA8t00"/>
          <w:sz w:val="24"/>
          <w:szCs w:val="24"/>
        </w:rPr>
        <w:t>ą</w:t>
      </w:r>
      <w:r w:rsidRPr="0056507A">
        <w:rPr>
          <w:rFonts w:ascii="Arial Narrow" w:hAnsi="Arial Narrow" w:cs="Times-Roman"/>
          <w:sz w:val="24"/>
          <w:szCs w:val="24"/>
        </w:rPr>
        <w:t>cy zawrze umowę</w:t>
      </w:r>
      <w:r w:rsidRPr="0056507A">
        <w:rPr>
          <w:rFonts w:ascii="Arial Narrow" w:hAnsi="Arial Narrow" w:cs="TTE1952EA8t00"/>
          <w:sz w:val="24"/>
          <w:szCs w:val="24"/>
        </w:rPr>
        <w:t xml:space="preserve"> na realizację</w:t>
      </w:r>
      <w:r w:rsidRPr="0056507A">
        <w:rPr>
          <w:rFonts w:ascii="Arial Narrow" w:hAnsi="Arial Narrow" w:cs="Times-Roman"/>
          <w:sz w:val="24"/>
          <w:szCs w:val="24"/>
        </w:rPr>
        <w:t xml:space="preserve"> zamówienia publicznego w terminie nie krótszym niż</w:t>
      </w:r>
      <w:r w:rsidRPr="0056507A">
        <w:rPr>
          <w:rFonts w:ascii="Arial Narrow" w:hAnsi="Arial Narrow" w:cs="TTE1952EA8t00"/>
          <w:sz w:val="24"/>
          <w:szCs w:val="24"/>
        </w:rPr>
        <w:t xml:space="preserve"> </w:t>
      </w:r>
      <w:r>
        <w:rPr>
          <w:rFonts w:ascii="Arial Narrow" w:hAnsi="Arial Narrow" w:cs="Times-Roman"/>
          <w:sz w:val="24"/>
          <w:szCs w:val="24"/>
        </w:rPr>
        <w:t xml:space="preserve">10 </w:t>
      </w:r>
      <w:r w:rsidRPr="0056507A">
        <w:rPr>
          <w:rFonts w:ascii="Arial Narrow" w:hAnsi="Arial Narrow" w:cs="Times-Roman"/>
          <w:sz w:val="24"/>
          <w:szCs w:val="24"/>
        </w:rPr>
        <w:t xml:space="preserve">dni od dnia przekazania zawiadomienia o wyborze </w:t>
      </w:r>
      <w:r>
        <w:rPr>
          <w:rFonts w:ascii="Arial Narrow" w:hAnsi="Arial Narrow" w:cs="Times-Roman"/>
          <w:sz w:val="24"/>
          <w:szCs w:val="24"/>
        </w:rPr>
        <w:t xml:space="preserve">najkorzystniejszej </w:t>
      </w:r>
      <w:r w:rsidRPr="0056507A">
        <w:rPr>
          <w:rFonts w:ascii="Arial Narrow" w:hAnsi="Arial Narrow" w:cs="Times-Roman"/>
          <w:sz w:val="24"/>
          <w:szCs w:val="24"/>
        </w:rPr>
        <w:t xml:space="preserve">oferty, </w:t>
      </w:r>
      <w:r>
        <w:rPr>
          <w:rFonts w:ascii="Arial Narrow" w:hAnsi="Arial Narrow" w:cs="TTE1952EA8t00"/>
          <w:sz w:val="24"/>
          <w:szCs w:val="24"/>
        </w:rPr>
        <w:t xml:space="preserve">z zastrzeżeniem art. 94 </w:t>
      </w:r>
      <w:r w:rsidRPr="0056507A">
        <w:rPr>
          <w:rFonts w:ascii="Arial Narrow" w:hAnsi="Arial Narrow" w:cs="TTE1952EA8t00"/>
          <w:sz w:val="24"/>
          <w:szCs w:val="24"/>
        </w:rPr>
        <w:t xml:space="preserve">ust. </w:t>
      </w:r>
      <w:r>
        <w:rPr>
          <w:rFonts w:ascii="Arial Narrow" w:hAnsi="Arial Narrow" w:cs="TTE1952EA8t00"/>
          <w:sz w:val="24"/>
          <w:szCs w:val="24"/>
        </w:rPr>
        <w:t>2</w:t>
      </w:r>
      <w:r w:rsidRPr="0056507A">
        <w:rPr>
          <w:rFonts w:ascii="Arial Narrow" w:hAnsi="Arial Narrow" w:cs="TTE1952EA8t00"/>
          <w:sz w:val="24"/>
          <w:szCs w:val="24"/>
        </w:rPr>
        <w:t xml:space="preserve"> ustawy.</w:t>
      </w:r>
    </w:p>
    <w:p w:rsidR="00B25E72" w:rsidRPr="00402777" w:rsidRDefault="00B25E72" w:rsidP="00443388">
      <w:pPr>
        <w:numPr>
          <w:ilvl w:val="1"/>
          <w:numId w:val="6"/>
        </w:numPr>
        <w:tabs>
          <w:tab w:val="num" w:pos="709"/>
        </w:tabs>
        <w:spacing w:line="240" w:lineRule="auto"/>
        <w:ind w:left="709" w:hanging="709"/>
        <w:rPr>
          <w:rFonts w:ascii="Arial Narrow" w:hAnsi="Arial Narrow" w:cs="Times-Roman"/>
          <w:sz w:val="24"/>
          <w:szCs w:val="24"/>
        </w:rPr>
      </w:pPr>
      <w:r w:rsidRPr="000707E3">
        <w:rPr>
          <w:rFonts w:ascii="Arial Narrow" w:hAnsi="Arial Narrow"/>
          <w:sz w:val="24"/>
          <w:szCs w:val="24"/>
        </w:rPr>
        <w:t xml:space="preserve">W przypadku wyboru oferty Wykonawców, którzy wspólnie ubiegają się o udzielenie zamówienia, </w:t>
      </w:r>
      <w:r>
        <w:rPr>
          <w:rFonts w:ascii="Arial Narrow" w:hAnsi="Arial Narrow"/>
          <w:sz w:val="24"/>
          <w:szCs w:val="24"/>
        </w:rPr>
        <w:t>prze</w:t>
      </w:r>
      <w:r w:rsidRPr="000707E3">
        <w:rPr>
          <w:rFonts w:ascii="Arial Narrow" w:hAnsi="Arial Narrow"/>
          <w:sz w:val="24"/>
          <w:szCs w:val="24"/>
        </w:rPr>
        <w:t xml:space="preserve">d zawarciem umowy w sprawie zamówienia publicznego </w:t>
      </w:r>
      <w:r>
        <w:rPr>
          <w:rFonts w:ascii="Arial Narrow" w:hAnsi="Arial Narrow"/>
          <w:sz w:val="24"/>
          <w:szCs w:val="24"/>
        </w:rPr>
        <w:t xml:space="preserve">zobowiązani są przekazać </w:t>
      </w:r>
      <w:r w:rsidRPr="000707E3">
        <w:rPr>
          <w:rFonts w:ascii="Arial Narrow" w:hAnsi="Arial Narrow"/>
          <w:sz w:val="24"/>
          <w:szCs w:val="24"/>
        </w:rPr>
        <w:t>umow</w:t>
      </w:r>
      <w:r>
        <w:rPr>
          <w:rFonts w:ascii="Arial Narrow" w:hAnsi="Arial Narrow"/>
          <w:sz w:val="24"/>
          <w:szCs w:val="24"/>
        </w:rPr>
        <w:t>ę</w:t>
      </w:r>
      <w:r w:rsidRPr="000707E3">
        <w:rPr>
          <w:rFonts w:ascii="Arial Narrow" w:hAnsi="Arial Narrow"/>
          <w:sz w:val="24"/>
          <w:szCs w:val="24"/>
        </w:rPr>
        <w:t xml:space="preserve"> regulując</w:t>
      </w:r>
      <w:r>
        <w:rPr>
          <w:rFonts w:ascii="Arial Narrow" w:hAnsi="Arial Narrow"/>
          <w:sz w:val="24"/>
          <w:szCs w:val="24"/>
        </w:rPr>
        <w:t>ą</w:t>
      </w:r>
      <w:r w:rsidRPr="000707E3">
        <w:rPr>
          <w:rFonts w:ascii="Arial Narrow" w:hAnsi="Arial Narrow"/>
          <w:sz w:val="24"/>
          <w:szCs w:val="24"/>
        </w:rPr>
        <w:t xml:space="preserve"> współpracę tych Wykonawców.</w:t>
      </w:r>
    </w:p>
    <w:p w:rsidR="00B25E72" w:rsidRPr="0077705B" w:rsidRDefault="00B25E72" w:rsidP="00443388">
      <w:pPr>
        <w:numPr>
          <w:ilvl w:val="1"/>
          <w:numId w:val="6"/>
        </w:numPr>
        <w:tabs>
          <w:tab w:val="num" w:pos="709"/>
        </w:tabs>
        <w:spacing w:line="240" w:lineRule="auto"/>
        <w:ind w:left="709" w:hanging="709"/>
        <w:rPr>
          <w:rFonts w:ascii="Arial Narrow" w:hAnsi="Arial Narrow" w:cs="Times-Roman"/>
          <w:sz w:val="24"/>
          <w:szCs w:val="24"/>
        </w:rPr>
      </w:pPr>
      <w:r w:rsidRPr="0077705B">
        <w:rPr>
          <w:rFonts w:ascii="Arial Narrow" w:hAnsi="Arial Narrow"/>
          <w:sz w:val="24"/>
          <w:szCs w:val="24"/>
        </w:rPr>
        <w:t>W przypadku, gdy Wykonawca zamierza powierzyć podwykonawcom wykonanie części zamówienia, przed zawarciem umowy Wykonawca zobowiązany jest przekazać Zamawiającemu wykaz części zamówienia i ich wartości oraz nazw (firm) podwykonawców.</w:t>
      </w:r>
    </w:p>
    <w:p w:rsidR="00B25E72" w:rsidRPr="008E3300" w:rsidRDefault="00B25E72" w:rsidP="00443388">
      <w:pPr>
        <w:numPr>
          <w:ilvl w:val="1"/>
          <w:numId w:val="6"/>
        </w:numPr>
        <w:tabs>
          <w:tab w:val="num" w:pos="709"/>
        </w:tabs>
        <w:spacing w:line="240" w:lineRule="auto"/>
        <w:ind w:left="709" w:hanging="709"/>
        <w:rPr>
          <w:rFonts w:ascii="Arial Narrow" w:hAnsi="Arial Narrow" w:cs="Arial"/>
          <w:sz w:val="24"/>
          <w:szCs w:val="24"/>
        </w:rPr>
      </w:pPr>
      <w:r w:rsidRPr="00B6075B">
        <w:rPr>
          <w:rFonts w:ascii="Arial Narrow" w:hAnsi="Arial Narrow" w:cs="Times-Roman"/>
          <w:sz w:val="24"/>
          <w:szCs w:val="24"/>
        </w:rPr>
        <w:t>O miejscu i terminie zawarcia umowy Wykonawca, którego oferta została wybrana zostanie</w:t>
      </w:r>
      <w:r w:rsidRPr="0056507A">
        <w:rPr>
          <w:rFonts w:ascii="Arial Narrow" w:hAnsi="Arial Narrow" w:cs="Times-Roman"/>
          <w:sz w:val="24"/>
          <w:szCs w:val="24"/>
        </w:rPr>
        <w:t xml:space="preserve"> </w:t>
      </w:r>
      <w:r w:rsidRPr="004205C6">
        <w:rPr>
          <w:rFonts w:ascii="Arial Narrow" w:hAnsi="Arial Narrow" w:cs="Times-Roman"/>
          <w:sz w:val="24"/>
          <w:szCs w:val="24"/>
        </w:rPr>
        <w:t>poinformowany</w:t>
      </w:r>
      <w:r>
        <w:rPr>
          <w:rFonts w:ascii="Arial Narrow" w:hAnsi="Arial Narrow" w:cs="Times-Roman"/>
          <w:sz w:val="24"/>
          <w:szCs w:val="24"/>
        </w:rPr>
        <w:t xml:space="preserve"> przez Zamawiającego</w:t>
      </w:r>
      <w:r w:rsidRPr="004205C6">
        <w:rPr>
          <w:rFonts w:ascii="Arial Narrow" w:hAnsi="Arial Narrow" w:cs="Times-Roman"/>
          <w:sz w:val="24"/>
          <w:szCs w:val="24"/>
        </w:rPr>
        <w:t>.</w:t>
      </w:r>
    </w:p>
    <w:p w:rsidR="00B25E72" w:rsidRPr="008E3300" w:rsidRDefault="00B25E72" w:rsidP="00443388">
      <w:pPr>
        <w:numPr>
          <w:ilvl w:val="1"/>
          <w:numId w:val="6"/>
        </w:numPr>
        <w:tabs>
          <w:tab w:val="num" w:pos="709"/>
        </w:tabs>
        <w:spacing w:line="240" w:lineRule="auto"/>
        <w:ind w:left="709" w:hanging="709"/>
        <w:rPr>
          <w:rFonts w:ascii="Arial Narrow" w:hAnsi="Arial Narrow" w:cs="Arial"/>
          <w:sz w:val="24"/>
          <w:szCs w:val="24"/>
        </w:rPr>
      </w:pPr>
      <w:r w:rsidRPr="008E3300">
        <w:rPr>
          <w:rFonts w:ascii="Arial Narrow" w:hAnsi="Arial Narrow"/>
          <w:sz w:val="24"/>
          <w:szCs w:val="24"/>
        </w:rPr>
        <w:t xml:space="preserve">Nie stawienie się Wykonawcy, którego oferta zostanie wybrana, w miejscu i terminie wyznaczonym przez Zamawiającego do zawarcia umowy, traktowane </w:t>
      </w:r>
      <w:proofErr w:type="gramStart"/>
      <w:r w:rsidRPr="008E3300">
        <w:rPr>
          <w:rFonts w:ascii="Arial Narrow" w:hAnsi="Arial Narrow"/>
          <w:sz w:val="24"/>
          <w:szCs w:val="24"/>
        </w:rPr>
        <w:t>będzie jako</w:t>
      </w:r>
      <w:proofErr w:type="gramEnd"/>
      <w:r w:rsidRPr="008E3300">
        <w:rPr>
          <w:rFonts w:ascii="Arial Narrow" w:hAnsi="Arial Narrow"/>
          <w:sz w:val="24"/>
          <w:szCs w:val="24"/>
        </w:rPr>
        <w:t xml:space="preserve"> uchylanie się od zawarcia umowy</w:t>
      </w:r>
      <w:r>
        <w:rPr>
          <w:rFonts w:ascii="Arial Narrow" w:hAnsi="Arial Narrow"/>
          <w:sz w:val="24"/>
          <w:szCs w:val="24"/>
        </w:rPr>
        <w:t>.</w:t>
      </w:r>
    </w:p>
    <w:p w:rsidR="00B25E72" w:rsidRPr="008E3300" w:rsidRDefault="00B25E72" w:rsidP="008E3300">
      <w:pPr>
        <w:tabs>
          <w:tab w:val="num" w:pos="709"/>
        </w:tabs>
        <w:spacing w:line="240" w:lineRule="auto"/>
        <w:ind w:left="709"/>
        <w:rPr>
          <w:rFonts w:ascii="Arial Narrow" w:hAnsi="Arial Narrow" w:cs="Arial"/>
          <w:sz w:val="24"/>
          <w:szCs w:val="24"/>
        </w:rPr>
      </w:pPr>
    </w:p>
    <w:p w:rsidR="00B25E72" w:rsidRPr="00065DD1" w:rsidRDefault="00B25E72" w:rsidP="00446144">
      <w:pPr>
        <w:pStyle w:val="Nagwek1"/>
        <w:numPr>
          <w:ilvl w:val="0"/>
          <w:numId w:val="6"/>
        </w:numPr>
        <w:tabs>
          <w:tab w:val="clear" w:pos="360"/>
          <w:tab w:val="num" w:pos="709"/>
        </w:tabs>
        <w:spacing w:line="240" w:lineRule="auto"/>
        <w:ind w:left="709" w:hanging="709"/>
        <w:rPr>
          <w:rFonts w:cs="Arial"/>
          <w:b/>
        </w:rPr>
      </w:pPr>
      <w:r w:rsidRPr="00065DD1">
        <w:rPr>
          <w:rFonts w:cs="Arial"/>
          <w:b/>
        </w:rPr>
        <w:t>Zabezpieczenie należytego wykonania umowy.</w:t>
      </w:r>
    </w:p>
    <w:p w:rsidR="00B25E72" w:rsidRPr="0056507A" w:rsidRDefault="00B25E72" w:rsidP="00446144">
      <w:pPr>
        <w:numPr>
          <w:ilvl w:val="1"/>
          <w:numId w:val="6"/>
        </w:numPr>
        <w:tabs>
          <w:tab w:val="num" w:pos="709"/>
        </w:tabs>
        <w:spacing w:line="240" w:lineRule="auto"/>
        <w:ind w:left="709" w:hanging="709"/>
        <w:rPr>
          <w:rFonts w:ascii="Arial Narrow" w:hAnsi="Arial Narrow" w:cs="Arial"/>
          <w:sz w:val="24"/>
          <w:szCs w:val="24"/>
        </w:rPr>
      </w:pPr>
      <w:r w:rsidRPr="0056507A">
        <w:rPr>
          <w:rFonts w:ascii="Arial Narrow" w:hAnsi="Arial Narrow" w:cs="Arial"/>
          <w:sz w:val="24"/>
        </w:rPr>
        <w:t>Zamawiający nie wymaga wniesienia zabezpieczenia należytego wykonania umowy</w:t>
      </w:r>
    </w:p>
    <w:p w:rsidR="00B25E72" w:rsidRPr="0056507A" w:rsidRDefault="00B25E72" w:rsidP="00254A32">
      <w:pPr>
        <w:tabs>
          <w:tab w:val="num" w:pos="709"/>
        </w:tabs>
        <w:spacing w:line="240" w:lineRule="auto"/>
        <w:ind w:left="709" w:hanging="709"/>
        <w:rPr>
          <w:rFonts w:ascii="Arial Narrow" w:hAnsi="Arial Narrow" w:cs="Arial"/>
          <w:sz w:val="24"/>
          <w:szCs w:val="24"/>
        </w:rPr>
      </w:pPr>
    </w:p>
    <w:p w:rsidR="00B25E72" w:rsidRPr="0056507A" w:rsidRDefault="00B25E72" w:rsidP="00446144">
      <w:pPr>
        <w:keepNext/>
        <w:numPr>
          <w:ilvl w:val="0"/>
          <w:numId w:val="6"/>
        </w:numPr>
        <w:tabs>
          <w:tab w:val="clear" w:pos="360"/>
          <w:tab w:val="num" w:pos="709"/>
        </w:tabs>
        <w:spacing w:line="240" w:lineRule="auto"/>
        <w:ind w:left="709" w:hanging="709"/>
        <w:outlineLvl w:val="0"/>
        <w:rPr>
          <w:rFonts w:ascii="Arial Narrow" w:hAnsi="Arial Narrow" w:cs="Arial"/>
          <w:b/>
          <w:sz w:val="24"/>
        </w:rPr>
      </w:pPr>
      <w:r w:rsidRPr="0056507A">
        <w:rPr>
          <w:rFonts w:ascii="Arial Narrow" w:hAnsi="Arial Narrow" w:cs="Arial"/>
          <w:b/>
          <w:sz w:val="24"/>
        </w:rPr>
        <w:lastRenderedPageBreak/>
        <w:t>Wzór umowy</w:t>
      </w:r>
    </w:p>
    <w:p w:rsidR="00B25E72" w:rsidRPr="0056507A" w:rsidRDefault="00B25E72" w:rsidP="00446144">
      <w:pPr>
        <w:keepNext/>
        <w:numPr>
          <w:ilvl w:val="1"/>
          <w:numId w:val="6"/>
        </w:numPr>
        <w:tabs>
          <w:tab w:val="num" w:pos="709"/>
        </w:tabs>
        <w:spacing w:line="240" w:lineRule="auto"/>
        <w:ind w:left="709" w:hanging="709"/>
        <w:rPr>
          <w:rFonts w:ascii="Arial Narrow" w:hAnsi="Arial Narrow" w:cs="Arial"/>
          <w:bCs/>
          <w:sz w:val="24"/>
        </w:rPr>
      </w:pPr>
      <w:r w:rsidRPr="0056507A">
        <w:rPr>
          <w:rFonts w:ascii="Arial Narrow" w:hAnsi="Arial Narrow" w:cs="Arial"/>
          <w:bCs/>
          <w:sz w:val="24"/>
        </w:rPr>
        <w:t xml:space="preserve">Wzór umowy stanowi </w:t>
      </w:r>
      <w:r>
        <w:rPr>
          <w:rFonts w:ascii="Arial Narrow" w:hAnsi="Arial Narrow" w:cs="Arial"/>
          <w:bCs/>
          <w:sz w:val="24"/>
        </w:rPr>
        <w:t>Załącznik nr 7</w:t>
      </w:r>
      <w:r w:rsidRPr="0056507A">
        <w:rPr>
          <w:rFonts w:ascii="Arial Narrow" w:hAnsi="Arial Narrow" w:cs="Arial"/>
          <w:bCs/>
          <w:sz w:val="24"/>
        </w:rPr>
        <w:t>.</w:t>
      </w:r>
    </w:p>
    <w:p w:rsidR="00B25E72" w:rsidRPr="0056507A" w:rsidRDefault="00B25E72" w:rsidP="00254A32">
      <w:pPr>
        <w:tabs>
          <w:tab w:val="num" w:pos="709"/>
        </w:tabs>
        <w:spacing w:line="240" w:lineRule="auto"/>
        <w:ind w:left="709" w:hanging="709"/>
        <w:rPr>
          <w:rFonts w:ascii="Arial Narrow" w:hAnsi="Arial Narrow" w:cs="Arial"/>
          <w:bCs/>
          <w:sz w:val="24"/>
          <w:szCs w:val="24"/>
        </w:rPr>
      </w:pPr>
    </w:p>
    <w:p w:rsidR="00B25E72" w:rsidRPr="0097561B" w:rsidRDefault="00B25E72" w:rsidP="00446144">
      <w:pPr>
        <w:keepNext/>
        <w:numPr>
          <w:ilvl w:val="0"/>
          <w:numId w:val="6"/>
        </w:numPr>
        <w:tabs>
          <w:tab w:val="clear" w:pos="360"/>
          <w:tab w:val="num" w:pos="709"/>
        </w:tabs>
        <w:spacing w:line="240" w:lineRule="auto"/>
        <w:ind w:left="709" w:hanging="709"/>
        <w:outlineLvl w:val="0"/>
        <w:rPr>
          <w:rFonts w:ascii="Arial Narrow" w:hAnsi="Arial Narrow" w:cs="Arial"/>
          <w:b/>
          <w:sz w:val="24"/>
          <w:szCs w:val="24"/>
        </w:rPr>
      </w:pPr>
      <w:r w:rsidRPr="0097561B">
        <w:rPr>
          <w:rFonts w:ascii="Arial Narrow" w:hAnsi="Arial Narrow" w:cs="Arial"/>
          <w:b/>
          <w:sz w:val="24"/>
          <w:szCs w:val="24"/>
        </w:rPr>
        <w:t>Środki ochrony prawnej</w:t>
      </w:r>
    </w:p>
    <w:p w:rsidR="00B25E72" w:rsidRPr="0097561B" w:rsidRDefault="00B25E72" w:rsidP="00446144">
      <w:pPr>
        <w:widowControl/>
        <w:numPr>
          <w:ilvl w:val="1"/>
          <w:numId w:val="6"/>
        </w:numPr>
        <w:tabs>
          <w:tab w:val="clear" w:pos="792"/>
          <w:tab w:val="num" w:pos="709"/>
        </w:tabs>
        <w:overflowPunct/>
        <w:spacing w:line="240" w:lineRule="auto"/>
        <w:ind w:left="709" w:hanging="709"/>
        <w:textAlignment w:val="auto"/>
        <w:rPr>
          <w:rFonts w:ascii="Arial Narrow" w:hAnsi="Arial Narrow" w:cs="Arial"/>
          <w:sz w:val="24"/>
          <w:szCs w:val="24"/>
        </w:rPr>
      </w:pPr>
      <w:r w:rsidRPr="0097561B">
        <w:rPr>
          <w:rFonts w:ascii="Arial Narrow" w:hAnsi="Arial Narrow" w:cs="Arial"/>
          <w:sz w:val="24"/>
          <w:szCs w:val="24"/>
        </w:rPr>
        <w:t>Środki ochrony prawnej określone w dziale VI ustawy przysługują Wykonawcy, a także innemu podmiotowi, jeżeli ma lub miał interes w uzyskaniu danego zamówienia oraz poniósł lub może ponieść szkodę w wyniku naruszenia przez zamawiającego przepisów ustawy. Środki ochrony prawnej wobec ogłoszenia o zamówieniu oraz specyfikacji istotnych warunków zamówienia przysługują również organizacjom wpisanym na listę</w:t>
      </w:r>
      <w:r w:rsidRPr="0097561B">
        <w:rPr>
          <w:rFonts w:ascii="Arial Narrow" w:hAnsi="Arial Narrow"/>
          <w:sz w:val="24"/>
          <w:szCs w:val="24"/>
        </w:rPr>
        <w:t xml:space="preserve">, o której mowa a art. 154 </w:t>
      </w:r>
      <w:proofErr w:type="spellStart"/>
      <w:r w:rsidRPr="0097561B">
        <w:rPr>
          <w:rFonts w:ascii="Arial Narrow" w:hAnsi="Arial Narrow"/>
          <w:sz w:val="24"/>
          <w:szCs w:val="24"/>
        </w:rPr>
        <w:t>pkt</w:t>
      </w:r>
      <w:proofErr w:type="spellEnd"/>
      <w:r w:rsidRPr="0097561B">
        <w:rPr>
          <w:rFonts w:ascii="Arial Narrow" w:hAnsi="Arial Narrow"/>
          <w:sz w:val="24"/>
          <w:szCs w:val="24"/>
        </w:rPr>
        <w:t xml:space="preserve"> 5 ustawy</w:t>
      </w:r>
    </w:p>
    <w:p w:rsidR="00B25E72" w:rsidRPr="0097561B" w:rsidRDefault="00B25E72" w:rsidP="00446144">
      <w:pPr>
        <w:widowControl/>
        <w:numPr>
          <w:ilvl w:val="1"/>
          <w:numId w:val="6"/>
        </w:numPr>
        <w:tabs>
          <w:tab w:val="clear" w:pos="792"/>
          <w:tab w:val="num" w:pos="709"/>
        </w:tabs>
        <w:overflowPunct/>
        <w:spacing w:line="240" w:lineRule="auto"/>
        <w:ind w:left="709" w:hanging="709"/>
        <w:textAlignment w:val="auto"/>
        <w:rPr>
          <w:rFonts w:ascii="Arial Narrow" w:hAnsi="Arial Narrow" w:cs="Arial"/>
          <w:sz w:val="24"/>
          <w:szCs w:val="24"/>
        </w:rPr>
      </w:pPr>
      <w:r w:rsidRPr="0097561B">
        <w:rPr>
          <w:rFonts w:ascii="Arial Narrow" w:hAnsi="Arial Narrow" w:cs="Arial"/>
          <w:sz w:val="24"/>
          <w:szCs w:val="24"/>
        </w:rPr>
        <w:t xml:space="preserve"> Odwołanie przysługuje wyłącznie od niezgodnej z przepisami ustawy czynności zamawiającego podjętej w postępowaniu o udzielenie zamówienia lub zaniechania czynności, do której zamawiający jest zobowiązany na podstawie ustawy. </w:t>
      </w:r>
    </w:p>
    <w:p w:rsidR="00B25E72" w:rsidRPr="0097561B" w:rsidRDefault="00B25E72" w:rsidP="00446144">
      <w:pPr>
        <w:widowControl/>
        <w:numPr>
          <w:ilvl w:val="1"/>
          <w:numId w:val="6"/>
        </w:numPr>
        <w:tabs>
          <w:tab w:val="clear" w:pos="792"/>
          <w:tab w:val="num" w:pos="709"/>
        </w:tabs>
        <w:overflowPunct/>
        <w:spacing w:line="240" w:lineRule="auto"/>
        <w:ind w:left="709" w:hanging="709"/>
        <w:textAlignment w:val="auto"/>
        <w:rPr>
          <w:rFonts w:ascii="Arial Narrow" w:hAnsi="Arial Narrow" w:cs="Arial"/>
          <w:sz w:val="24"/>
          <w:szCs w:val="24"/>
        </w:rPr>
      </w:pPr>
      <w:r w:rsidRPr="0097561B">
        <w:rPr>
          <w:rFonts w:ascii="Arial Narrow" w:hAnsi="Arial Narrow" w:cs="Arial"/>
          <w:sz w:val="24"/>
          <w:szCs w:val="24"/>
        </w:rPr>
        <w:t xml:space="preserve">W związku z tym, iż wartość zamówienia jest mniejsza niż kwoty określone w przepisach wydanych na podstawie art. 11 ust. 8, odwołanie przysługuje wyłącznie wobec czynności: </w:t>
      </w:r>
    </w:p>
    <w:p w:rsidR="00B25E72" w:rsidRPr="0097561B" w:rsidRDefault="00B25E72" w:rsidP="00446144">
      <w:pPr>
        <w:widowControl/>
        <w:numPr>
          <w:ilvl w:val="2"/>
          <w:numId w:val="6"/>
        </w:numPr>
        <w:tabs>
          <w:tab w:val="clear" w:pos="1440"/>
        </w:tabs>
        <w:overflowPunct/>
        <w:spacing w:line="240" w:lineRule="auto"/>
        <w:textAlignment w:val="auto"/>
        <w:rPr>
          <w:rFonts w:ascii="Arial Narrow" w:hAnsi="Arial Narrow" w:cs="Arial"/>
          <w:sz w:val="24"/>
          <w:szCs w:val="24"/>
        </w:rPr>
      </w:pPr>
      <w:r w:rsidRPr="0097561B">
        <w:rPr>
          <w:rFonts w:ascii="Arial Narrow" w:hAnsi="Arial Narrow" w:cs="Arial"/>
          <w:sz w:val="24"/>
          <w:szCs w:val="24"/>
        </w:rPr>
        <w:t>Wyboru trybu negocjacji bez ogłoszenia, zamówienia z w</w:t>
      </w:r>
      <w:r>
        <w:rPr>
          <w:rFonts w:ascii="Arial Narrow" w:hAnsi="Arial Narrow" w:cs="Arial"/>
          <w:sz w:val="24"/>
          <w:szCs w:val="24"/>
        </w:rPr>
        <w:t>olnej ręki lub zapytania o cenę.</w:t>
      </w:r>
    </w:p>
    <w:p w:rsidR="00B25E72" w:rsidRPr="0097561B" w:rsidRDefault="00B25E72" w:rsidP="00446144">
      <w:pPr>
        <w:widowControl/>
        <w:numPr>
          <w:ilvl w:val="2"/>
          <w:numId w:val="6"/>
        </w:numPr>
        <w:tabs>
          <w:tab w:val="clear" w:pos="1440"/>
        </w:tabs>
        <w:overflowPunct/>
        <w:spacing w:line="240" w:lineRule="auto"/>
        <w:textAlignment w:val="auto"/>
        <w:rPr>
          <w:rFonts w:ascii="Arial Narrow" w:hAnsi="Arial Narrow" w:cs="Arial"/>
          <w:sz w:val="24"/>
          <w:szCs w:val="24"/>
        </w:rPr>
      </w:pPr>
      <w:r w:rsidRPr="0097561B">
        <w:rPr>
          <w:rFonts w:ascii="Arial Narrow" w:hAnsi="Arial Narrow" w:cs="Arial"/>
          <w:sz w:val="24"/>
          <w:szCs w:val="24"/>
        </w:rPr>
        <w:t xml:space="preserve">Opisu sposobu dokonywania oceny spełniania warunków </w:t>
      </w:r>
      <w:r>
        <w:rPr>
          <w:rFonts w:ascii="Arial Narrow" w:hAnsi="Arial Narrow" w:cs="Arial"/>
          <w:sz w:val="24"/>
          <w:szCs w:val="24"/>
        </w:rPr>
        <w:t>udziału w postępowaniu.</w:t>
      </w:r>
    </w:p>
    <w:p w:rsidR="00B25E72" w:rsidRPr="0097561B" w:rsidRDefault="00B25E72" w:rsidP="00446144">
      <w:pPr>
        <w:widowControl/>
        <w:numPr>
          <w:ilvl w:val="2"/>
          <w:numId w:val="6"/>
        </w:numPr>
        <w:tabs>
          <w:tab w:val="clear" w:pos="1440"/>
        </w:tabs>
        <w:overflowPunct/>
        <w:spacing w:line="240" w:lineRule="auto"/>
        <w:textAlignment w:val="auto"/>
        <w:rPr>
          <w:rFonts w:ascii="Arial Narrow" w:hAnsi="Arial Narrow" w:cs="Arial"/>
          <w:sz w:val="24"/>
          <w:szCs w:val="24"/>
        </w:rPr>
      </w:pPr>
      <w:r w:rsidRPr="0097561B">
        <w:rPr>
          <w:rFonts w:ascii="Arial Narrow" w:hAnsi="Arial Narrow" w:cs="Arial"/>
          <w:sz w:val="24"/>
          <w:szCs w:val="24"/>
        </w:rPr>
        <w:t>Wykluczenia odwołującego z postę</w:t>
      </w:r>
      <w:r>
        <w:rPr>
          <w:rFonts w:ascii="Arial Narrow" w:hAnsi="Arial Narrow" w:cs="Arial"/>
          <w:sz w:val="24"/>
          <w:szCs w:val="24"/>
        </w:rPr>
        <w:t>powania o udzielenie zamówienia.</w:t>
      </w:r>
    </w:p>
    <w:p w:rsidR="00B25E72" w:rsidRPr="0097561B" w:rsidRDefault="00B25E72" w:rsidP="00446144">
      <w:pPr>
        <w:widowControl/>
        <w:numPr>
          <w:ilvl w:val="2"/>
          <w:numId w:val="6"/>
        </w:numPr>
        <w:tabs>
          <w:tab w:val="clear" w:pos="1440"/>
        </w:tabs>
        <w:overflowPunct/>
        <w:spacing w:line="240" w:lineRule="auto"/>
        <w:textAlignment w:val="auto"/>
        <w:rPr>
          <w:rFonts w:ascii="Arial Narrow" w:hAnsi="Arial Narrow" w:cs="Arial"/>
          <w:sz w:val="24"/>
          <w:szCs w:val="24"/>
        </w:rPr>
      </w:pPr>
      <w:r w:rsidRPr="0097561B">
        <w:rPr>
          <w:rFonts w:ascii="Arial Narrow" w:hAnsi="Arial Narrow" w:cs="Arial"/>
          <w:sz w:val="24"/>
          <w:szCs w:val="24"/>
        </w:rPr>
        <w:t>Odrzucenia oferty odwołującego.</w:t>
      </w:r>
    </w:p>
    <w:p w:rsidR="00B25E72" w:rsidRPr="0097561B" w:rsidRDefault="00B25E72" w:rsidP="00446144">
      <w:pPr>
        <w:widowControl/>
        <w:numPr>
          <w:ilvl w:val="1"/>
          <w:numId w:val="6"/>
        </w:numPr>
        <w:tabs>
          <w:tab w:val="clear" w:pos="792"/>
          <w:tab w:val="num" w:pos="709"/>
        </w:tabs>
        <w:overflowPunct/>
        <w:spacing w:line="240" w:lineRule="auto"/>
        <w:ind w:left="709" w:hanging="709"/>
        <w:textAlignment w:val="auto"/>
        <w:rPr>
          <w:rFonts w:ascii="Arial Narrow" w:hAnsi="Arial Narrow" w:cs="Arial"/>
          <w:sz w:val="24"/>
          <w:szCs w:val="24"/>
        </w:rPr>
      </w:pPr>
      <w:r w:rsidRPr="0097561B">
        <w:rPr>
          <w:rFonts w:ascii="Arial Narrow" w:hAnsi="Arial Narrow" w:cs="Arial"/>
          <w:sz w:val="24"/>
          <w:szCs w:val="24"/>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B25E72" w:rsidRPr="0097561B" w:rsidRDefault="00B25E72" w:rsidP="00446144">
      <w:pPr>
        <w:widowControl/>
        <w:numPr>
          <w:ilvl w:val="1"/>
          <w:numId w:val="6"/>
        </w:numPr>
        <w:tabs>
          <w:tab w:val="clear" w:pos="792"/>
          <w:tab w:val="num" w:pos="709"/>
        </w:tabs>
        <w:overflowPunct/>
        <w:spacing w:line="240" w:lineRule="auto"/>
        <w:ind w:left="709" w:hanging="709"/>
        <w:textAlignment w:val="auto"/>
        <w:rPr>
          <w:rFonts w:ascii="Arial Narrow" w:hAnsi="Arial Narrow" w:cs="Arial"/>
          <w:sz w:val="24"/>
          <w:szCs w:val="24"/>
        </w:rPr>
      </w:pPr>
      <w:r w:rsidRPr="0097561B">
        <w:rPr>
          <w:rFonts w:ascii="Arial Narrow" w:hAnsi="Arial Narrow" w:cs="Arial"/>
          <w:sz w:val="24"/>
          <w:szCs w:val="24"/>
        </w:rPr>
        <w:t xml:space="preserve">Odwołanie wnosi się do Prezesa Izby w formie pisemnej albo elektronicznej opatrzonej bezpiecznym podpisem elektronicznym weryfikowanym za pomocą ważnego kwalifikowanego certyfikatu. </w:t>
      </w:r>
    </w:p>
    <w:p w:rsidR="00B25E72" w:rsidRDefault="00B25E72" w:rsidP="00254A32">
      <w:pPr>
        <w:widowControl/>
        <w:numPr>
          <w:ilvl w:val="1"/>
          <w:numId w:val="6"/>
        </w:numPr>
        <w:tabs>
          <w:tab w:val="clear" w:pos="792"/>
          <w:tab w:val="num" w:pos="709"/>
        </w:tabs>
        <w:overflowPunct/>
        <w:spacing w:line="240" w:lineRule="auto"/>
        <w:ind w:left="709" w:hanging="709"/>
        <w:textAlignment w:val="auto"/>
        <w:rPr>
          <w:rFonts w:ascii="Arial Narrow" w:hAnsi="Arial Narrow" w:cs="Arial"/>
          <w:sz w:val="24"/>
          <w:szCs w:val="24"/>
        </w:rPr>
      </w:pPr>
      <w:r w:rsidRPr="000B0119">
        <w:rPr>
          <w:rFonts w:ascii="Arial Narrow" w:hAnsi="Arial Narrow" w:cs="Arial"/>
          <w:sz w:val="24"/>
          <w:szCs w:val="24"/>
        </w:rPr>
        <w:t xml:space="preserve">Odwołujący przesyła kopię odwołania zamawiającemu przed upływem terminu do wniesienia odwołania w taki sposób, aby mógł on zapoznać się z jego treścią przed upływem tego terminu. </w:t>
      </w:r>
    </w:p>
    <w:p w:rsidR="00B25E72" w:rsidRPr="000B0119" w:rsidRDefault="00B25E72" w:rsidP="000B0119">
      <w:pPr>
        <w:widowControl/>
        <w:tabs>
          <w:tab w:val="num" w:pos="709"/>
        </w:tabs>
        <w:overflowPunct/>
        <w:spacing w:line="240" w:lineRule="auto"/>
        <w:ind w:left="709"/>
        <w:textAlignment w:val="auto"/>
        <w:rPr>
          <w:rFonts w:ascii="Arial Narrow" w:hAnsi="Arial Narrow" w:cs="Arial"/>
          <w:sz w:val="24"/>
          <w:szCs w:val="24"/>
        </w:rPr>
      </w:pPr>
    </w:p>
    <w:p w:rsidR="00B25E72" w:rsidRPr="0056507A" w:rsidRDefault="00B25E72" w:rsidP="00446144">
      <w:pPr>
        <w:numPr>
          <w:ilvl w:val="0"/>
          <w:numId w:val="6"/>
        </w:numPr>
        <w:tabs>
          <w:tab w:val="clear" w:pos="360"/>
          <w:tab w:val="num" w:pos="709"/>
        </w:tabs>
        <w:spacing w:line="240" w:lineRule="auto"/>
        <w:ind w:left="709" w:hanging="709"/>
        <w:outlineLvl w:val="0"/>
        <w:rPr>
          <w:rFonts w:ascii="Arial Narrow" w:hAnsi="Arial Narrow" w:cs="Arial"/>
          <w:b/>
          <w:sz w:val="24"/>
          <w:szCs w:val="24"/>
        </w:rPr>
      </w:pPr>
      <w:r w:rsidRPr="0056507A">
        <w:rPr>
          <w:rFonts w:ascii="Arial Narrow" w:hAnsi="Arial Narrow" w:cs="Arial"/>
          <w:b/>
          <w:sz w:val="24"/>
          <w:szCs w:val="24"/>
        </w:rPr>
        <w:t>Zamówienia częściowe.</w:t>
      </w:r>
    </w:p>
    <w:p w:rsidR="00B25E72" w:rsidRPr="0056507A" w:rsidRDefault="00B25E72" w:rsidP="00446144">
      <w:pPr>
        <w:numPr>
          <w:ilvl w:val="1"/>
          <w:numId w:val="6"/>
        </w:numPr>
        <w:tabs>
          <w:tab w:val="num" w:pos="709"/>
        </w:tabs>
        <w:spacing w:line="240" w:lineRule="auto"/>
        <w:ind w:left="709" w:hanging="709"/>
        <w:rPr>
          <w:rFonts w:ascii="Arial Narrow" w:hAnsi="Arial Narrow" w:cs="Arial"/>
          <w:sz w:val="24"/>
          <w:szCs w:val="24"/>
        </w:rPr>
      </w:pPr>
      <w:r w:rsidRPr="0056507A">
        <w:rPr>
          <w:rFonts w:ascii="Arial Narrow" w:hAnsi="Arial Narrow" w:cs="Arial"/>
          <w:sz w:val="24"/>
          <w:szCs w:val="24"/>
        </w:rPr>
        <w:t>Nie dopuszcza się dzielenia przedmiotu zamówienia oraz składania ofert częściowych.</w:t>
      </w:r>
    </w:p>
    <w:p w:rsidR="00B25E72" w:rsidRPr="0056507A" w:rsidRDefault="00B25E72" w:rsidP="00254A32">
      <w:pPr>
        <w:tabs>
          <w:tab w:val="num" w:pos="709"/>
        </w:tabs>
        <w:spacing w:line="240" w:lineRule="auto"/>
        <w:ind w:left="709" w:hanging="709"/>
        <w:rPr>
          <w:rFonts w:ascii="Arial Narrow" w:hAnsi="Arial Narrow" w:cs="Arial"/>
          <w:sz w:val="24"/>
          <w:szCs w:val="24"/>
        </w:rPr>
      </w:pPr>
    </w:p>
    <w:p w:rsidR="00B25E72" w:rsidRPr="0056507A" w:rsidRDefault="00B25E72" w:rsidP="00446144">
      <w:pPr>
        <w:numPr>
          <w:ilvl w:val="0"/>
          <w:numId w:val="6"/>
        </w:numPr>
        <w:tabs>
          <w:tab w:val="clear" w:pos="360"/>
          <w:tab w:val="num" w:pos="709"/>
        </w:tabs>
        <w:spacing w:line="240" w:lineRule="auto"/>
        <w:ind w:left="709" w:hanging="709"/>
        <w:outlineLvl w:val="0"/>
        <w:rPr>
          <w:rFonts w:ascii="Arial Narrow" w:hAnsi="Arial Narrow" w:cs="Arial"/>
          <w:b/>
          <w:sz w:val="24"/>
        </w:rPr>
      </w:pPr>
      <w:r w:rsidRPr="0056507A">
        <w:rPr>
          <w:rFonts w:ascii="Arial Narrow" w:hAnsi="Arial Narrow" w:cs="Arial"/>
          <w:b/>
          <w:sz w:val="24"/>
        </w:rPr>
        <w:t>Umowa ramowa</w:t>
      </w:r>
    </w:p>
    <w:p w:rsidR="00B25E72" w:rsidRPr="0056507A" w:rsidRDefault="00B25E72" w:rsidP="00446144">
      <w:pPr>
        <w:numPr>
          <w:ilvl w:val="1"/>
          <w:numId w:val="6"/>
        </w:numPr>
        <w:tabs>
          <w:tab w:val="num" w:pos="709"/>
        </w:tabs>
        <w:spacing w:line="240" w:lineRule="auto"/>
        <w:ind w:left="709" w:hanging="709"/>
        <w:rPr>
          <w:rFonts w:ascii="Arial Narrow" w:hAnsi="Arial Narrow" w:cs="Arial"/>
          <w:sz w:val="24"/>
        </w:rPr>
      </w:pPr>
      <w:r w:rsidRPr="0056507A">
        <w:rPr>
          <w:rFonts w:ascii="Arial Narrow" w:hAnsi="Arial Narrow" w:cs="Arial"/>
          <w:sz w:val="24"/>
        </w:rPr>
        <w:t>Zamawiający nie przewiduje zawarcia umowy ramowej.</w:t>
      </w:r>
    </w:p>
    <w:p w:rsidR="00B25E72" w:rsidRPr="0056507A" w:rsidRDefault="00B25E72" w:rsidP="00254A32">
      <w:pPr>
        <w:tabs>
          <w:tab w:val="num" w:pos="709"/>
        </w:tabs>
        <w:spacing w:line="240" w:lineRule="auto"/>
        <w:ind w:left="709" w:hanging="709"/>
        <w:rPr>
          <w:rFonts w:ascii="Arial Narrow" w:hAnsi="Arial Narrow" w:cs="Arial"/>
          <w:sz w:val="24"/>
          <w:szCs w:val="24"/>
        </w:rPr>
      </w:pPr>
    </w:p>
    <w:p w:rsidR="00B25E72" w:rsidRPr="0056507A" w:rsidRDefault="00B25E72" w:rsidP="00446144">
      <w:pPr>
        <w:numPr>
          <w:ilvl w:val="0"/>
          <w:numId w:val="6"/>
        </w:numPr>
        <w:tabs>
          <w:tab w:val="clear" w:pos="360"/>
          <w:tab w:val="num" w:pos="709"/>
        </w:tabs>
        <w:spacing w:line="240" w:lineRule="auto"/>
        <w:ind w:left="709" w:hanging="709"/>
        <w:outlineLvl w:val="0"/>
        <w:rPr>
          <w:rFonts w:ascii="Arial Narrow" w:hAnsi="Arial Narrow" w:cs="Arial"/>
          <w:b/>
          <w:sz w:val="24"/>
          <w:szCs w:val="24"/>
        </w:rPr>
      </w:pPr>
      <w:r w:rsidRPr="0056507A">
        <w:rPr>
          <w:rFonts w:ascii="Arial Narrow" w:hAnsi="Arial Narrow" w:cs="Arial"/>
          <w:b/>
          <w:sz w:val="24"/>
          <w:szCs w:val="24"/>
        </w:rPr>
        <w:t>Zamówienia uzupełniające.</w:t>
      </w:r>
    </w:p>
    <w:p w:rsidR="00B25E72" w:rsidRPr="00A62093" w:rsidRDefault="00B25E72" w:rsidP="00A62093">
      <w:pPr>
        <w:numPr>
          <w:ilvl w:val="1"/>
          <w:numId w:val="6"/>
        </w:numPr>
        <w:tabs>
          <w:tab w:val="num" w:pos="709"/>
        </w:tabs>
        <w:spacing w:line="240" w:lineRule="auto"/>
        <w:ind w:left="709" w:hanging="709"/>
        <w:rPr>
          <w:rFonts w:ascii="Arial Narrow" w:hAnsi="Arial Narrow" w:cs="Arial"/>
          <w:sz w:val="24"/>
          <w:szCs w:val="24"/>
        </w:rPr>
      </w:pPr>
      <w:r w:rsidRPr="00A62093">
        <w:rPr>
          <w:rFonts w:ascii="Arial Narrow" w:hAnsi="Arial Narrow" w:cs="Arial"/>
          <w:sz w:val="24"/>
          <w:szCs w:val="24"/>
        </w:rPr>
        <w:t xml:space="preserve">Zamawiający </w:t>
      </w:r>
      <w:r>
        <w:rPr>
          <w:rFonts w:ascii="Arial Narrow" w:hAnsi="Arial Narrow" w:cs="Arial"/>
          <w:sz w:val="24"/>
          <w:szCs w:val="24"/>
        </w:rPr>
        <w:t xml:space="preserve">nie </w:t>
      </w:r>
      <w:r w:rsidRPr="00A62093">
        <w:rPr>
          <w:rFonts w:ascii="Arial Narrow" w:hAnsi="Arial Narrow" w:cs="Arial"/>
          <w:sz w:val="24"/>
          <w:szCs w:val="24"/>
        </w:rPr>
        <w:t>przewiduje realizacj</w:t>
      </w:r>
      <w:r>
        <w:rPr>
          <w:rFonts w:ascii="Arial Narrow" w:hAnsi="Arial Narrow" w:cs="Arial"/>
          <w:sz w:val="24"/>
          <w:szCs w:val="24"/>
        </w:rPr>
        <w:t>i</w:t>
      </w:r>
      <w:r w:rsidRPr="00A62093">
        <w:rPr>
          <w:rFonts w:ascii="Arial Narrow" w:hAnsi="Arial Narrow" w:cs="Arial"/>
          <w:sz w:val="24"/>
          <w:szCs w:val="24"/>
        </w:rPr>
        <w:t xml:space="preserve"> zamówień uzupełniających, o których mowa w art. 67 ust. 1 pkt.6</w:t>
      </w:r>
      <w:r>
        <w:rPr>
          <w:rFonts w:ascii="Arial Narrow" w:hAnsi="Arial Narrow" w:cs="Arial"/>
          <w:sz w:val="24"/>
          <w:szCs w:val="24"/>
        </w:rPr>
        <w:t xml:space="preserve"> ustawy.</w:t>
      </w:r>
    </w:p>
    <w:p w:rsidR="00B25E72" w:rsidRPr="0056507A" w:rsidRDefault="00B25E72" w:rsidP="00254A32">
      <w:pPr>
        <w:tabs>
          <w:tab w:val="num" w:pos="709"/>
        </w:tabs>
        <w:spacing w:line="240" w:lineRule="auto"/>
        <w:ind w:left="709" w:hanging="709"/>
        <w:rPr>
          <w:rFonts w:ascii="Arial Narrow" w:hAnsi="Arial Narrow" w:cs="Arial"/>
          <w:sz w:val="24"/>
          <w:szCs w:val="24"/>
        </w:rPr>
      </w:pPr>
    </w:p>
    <w:p w:rsidR="00B25E72" w:rsidRPr="0056507A" w:rsidRDefault="00B25E72" w:rsidP="00446144">
      <w:pPr>
        <w:numPr>
          <w:ilvl w:val="0"/>
          <w:numId w:val="6"/>
        </w:numPr>
        <w:tabs>
          <w:tab w:val="clear" w:pos="360"/>
          <w:tab w:val="num" w:pos="709"/>
        </w:tabs>
        <w:spacing w:line="240" w:lineRule="auto"/>
        <w:ind w:left="709" w:hanging="709"/>
        <w:outlineLvl w:val="0"/>
        <w:rPr>
          <w:rFonts w:ascii="Arial Narrow" w:hAnsi="Arial Narrow" w:cs="Arial"/>
          <w:b/>
          <w:sz w:val="24"/>
          <w:szCs w:val="24"/>
        </w:rPr>
      </w:pPr>
      <w:r w:rsidRPr="0056507A">
        <w:rPr>
          <w:rFonts w:ascii="Arial Narrow" w:hAnsi="Arial Narrow" w:cs="Arial"/>
          <w:b/>
          <w:sz w:val="24"/>
          <w:szCs w:val="24"/>
        </w:rPr>
        <w:t>Oferty wariantowe.</w:t>
      </w:r>
    </w:p>
    <w:p w:rsidR="00B25E72" w:rsidRPr="0056507A" w:rsidRDefault="00B25E72" w:rsidP="00446144">
      <w:pPr>
        <w:numPr>
          <w:ilvl w:val="1"/>
          <w:numId w:val="6"/>
        </w:numPr>
        <w:tabs>
          <w:tab w:val="num" w:pos="709"/>
        </w:tabs>
        <w:spacing w:line="240" w:lineRule="auto"/>
        <w:ind w:left="709" w:hanging="709"/>
        <w:rPr>
          <w:rFonts w:ascii="Arial Narrow" w:hAnsi="Arial Narrow" w:cs="Arial"/>
          <w:sz w:val="24"/>
          <w:szCs w:val="24"/>
        </w:rPr>
      </w:pPr>
      <w:r w:rsidRPr="0056507A">
        <w:rPr>
          <w:rFonts w:ascii="Arial Narrow" w:hAnsi="Arial Narrow" w:cs="Arial"/>
          <w:sz w:val="24"/>
          <w:szCs w:val="24"/>
        </w:rPr>
        <w:t>Zamawiający nie dopuszcza składania ofert wariantowych.</w:t>
      </w:r>
    </w:p>
    <w:p w:rsidR="00B25E72" w:rsidRPr="0056507A" w:rsidRDefault="00B25E72" w:rsidP="00254A32">
      <w:pPr>
        <w:tabs>
          <w:tab w:val="num" w:pos="709"/>
        </w:tabs>
        <w:spacing w:line="240" w:lineRule="auto"/>
        <w:ind w:left="709" w:hanging="709"/>
        <w:rPr>
          <w:rFonts w:ascii="Arial Narrow" w:hAnsi="Arial Narrow" w:cs="Arial"/>
          <w:sz w:val="24"/>
          <w:szCs w:val="24"/>
        </w:rPr>
      </w:pPr>
    </w:p>
    <w:p w:rsidR="00B25E72" w:rsidRPr="0056507A" w:rsidRDefault="00B25E72" w:rsidP="00446144">
      <w:pPr>
        <w:numPr>
          <w:ilvl w:val="0"/>
          <w:numId w:val="6"/>
        </w:numPr>
        <w:tabs>
          <w:tab w:val="clear" w:pos="360"/>
          <w:tab w:val="num" w:pos="709"/>
        </w:tabs>
        <w:spacing w:line="240" w:lineRule="auto"/>
        <w:ind w:left="709" w:hanging="709"/>
        <w:outlineLvl w:val="0"/>
        <w:rPr>
          <w:rFonts w:ascii="Arial Narrow" w:hAnsi="Arial Narrow" w:cs="Arial"/>
          <w:b/>
          <w:sz w:val="24"/>
          <w:szCs w:val="24"/>
        </w:rPr>
      </w:pPr>
      <w:r w:rsidRPr="0056507A">
        <w:rPr>
          <w:rFonts w:ascii="Arial Narrow" w:hAnsi="Arial Narrow" w:cs="Arial"/>
          <w:b/>
          <w:sz w:val="24"/>
          <w:szCs w:val="24"/>
        </w:rPr>
        <w:t>Porozumiewanie się drogą elektroniczną</w:t>
      </w:r>
      <w:r>
        <w:rPr>
          <w:rFonts w:ascii="Arial Narrow" w:hAnsi="Arial Narrow" w:cs="Arial"/>
          <w:b/>
          <w:sz w:val="24"/>
          <w:szCs w:val="24"/>
        </w:rPr>
        <w:t>.</w:t>
      </w:r>
    </w:p>
    <w:p w:rsidR="00B25E72" w:rsidRPr="0056507A" w:rsidRDefault="00B25E72" w:rsidP="00446144">
      <w:pPr>
        <w:numPr>
          <w:ilvl w:val="1"/>
          <w:numId w:val="6"/>
        </w:numPr>
        <w:tabs>
          <w:tab w:val="num" w:pos="709"/>
        </w:tabs>
        <w:spacing w:line="240" w:lineRule="auto"/>
        <w:ind w:left="709" w:hanging="709"/>
        <w:rPr>
          <w:rFonts w:ascii="Arial Narrow" w:hAnsi="Arial Narrow"/>
          <w:sz w:val="24"/>
          <w:szCs w:val="24"/>
        </w:rPr>
      </w:pPr>
      <w:r w:rsidRPr="0056507A">
        <w:rPr>
          <w:rFonts w:ascii="Arial Narrow" w:hAnsi="Arial Narrow"/>
          <w:sz w:val="24"/>
          <w:szCs w:val="24"/>
        </w:rPr>
        <w:t>Zamawiający nie dopuszcza porozumiewania się droga elektroniczną.</w:t>
      </w:r>
    </w:p>
    <w:p w:rsidR="00B25E72" w:rsidRPr="0056507A" w:rsidRDefault="00B25E72" w:rsidP="00254A32">
      <w:pPr>
        <w:tabs>
          <w:tab w:val="num" w:pos="709"/>
        </w:tabs>
        <w:spacing w:line="240" w:lineRule="auto"/>
        <w:ind w:left="709" w:hanging="709"/>
        <w:rPr>
          <w:rFonts w:ascii="Arial Narrow" w:hAnsi="Arial Narrow" w:cs="Arial"/>
          <w:bCs/>
          <w:sz w:val="24"/>
          <w:szCs w:val="24"/>
        </w:rPr>
      </w:pPr>
    </w:p>
    <w:p w:rsidR="00B25E72" w:rsidRPr="00570D79" w:rsidRDefault="00B25E72" w:rsidP="00446144">
      <w:pPr>
        <w:pStyle w:val="Nagwek1"/>
        <w:numPr>
          <w:ilvl w:val="0"/>
          <w:numId w:val="6"/>
        </w:numPr>
        <w:tabs>
          <w:tab w:val="clear" w:pos="360"/>
          <w:tab w:val="num" w:pos="709"/>
        </w:tabs>
        <w:spacing w:line="240" w:lineRule="auto"/>
        <w:ind w:left="709" w:hanging="709"/>
        <w:rPr>
          <w:rFonts w:cs="Arial"/>
          <w:b/>
          <w:szCs w:val="24"/>
        </w:rPr>
      </w:pPr>
      <w:r w:rsidRPr="00570D79">
        <w:rPr>
          <w:rFonts w:cs="Arial"/>
          <w:b/>
          <w:szCs w:val="24"/>
        </w:rPr>
        <w:t>Waluty obce.</w:t>
      </w:r>
    </w:p>
    <w:p w:rsidR="00B25E72" w:rsidRPr="0056507A" w:rsidRDefault="00B25E72" w:rsidP="00446144">
      <w:pPr>
        <w:numPr>
          <w:ilvl w:val="1"/>
          <w:numId w:val="6"/>
        </w:numPr>
        <w:tabs>
          <w:tab w:val="num" w:pos="709"/>
        </w:tabs>
        <w:spacing w:line="240" w:lineRule="auto"/>
        <w:ind w:left="709" w:hanging="709"/>
        <w:rPr>
          <w:rFonts w:ascii="Arial Narrow" w:hAnsi="Arial Narrow" w:cs="Arial"/>
          <w:sz w:val="24"/>
        </w:rPr>
      </w:pPr>
      <w:r w:rsidRPr="0056507A">
        <w:rPr>
          <w:rFonts w:ascii="Arial Narrow" w:hAnsi="Arial Narrow" w:cs="Arial"/>
          <w:sz w:val="24"/>
        </w:rPr>
        <w:t>Zamawiający nie przewiduje rozliczenia w walutach obcych.</w:t>
      </w:r>
    </w:p>
    <w:p w:rsidR="00B25E72" w:rsidRPr="0056507A" w:rsidRDefault="00B25E72" w:rsidP="00254A32">
      <w:pPr>
        <w:tabs>
          <w:tab w:val="num" w:pos="709"/>
        </w:tabs>
        <w:spacing w:line="240" w:lineRule="auto"/>
        <w:ind w:left="709" w:hanging="709"/>
        <w:rPr>
          <w:rFonts w:ascii="Arial Narrow" w:hAnsi="Arial Narrow" w:cs="Arial"/>
          <w:sz w:val="24"/>
        </w:rPr>
      </w:pPr>
    </w:p>
    <w:p w:rsidR="00B25E72" w:rsidRPr="0056507A" w:rsidRDefault="00B25E72" w:rsidP="00446144">
      <w:pPr>
        <w:keepNext/>
        <w:numPr>
          <w:ilvl w:val="0"/>
          <w:numId w:val="6"/>
        </w:numPr>
        <w:tabs>
          <w:tab w:val="clear" w:pos="360"/>
          <w:tab w:val="num" w:pos="709"/>
        </w:tabs>
        <w:spacing w:line="240" w:lineRule="auto"/>
        <w:ind w:left="709" w:hanging="709"/>
        <w:outlineLvl w:val="0"/>
        <w:rPr>
          <w:rFonts w:ascii="Arial Narrow" w:hAnsi="Arial Narrow" w:cs="Arial"/>
          <w:b/>
          <w:sz w:val="24"/>
        </w:rPr>
      </w:pPr>
      <w:r w:rsidRPr="0056507A">
        <w:rPr>
          <w:rFonts w:ascii="Arial Narrow" w:hAnsi="Arial Narrow" w:cs="Arial"/>
          <w:b/>
          <w:sz w:val="24"/>
        </w:rPr>
        <w:t>Aukcja elektroniczna</w:t>
      </w:r>
      <w:r>
        <w:rPr>
          <w:rFonts w:ascii="Arial Narrow" w:hAnsi="Arial Narrow" w:cs="Arial"/>
          <w:b/>
          <w:sz w:val="24"/>
        </w:rPr>
        <w:t>.</w:t>
      </w:r>
    </w:p>
    <w:p w:rsidR="00B25E72" w:rsidRPr="0056507A" w:rsidRDefault="00B25E72" w:rsidP="00446144">
      <w:pPr>
        <w:keepNext/>
        <w:numPr>
          <w:ilvl w:val="1"/>
          <w:numId w:val="6"/>
        </w:numPr>
        <w:tabs>
          <w:tab w:val="num" w:pos="709"/>
        </w:tabs>
        <w:spacing w:line="240" w:lineRule="auto"/>
        <w:ind w:left="709" w:hanging="709"/>
        <w:rPr>
          <w:rFonts w:ascii="Arial Narrow" w:hAnsi="Arial Narrow" w:cs="Arial"/>
          <w:sz w:val="24"/>
        </w:rPr>
      </w:pPr>
      <w:r w:rsidRPr="0056507A">
        <w:rPr>
          <w:rFonts w:ascii="Arial Narrow" w:hAnsi="Arial Narrow" w:cs="Arial"/>
          <w:sz w:val="24"/>
        </w:rPr>
        <w:t>Zamawiający nie przewiduje aukcji elektronicznej.</w:t>
      </w:r>
    </w:p>
    <w:p w:rsidR="00B25E72" w:rsidRPr="0056507A" w:rsidRDefault="00B25E72" w:rsidP="00254A32">
      <w:pPr>
        <w:tabs>
          <w:tab w:val="num" w:pos="709"/>
        </w:tabs>
        <w:spacing w:line="240" w:lineRule="auto"/>
        <w:ind w:left="709" w:hanging="709"/>
        <w:rPr>
          <w:rFonts w:ascii="Arial Narrow" w:hAnsi="Arial Narrow" w:cs="Arial"/>
          <w:sz w:val="24"/>
        </w:rPr>
      </w:pPr>
    </w:p>
    <w:p w:rsidR="00B25E72" w:rsidRPr="0056507A" w:rsidRDefault="00B25E72" w:rsidP="00446144">
      <w:pPr>
        <w:numPr>
          <w:ilvl w:val="0"/>
          <w:numId w:val="6"/>
        </w:numPr>
        <w:tabs>
          <w:tab w:val="clear" w:pos="360"/>
          <w:tab w:val="num" w:pos="709"/>
        </w:tabs>
        <w:spacing w:line="240" w:lineRule="auto"/>
        <w:ind w:left="709" w:hanging="709"/>
        <w:outlineLvl w:val="0"/>
        <w:rPr>
          <w:rFonts w:ascii="Arial Narrow" w:hAnsi="Arial Narrow" w:cs="Arial"/>
          <w:b/>
          <w:sz w:val="24"/>
        </w:rPr>
      </w:pPr>
      <w:r w:rsidRPr="0056507A">
        <w:rPr>
          <w:rFonts w:ascii="Arial Narrow" w:hAnsi="Arial Narrow" w:cs="Arial"/>
          <w:b/>
          <w:sz w:val="24"/>
        </w:rPr>
        <w:t>Zwrot kosztów udziału w postępowaniu</w:t>
      </w:r>
      <w:r>
        <w:rPr>
          <w:rFonts w:ascii="Arial Narrow" w:hAnsi="Arial Narrow" w:cs="Arial"/>
          <w:b/>
          <w:sz w:val="24"/>
        </w:rPr>
        <w:t>.</w:t>
      </w:r>
    </w:p>
    <w:p w:rsidR="00B25E72" w:rsidRPr="0056507A" w:rsidRDefault="00B25E72" w:rsidP="00446144">
      <w:pPr>
        <w:numPr>
          <w:ilvl w:val="1"/>
          <w:numId w:val="6"/>
        </w:numPr>
        <w:tabs>
          <w:tab w:val="num" w:pos="709"/>
        </w:tabs>
        <w:spacing w:line="240" w:lineRule="auto"/>
        <w:ind w:left="709" w:hanging="709"/>
        <w:rPr>
          <w:rFonts w:ascii="Arial Narrow" w:hAnsi="Arial Narrow" w:cs="Arial"/>
          <w:sz w:val="24"/>
        </w:rPr>
      </w:pPr>
      <w:r w:rsidRPr="0056507A">
        <w:rPr>
          <w:rFonts w:ascii="Arial Narrow" w:hAnsi="Arial Narrow" w:cs="Arial"/>
          <w:sz w:val="24"/>
        </w:rPr>
        <w:t>Zamawiający nie przewiduje zwrotu kosztów udziału w postępowaniu.</w:t>
      </w:r>
    </w:p>
    <w:p w:rsidR="00B25E72" w:rsidRPr="0056507A" w:rsidRDefault="00B25E72" w:rsidP="00254A32">
      <w:pPr>
        <w:tabs>
          <w:tab w:val="num" w:pos="709"/>
        </w:tabs>
        <w:spacing w:line="240" w:lineRule="auto"/>
        <w:ind w:left="709" w:hanging="709"/>
        <w:rPr>
          <w:rFonts w:ascii="Arial Narrow" w:hAnsi="Arial Narrow" w:cs="Arial"/>
          <w:sz w:val="24"/>
        </w:rPr>
      </w:pPr>
    </w:p>
    <w:p w:rsidR="00B25E72" w:rsidRPr="00FA1BC1" w:rsidRDefault="00B25E72" w:rsidP="00446144">
      <w:pPr>
        <w:keepNext/>
        <w:numPr>
          <w:ilvl w:val="0"/>
          <w:numId w:val="6"/>
        </w:numPr>
        <w:tabs>
          <w:tab w:val="clear" w:pos="360"/>
          <w:tab w:val="num" w:pos="709"/>
        </w:tabs>
        <w:spacing w:line="240" w:lineRule="auto"/>
        <w:ind w:left="709" w:hanging="709"/>
        <w:outlineLvl w:val="0"/>
        <w:rPr>
          <w:rFonts w:ascii="Arial Narrow" w:hAnsi="Arial Narrow" w:cs="Arial"/>
          <w:b/>
          <w:sz w:val="24"/>
          <w:szCs w:val="24"/>
        </w:rPr>
      </w:pPr>
      <w:r w:rsidRPr="0056507A">
        <w:rPr>
          <w:rFonts w:ascii="Arial Narrow" w:hAnsi="Arial Narrow" w:cs="Arial"/>
          <w:b/>
          <w:sz w:val="24"/>
        </w:rPr>
        <w:t>Załączniki:</w:t>
      </w:r>
    </w:p>
    <w:p w:rsidR="00B25E72" w:rsidRPr="00FA1BC1" w:rsidRDefault="00B25E72" w:rsidP="00446144">
      <w:pPr>
        <w:keepNext/>
        <w:numPr>
          <w:ilvl w:val="1"/>
          <w:numId w:val="6"/>
        </w:numPr>
        <w:tabs>
          <w:tab w:val="num" w:pos="709"/>
        </w:tabs>
        <w:spacing w:line="240" w:lineRule="auto"/>
        <w:ind w:left="709" w:hanging="709"/>
        <w:rPr>
          <w:rFonts w:ascii="Arial Narrow" w:hAnsi="Arial Narrow" w:cs="Arial"/>
          <w:sz w:val="24"/>
          <w:szCs w:val="24"/>
        </w:rPr>
      </w:pPr>
      <w:r w:rsidRPr="00FA1BC1">
        <w:rPr>
          <w:rFonts w:ascii="Arial Narrow" w:hAnsi="Arial Narrow" w:cs="Arial"/>
          <w:sz w:val="24"/>
          <w:szCs w:val="24"/>
        </w:rPr>
        <w:t>Załącznik nr 1 – Formularz oferty.</w:t>
      </w:r>
    </w:p>
    <w:p w:rsidR="00B25E72" w:rsidRPr="00FA1BC1" w:rsidRDefault="00B25E72" w:rsidP="00446144">
      <w:pPr>
        <w:numPr>
          <w:ilvl w:val="1"/>
          <w:numId w:val="6"/>
        </w:numPr>
        <w:tabs>
          <w:tab w:val="num" w:pos="709"/>
        </w:tabs>
        <w:spacing w:line="240" w:lineRule="auto"/>
        <w:ind w:left="709" w:hanging="709"/>
        <w:rPr>
          <w:rFonts w:ascii="Arial Narrow" w:hAnsi="Arial Narrow" w:cs="Arial"/>
          <w:sz w:val="24"/>
          <w:szCs w:val="24"/>
        </w:rPr>
      </w:pPr>
      <w:r w:rsidRPr="00FA1BC1">
        <w:rPr>
          <w:rFonts w:ascii="Arial Narrow" w:hAnsi="Arial Narrow" w:cs="Arial"/>
          <w:sz w:val="24"/>
          <w:szCs w:val="24"/>
        </w:rPr>
        <w:t>Załącznik nr 2 – Oświadczenie o spełnianiu warunków udziału w postępowaniu</w:t>
      </w:r>
      <w:r>
        <w:rPr>
          <w:rFonts w:ascii="Arial Narrow" w:hAnsi="Arial Narrow" w:cs="Arial"/>
          <w:sz w:val="24"/>
          <w:szCs w:val="24"/>
        </w:rPr>
        <w:t>.</w:t>
      </w:r>
    </w:p>
    <w:p w:rsidR="00B25E72" w:rsidRPr="00FA1BC1" w:rsidRDefault="00B25E72" w:rsidP="00241FCA">
      <w:pPr>
        <w:numPr>
          <w:ilvl w:val="1"/>
          <w:numId w:val="6"/>
        </w:numPr>
        <w:tabs>
          <w:tab w:val="num" w:pos="709"/>
        </w:tabs>
        <w:spacing w:line="240" w:lineRule="auto"/>
        <w:ind w:left="709" w:hanging="709"/>
        <w:rPr>
          <w:rFonts w:ascii="Arial Narrow" w:hAnsi="Arial Narrow" w:cs="Arial"/>
          <w:sz w:val="24"/>
          <w:szCs w:val="24"/>
        </w:rPr>
      </w:pPr>
      <w:r w:rsidRPr="00FA1BC1">
        <w:rPr>
          <w:rFonts w:ascii="Arial Narrow" w:hAnsi="Arial Narrow" w:cs="Arial"/>
          <w:sz w:val="24"/>
          <w:szCs w:val="24"/>
        </w:rPr>
        <w:t xml:space="preserve">Załącznik nr 3 – Oświadczenie o </w:t>
      </w:r>
      <w:r>
        <w:rPr>
          <w:rFonts w:ascii="Arial Narrow" w:hAnsi="Arial Narrow" w:cs="Arial"/>
          <w:sz w:val="24"/>
          <w:szCs w:val="24"/>
        </w:rPr>
        <w:t xml:space="preserve">braku podstaw </w:t>
      </w:r>
      <w:r w:rsidRPr="00FA1BC1">
        <w:rPr>
          <w:rFonts w:ascii="Arial Narrow" w:hAnsi="Arial Narrow" w:cs="Arial"/>
          <w:sz w:val="24"/>
          <w:szCs w:val="24"/>
        </w:rPr>
        <w:t>wykluczeni</w:t>
      </w:r>
      <w:r>
        <w:rPr>
          <w:rFonts w:ascii="Arial Narrow" w:hAnsi="Arial Narrow" w:cs="Arial"/>
          <w:sz w:val="24"/>
          <w:szCs w:val="24"/>
        </w:rPr>
        <w:t>a</w:t>
      </w:r>
      <w:r w:rsidRPr="00FA1BC1">
        <w:rPr>
          <w:rFonts w:ascii="Arial Narrow" w:hAnsi="Arial Narrow" w:cs="Arial"/>
          <w:sz w:val="24"/>
          <w:szCs w:val="24"/>
        </w:rPr>
        <w:t xml:space="preserve"> z postępowania</w:t>
      </w:r>
      <w:r>
        <w:rPr>
          <w:rFonts w:ascii="Arial Narrow" w:hAnsi="Arial Narrow" w:cs="Arial"/>
          <w:sz w:val="24"/>
          <w:szCs w:val="24"/>
        </w:rPr>
        <w:t>.</w:t>
      </w:r>
    </w:p>
    <w:p w:rsidR="00B25E72" w:rsidRPr="0056507A" w:rsidRDefault="00B25E72" w:rsidP="00446144">
      <w:pPr>
        <w:numPr>
          <w:ilvl w:val="1"/>
          <w:numId w:val="6"/>
        </w:numPr>
        <w:tabs>
          <w:tab w:val="num" w:pos="709"/>
        </w:tabs>
        <w:spacing w:line="240" w:lineRule="auto"/>
        <w:ind w:left="709" w:hanging="709"/>
        <w:rPr>
          <w:rFonts w:ascii="Arial Narrow" w:hAnsi="Arial Narrow" w:cs="Arial"/>
          <w:sz w:val="24"/>
        </w:rPr>
      </w:pPr>
      <w:r w:rsidRPr="00FA1BC1">
        <w:rPr>
          <w:rFonts w:ascii="Arial Narrow" w:hAnsi="Arial Narrow" w:cs="Arial"/>
          <w:sz w:val="24"/>
          <w:szCs w:val="24"/>
        </w:rPr>
        <w:t>Załącznik nr 4 – Wykaz wykonanych robót</w:t>
      </w:r>
      <w:r w:rsidRPr="0056507A">
        <w:rPr>
          <w:rFonts w:ascii="Arial Narrow" w:hAnsi="Arial Narrow" w:cs="Arial"/>
          <w:sz w:val="24"/>
        </w:rPr>
        <w:t>.</w:t>
      </w:r>
    </w:p>
    <w:p w:rsidR="00B25E72" w:rsidRDefault="00B25E72" w:rsidP="00446144">
      <w:pPr>
        <w:numPr>
          <w:ilvl w:val="1"/>
          <w:numId w:val="6"/>
        </w:numPr>
        <w:tabs>
          <w:tab w:val="num" w:pos="709"/>
        </w:tabs>
        <w:spacing w:line="240" w:lineRule="auto"/>
        <w:ind w:left="709" w:hanging="709"/>
        <w:rPr>
          <w:rFonts w:ascii="Arial Narrow" w:hAnsi="Arial Narrow" w:cs="Arial"/>
          <w:sz w:val="24"/>
          <w:szCs w:val="24"/>
        </w:rPr>
      </w:pPr>
      <w:r w:rsidRPr="007941EE">
        <w:rPr>
          <w:rFonts w:ascii="Arial Narrow" w:hAnsi="Arial Narrow" w:cs="Arial"/>
          <w:sz w:val="24"/>
          <w:szCs w:val="24"/>
        </w:rPr>
        <w:t xml:space="preserve">Załącznik nr 5 – </w:t>
      </w:r>
      <w:r>
        <w:rPr>
          <w:rFonts w:ascii="Arial Narrow" w:hAnsi="Arial Narrow" w:cs="Arial"/>
          <w:sz w:val="24"/>
          <w:szCs w:val="24"/>
        </w:rPr>
        <w:t>W</w:t>
      </w:r>
      <w:r w:rsidRPr="007941EE">
        <w:rPr>
          <w:rFonts w:ascii="Arial Narrow" w:hAnsi="Arial Narrow" w:cs="Arial"/>
          <w:sz w:val="24"/>
          <w:szCs w:val="24"/>
        </w:rPr>
        <w:t>ykaz osób, odpowiedzialnych za kierowanie robotami budowlanymi</w:t>
      </w:r>
      <w:r>
        <w:rPr>
          <w:rFonts w:ascii="Arial Narrow" w:hAnsi="Arial Narrow" w:cs="Arial"/>
          <w:sz w:val="24"/>
          <w:szCs w:val="24"/>
        </w:rPr>
        <w:t>.</w:t>
      </w:r>
    </w:p>
    <w:p w:rsidR="00B25E72" w:rsidRDefault="00B25E72" w:rsidP="00446144">
      <w:pPr>
        <w:numPr>
          <w:ilvl w:val="1"/>
          <w:numId w:val="6"/>
        </w:numPr>
        <w:tabs>
          <w:tab w:val="num" w:pos="709"/>
        </w:tabs>
        <w:spacing w:line="240" w:lineRule="auto"/>
        <w:ind w:left="709" w:hanging="709"/>
        <w:rPr>
          <w:rFonts w:ascii="Arial Narrow" w:hAnsi="Arial Narrow" w:cs="Arial"/>
          <w:sz w:val="24"/>
          <w:szCs w:val="24"/>
        </w:rPr>
      </w:pPr>
      <w:r w:rsidRPr="007941EE">
        <w:rPr>
          <w:rFonts w:ascii="Arial Narrow" w:hAnsi="Arial Narrow" w:cs="Arial"/>
          <w:sz w:val="24"/>
          <w:szCs w:val="24"/>
        </w:rPr>
        <w:t xml:space="preserve">Załącznik nr </w:t>
      </w:r>
      <w:r>
        <w:rPr>
          <w:rFonts w:ascii="Arial Narrow" w:hAnsi="Arial Narrow" w:cs="Arial"/>
          <w:sz w:val="24"/>
          <w:szCs w:val="24"/>
        </w:rPr>
        <w:t>6</w:t>
      </w:r>
      <w:r w:rsidRPr="007941EE">
        <w:rPr>
          <w:rFonts w:ascii="Arial Narrow" w:hAnsi="Arial Narrow" w:cs="Arial"/>
          <w:sz w:val="24"/>
          <w:szCs w:val="24"/>
        </w:rPr>
        <w:t xml:space="preserve"> – </w:t>
      </w:r>
      <w:r>
        <w:rPr>
          <w:rFonts w:ascii="Arial Narrow" w:hAnsi="Arial Narrow" w:cs="Arial"/>
          <w:sz w:val="24"/>
          <w:szCs w:val="24"/>
        </w:rPr>
        <w:t>Tabela cenowa elementów</w:t>
      </w:r>
    </w:p>
    <w:p w:rsidR="00B25E72" w:rsidRPr="007941EE" w:rsidRDefault="00B25E72" w:rsidP="00FA013B">
      <w:pPr>
        <w:numPr>
          <w:ilvl w:val="1"/>
          <w:numId w:val="6"/>
        </w:numPr>
        <w:tabs>
          <w:tab w:val="num" w:pos="709"/>
        </w:tabs>
        <w:spacing w:line="240" w:lineRule="auto"/>
        <w:ind w:left="709" w:hanging="709"/>
        <w:rPr>
          <w:rFonts w:ascii="Arial Narrow" w:hAnsi="Arial Narrow" w:cs="Arial"/>
          <w:sz w:val="24"/>
          <w:szCs w:val="24"/>
        </w:rPr>
      </w:pPr>
      <w:r w:rsidRPr="007941EE">
        <w:rPr>
          <w:rFonts w:ascii="Arial Narrow" w:hAnsi="Arial Narrow" w:cs="Arial"/>
          <w:sz w:val="24"/>
          <w:szCs w:val="24"/>
        </w:rPr>
        <w:t xml:space="preserve">Załącznik nr </w:t>
      </w:r>
      <w:r>
        <w:rPr>
          <w:rFonts w:ascii="Arial Narrow" w:hAnsi="Arial Narrow" w:cs="Arial"/>
          <w:sz w:val="24"/>
          <w:szCs w:val="24"/>
        </w:rPr>
        <w:t>7</w:t>
      </w:r>
      <w:r w:rsidRPr="007941EE">
        <w:rPr>
          <w:rFonts w:ascii="Arial Narrow" w:hAnsi="Arial Narrow" w:cs="Arial"/>
          <w:sz w:val="24"/>
          <w:szCs w:val="24"/>
        </w:rPr>
        <w:t xml:space="preserve"> - Wzór umowy.</w:t>
      </w:r>
    </w:p>
    <w:p w:rsidR="00B25E72" w:rsidRDefault="00B25E72" w:rsidP="00446144">
      <w:pPr>
        <w:numPr>
          <w:ilvl w:val="1"/>
          <w:numId w:val="6"/>
        </w:numPr>
        <w:tabs>
          <w:tab w:val="num" w:pos="709"/>
        </w:tabs>
        <w:spacing w:line="240" w:lineRule="auto"/>
        <w:ind w:left="709" w:hanging="709"/>
        <w:rPr>
          <w:rFonts w:ascii="Arial Narrow" w:hAnsi="Arial Narrow" w:cs="Arial"/>
          <w:sz w:val="24"/>
          <w:szCs w:val="24"/>
        </w:rPr>
      </w:pPr>
      <w:r>
        <w:rPr>
          <w:rFonts w:ascii="Arial Narrow" w:hAnsi="Arial Narrow" w:cs="Arial"/>
          <w:sz w:val="24"/>
          <w:szCs w:val="24"/>
        </w:rPr>
        <w:t>Załącznik nr 8 - Podwykonawcy</w:t>
      </w:r>
      <w:r w:rsidRPr="007941EE">
        <w:rPr>
          <w:rFonts w:ascii="Arial Narrow" w:hAnsi="Arial Narrow" w:cs="Arial"/>
          <w:sz w:val="24"/>
          <w:szCs w:val="24"/>
        </w:rPr>
        <w:t>.</w:t>
      </w:r>
    </w:p>
    <w:p w:rsidR="00B25E72" w:rsidRPr="00A11977" w:rsidRDefault="00B25E72" w:rsidP="00366246">
      <w:pPr>
        <w:widowControl/>
        <w:numPr>
          <w:ilvl w:val="1"/>
          <w:numId w:val="6"/>
        </w:numPr>
        <w:tabs>
          <w:tab w:val="num" w:pos="709"/>
        </w:tabs>
        <w:overflowPunct/>
        <w:spacing w:line="240" w:lineRule="auto"/>
        <w:textAlignment w:val="auto"/>
        <w:rPr>
          <w:rFonts w:ascii="Arial Narrow" w:hAnsi="Arial Narrow" w:cs="Arial"/>
          <w:sz w:val="24"/>
          <w:szCs w:val="24"/>
        </w:rPr>
      </w:pPr>
      <w:r w:rsidRPr="00A11977">
        <w:rPr>
          <w:rFonts w:ascii="Arial Narrow" w:hAnsi="Arial Narrow" w:cs="Arial"/>
          <w:sz w:val="24"/>
          <w:szCs w:val="24"/>
        </w:rPr>
        <w:t xml:space="preserve">Załącznik nr 9 – </w:t>
      </w:r>
      <w:r>
        <w:rPr>
          <w:rFonts w:ascii="Arial Narrow" w:hAnsi="Arial Narrow" w:cs="Times-Roman"/>
          <w:sz w:val="24"/>
          <w:szCs w:val="24"/>
        </w:rPr>
        <w:t>Wymagania dla przepompowni ścieków.</w:t>
      </w:r>
    </w:p>
    <w:p w:rsidR="00B25E72" w:rsidRPr="00A80688" w:rsidRDefault="00B25E72" w:rsidP="00A80688">
      <w:pPr>
        <w:widowControl/>
        <w:numPr>
          <w:ilvl w:val="1"/>
          <w:numId w:val="6"/>
        </w:numPr>
        <w:tabs>
          <w:tab w:val="num" w:pos="709"/>
        </w:tabs>
        <w:overflowPunct/>
        <w:spacing w:line="240" w:lineRule="auto"/>
        <w:ind w:left="709" w:hanging="709"/>
        <w:textAlignment w:val="auto"/>
        <w:rPr>
          <w:rFonts w:ascii="Arial Narrow" w:hAnsi="Arial Narrow" w:cs="Arial"/>
          <w:sz w:val="24"/>
          <w:szCs w:val="24"/>
        </w:rPr>
      </w:pPr>
      <w:r w:rsidRPr="00A80688">
        <w:rPr>
          <w:rFonts w:ascii="Arial Narrow" w:hAnsi="Arial Narrow" w:cs="Times-Roman"/>
          <w:sz w:val="24"/>
          <w:szCs w:val="24"/>
        </w:rPr>
        <w:t>Projekt budowlany</w:t>
      </w:r>
      <w:r>
        <w:rPr>
          <w:rFonts w:ascii="Arial Narrow" w:hAnsi="Arial Narrow" w:cs="Times-Roman"/>
          <w:sz w:val="24"/>
          <w:szCs w:val="24"/>
        </w:rPr>
        <w:t xml:space="preserve"> - </w:t>
      </w:r>
      <w:r w:rsidRPr="00A80688">
        <w:rPr>
          <w:rFonts w:ascii="Arial Narrow" w:hAnsi="Arial Narrow" w:cs="Arial"/>
          <w:sz w:val="24"/>
          <w:szCs w:val="24"/>
        </w:rPr>
        <w:t>Budowa sieci kanalizacji sanitarnej wraz z przepompowniami w miejscowości Grabówko</w:t>
      </w:r>
      <w:r>
        <w:rPr>
          <w:rFonts w:ascii="Arial Narrow" w:hAnsi="Arial Narrow" w:cs="Arial"/>
          <w:sz w:val="24"/>
          <w:szCs w:val="24"/>
        </w:rPr>
        <w:t>.</w:t>
      </w:r>
    </w:p>
    <w:p w:rsidR="00B25E72" w:rsidRPr="00A80688" w:rsidRDefault="00B25E72" w:rsidP="00A80688">
      <w:pPr>
        <w:widowControl/>
        <w:numPr>
          <w:ilvl w:val="1"/>
          <w:numId w:val="6"/>
        </w:numPr>
        <w:tabs>
          <w:tab w:val="num" w:pos="709"/>
        </w:tabs>
        <w:overflowPunct/>
        <w:spacing w:line="240" w:lineRule="auto"/>
        <w:ind w:left="709" w:hanging="709"/>
        <w:textAlignment w:val="auto"/>
        <w:rPr>
          <w:rFonts w:ascii="Arial Narrow" w:hAnsi="Arial Narrow" w:cs="Arial"/>
          <w:sz w:val="24"/>
          <w:szCs w:val="24"/>
        </w:rPr>
      </w:pPr>
      <w:r w:rsidRPr="00A80688">
        <w:rPr>
          <w:rFonts w:ascii="Arial Narrow" w:hAnsi="Arial Narrow" w:cs="Times-Roman"/>
          <w:sz w:val="24"/>
          <w:szCs w:val="24"/>
        </w:rPr>
        <w:t xml:space="preserve">Projekt </w:t>
      </w:r>
      <w:r>
        <w:rPr>
          <w:rFonts w:ascii="Arial Narrow" w:hAnsi="Arial Narrow" w:cs="Times-Roman"/>
          <w:sz w:val="24"/>
          <w:szCs w:val="24"/>
        </w:rPr>
        <w:t xml:space="preserve">wykonawczy - </w:t>
      </w:r>
      <w:r w:rsidRPr="00A80688">
        <w:rPr>
          <w:rFonts w:ascii="Arial Narrow" w:hAnsi="Arial Narrow" w:cs="Arial"/>
          <w:sz w:val="24"/>
          <w:szCs w:val="24"/>
        </w:rPr>
        <w:t>Budowa sieci kanalizacji sanitarnej wraz z przepompowniami w miejscowości Grabówko</w:t>
      </w:r>
      <w:r>
        <w:rPr>
          <w:rFonts w:ascii="Arial Narrow" w:hAnsi="Arial Narrow" w:cs="Arial"/>
          <w:sz w:val="24"/>
          <w:szCs w:val="24"/>
        </w:rPr>
        <w:t>.</w:t>
      </w:r>
    </w:p>
    <w:p w:rsidR="00B25E72" w:rsidRPr="00A80688" w:rsidRDefault="00B25E72" w:rsidP="00A80688">
      <w:pPr>
        <w:widowControl/>
        <w:numPr>
          <w:ilvl w:val="1"/>
          <w:numId w:val="6"/>
        </w:numPr>
        <w:tabs>
          <w:tab w:val="num" w:pos="709"/>
        </w:tabs>
        <w:overflowPunct/>
        <w:spacing w:line="240" w:lineRule="auto"/>
        <w:ind w:left="709" w:hanging="709"/>
        <w:textAlignment w:val="auto"/>
        <w:rPr>
          <w:rFonts w:ascii="Arial Narrow" w:hAnsi="Arial Narrow" w:cs="Arial"/>
          <w:sz w:val="24"/>
          <w:szCs w:val="24"/>
        </w:rPr>
      </w:pPr>
      <w:r>
        <w:rPr>
          <w:rFonts w:ascii="Arial Narrow" w:hAnsi="Arial Narrow" w:cs="Times-Roman"/>
          <w:sz w:val="24"/>
          <w:szCs w:val="24"/>
        </w:rPr>
        <w:t>Plan zagospodarowania terenu – ETAP I</w:t>
      </w:r>
      <w:r w:rsidRPr="00A80688">
        <w:rPr>
          <w:rFonts w:ascii="Arial Narrow" w:hAnsi="Arial Narrow" w:cs="Arial"/>
          <w:sz w:val="24"/>
          <w:szCs w:val="24"/>
        </w:rPr>
        <w:t xml:space="preserve"> </w:t>
      </w:r>
      <w:r>
        <w:rPr>
          <w:rFonts w:ascii="Arial Narrow" w:hAnsi="Arial Narrow" w:cs="Arial"/>
          <w:sz w:val="24"/>
          <w:szCs w:val="24"/>
        </w:rPr>
        <w:t xml:space="preserve">- </w:t>
      </w:r>
      <w:r w:rsidRPr="00A80688">
        <w:rPr>
          <w:rFonts w:ascii="Arial Narrow" w:hAnsi="Arial Narrow" w:cs="Arial"/>
          <w:sz w:val="24"/>
          <w:szCs w:val="24"/>
        </w:rPr>
        <w:t>Budowa sieci kanalizacji sanitarnej wraz z przepompowniami w miejscowości Grabówko</w:t>
      </w:r>
      <w:r>
        <w:rPr>
          <w:rFonts w:ascii="Arial Narrow" w:hAnsi="Arial Narrow" w:cs="Arial"/>
          <w:sz w:val="24"/>
          <w:szCs w:val="24"/>
        </w:rPr>
        <w:t>.</w:t>
      </w:r>
    </w:p>
    <w:p w:rsidR="00B25E72" w:rsidRPr="00A80688" w:rsidRDefault="00B25E72" w:rsidP="00A80688">
      <w:pPr>
        <w:widowControl/>
        <w:numPr>
          <w:ilvl w:val="1"/>
          <w:numId w:val="6"/>
        </w:numPr>
        <w:tabs>
          <w:tab w:val="num" w:pos="709"/>
        </w:tabs>
        <w:overflowPunct/>
        <w:spacing w:line="240" w:lineRule="auto"/>
        <w:ind w:left="709" w:hanging="709"/>
        <w:textAlignment w:val="auto"/>
        <w:rPr>
          <w:rFonts w:ascii="Arial Narrow" w:hAnsi="Arial Narrow" w:cs="Arial"/>
          <w:sz w:val="24"/>
          <w:szCs w:val="24"/>
        </w:rPr>
      </w:pPr>
      <w:r>
        <w:rPr>
          <w:rFonts w:ascii="Arial Narrow" w:hAnsi="Arial Narrow" w:cs="Times-Roman"/>
          <w:sz w:val="24"/>
          <w:szCs w:val="24"/>
        </w:rPr>
        <w:t>Specyfikacja Techniczna Wykonania i Odbioru Robót</w:t>
      </w:r>
      <w:r w:rsidRPr="00A80688">
        <w:rPr>
          <w:rFonts w:ascii="Arial Narrow" w:hAnsi="Arial Narrow" w:cs="Arial"/>
          <w:sz w:val="24"/>
          <w:szCs w:val="24"/>
        </w:rPr>
        <w:t xml:space="preserve"> </w:t>
      </w:r>
      <w:r>
        <w:rPr>
          <w:rFonts w:ascii="Arial Narrow" w:hAnsi="Arial Narrow" w:cs="Arial"/>
          <w:sz w:val="24"/>
          <w:szCs w:val="24"/>
        </w:rPr>
        <w:t>- Budowa</w:t>
      </w:r>
      <w:r w:rsidRPr="00A80688">
        <w:rPr>
          <w:rFonts w:ascii="Arial Narrow" w:hAnsi="Arial Narrow" w:cs="Arial"/>
          <w:sz w:val="24"/>
          <w:szCs w:val="24"/>
        </w:rPr>
        <w:t xml:space="preserve"> sieci kanalizacyjnej sanitarnej w miejscowości</w:t>
      </w:r>
      <w:r>
        <w:rPr>
          <w:rFonts w:ascii="Arial Narrow" w:hAnsi="Arial Narrow" w:cs="Arial"/>
          <w:sz w:val="24"/>
          <w:szCs w:val="24"/>
        </w:rPr>
        <w:t xml:space="preserve"> </w:t>
      </w:r>
      <w:r w:rsidRPr="00A80688">
        <w:rPr>
          <w:rFonts w:ascii="Arial Narrow" w:hAnsi="Arial Narrow" w:cs="Arial"/>
          <w:sz w:val="24"/>
          <w:szCs w:val="24"/>
        </w:rPr>
        <w:t>Grabówko – ETAP I</w:t>
      </w:r>
    </w:p>
    <w:p w:rsidR="00B25E72" w:rsidRPr="00A80688" w:rsidRDefault="00B25E72" w:rsidP="00A80688">
      <w:pPr>
        <w:widowControl/>
        <w:numPr>
          <w:ilvl w:val="1"/>
          <w:numId w:val="6"/>
        </w:numPr>
        <w:tabs>
          <w:tab w:val="num" w:pos="709"/>
        </w:tabs>
        <w:overflowPunct/>
        <w:spacing w:line="240" w:lineRule="auto"/>
        <w:ind w:left="709" w:hanging="709"/>
        <w:textAlignment w:val="auto"/>
        <w:rPr>
          <w:rFonts w:ascii="Arial Narrow" w:hAnsi="Arial Narrow" w:cs="Arial"/>
          <w:sz w:val="24"/>
          <w:szCs w:val="24"/>
        </w:rPr>
      </w:pPr>
      <w:r w:rsidRPr="0006227D">
        <w:rPr>
          <w:rFonts w:ascii="Arial Narrow" w:hAnsi="Arial Narrow" w:cs="Arial"/>
          <w:sz w:val="24"/>
          <w:szCs w:val="24"/>
        </w:rPr>
        <w:t>Przedmiar robót</w:t>
      </w:r>
      <w:r>
        <w:rPr>
          <w:rFonts w:ascii="Arial Narrow" w:hAnsi="Arial Narrow" w:cs="Arial"/>
          <w:sz w:val="24"/>
          <w:szCs w:val="24"/>
        </w:rPr>
        <w:t xml:space="preserve"> - </w:t>
      </w:r>
      <w:r w:rsidRPr="00A80688">
        <w:rPr>
          <w:rFonts w:ascii="Arial Narrow" w:hAnsi="Arial Narrow" w:cs="Arial"/>
          <w:sz w:val="24"/>
          <w:szCs w:val="24"/>
        </w:rPr>
        <w:t xml:space="preserve">Budowa sieci kanalizacyjnej </w:t>
      </w:r>
      <w:r>
        <w:rPr>
          <w:rFonts w:ascii="Arial Narrow" w:hAnsi="Arial Narrow" w:cs="Arial"/>
          <w:sz w:val="24"/>
          <w:szCs w:val="24"/>
        </w:rPr>
        <w:t>w</w:t>
      </w:r>
      <w:r w:rsidRPr="00A80688">
        <w:rPr>
          <w:rFonts w:ascii="Arial Narrow" w:hAnsi="Arial Narrow" w:cs="Arial"/>
          <w:sz w:val="24"/>
          <w:szCs w:val="24"/>
        </w:rPr>
        <w:t xml:space="preserve"> miejscowości</w:t>
      </w:r>
      <w:r>
        <w:rPr>
          <w:rFonts w:ascii="Arial Narrow" w:hAnsi="Arial Narrow" w:cs="Arial"/>
          <w:sz w:val="24"/>
          <w:szCs w:val="24"/>
        </w:rPr>
        <w:t xml:space="preserve"> </w:t>
      </w:r>
      <w:r w:rsidRPr="00A80688">
        <w:rPr>
          <w:rFonts w:ascii="Arial Narrow" w:hAnsi="Arial Narrow" w:cs="Arial"/>
          <w:sz w:val="24"/>
          <w:szCs w:val="24"/>
        </w:rPr>
        <w:t>Grabówko – ETAP I</w:t>
      </w:r>
    </w:p>
    <w:p w:rsidR="00B25E72" w:rsidRDefault="00B25E72" w:rsidP="00A80688">
      <w:pPr>
        <w:widowControl/>
        <w:overflowPunct/>
        <w:spacing w:line="240" w:lineRule="auto"/>
        <w:textAlignment w:val="auto"/>
        <w:rPr>
          <w:rFonts w:ascii="Arial Narrow" w:hAnsi="Arial Narrow" w:cs="Arial"/>
          <w:sz w:val="24"/>
          <w:szCs w:val="24"/>
        </w:rPr>
      </w:pPr>
    </w:p>
    <w:p w:rsidR="00B25E72" w:rsidRPr="0006227D" w:rsidRDefault="00B25E72" w:rsidP="006126C9">
      <w:pPr>
        <w:widowControl/>
        <w:overflowPunct/>
        <w:spacing w:line="240" w:lineRule="auto"/>
        <w:ind w:left="432"/>
        <w:textAlignment w:val="auto"/>
        <w:rPr>
          <w:rFonts w:ascii="Arial Narrow" w:hAnsi="Arial Narrow" w:cs="Arial"/>
          <w:sz w:val="24"/>
          <w:szCs w:val="24"/>
        </w:rPr>
      </w:pPr>
      <w:r w:rsidRPr="0006227D">
        <w:rPr>
          <w:rFonts w:ascii="Arial Narrow" w:hAnsi="Arial Narrow" w:cs="Arial"/>
          <w:sz w:val="24"/>
        </w:rPr>
        <w:br w:type="page"/>
      </w:r>
      <w:r w:rsidRPr="00DC3E1A">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69.35pt;margin-top:-.6pt;width:102.95pt;height:67.45pt;z-index:-2">
            <v:imagedata r:id="rId13" o:title=""/>
          </v:shape>
        </w:pict>
      </w:r>
      <w:r>
        <w:pict>
          <v:shape id="_x0000_i1025" type="#_x0000_t75" style="width:84.9pt;height:1in">
            <v:imagedata r:id="rId14" o:title="Bez tytułu"/>
          </v:shape>
        </w:pict>
      </w:r>
    </w:p>
    <w:p w:rsidR="00B25E72" w:rsidRPr="00A418C9" w:rsidRDefault="00B25E72" w:rsidP="00AF3146">
      <w:pPr>
        <w:widowControl/>
        <w:overflowPunct/>
        <w:spacing w:line="240" w:lineRule="auto"/>
        <w:ind w:left="432"/>
        <w:textAlignment w:val="auto"/>
        <w:rPr>
          <w:rFonts w:ascii="Arial Narrow" w:hAnsi="Arial Narrow" w:cs="Arial"/>
          <w:sz w:val="24"/>
          <w:szCs w:val="24"/>
        </w:rPr>
      </w:pPr>
    </w:p>
    <w:p w:rsidR="00B25E72" w:rsidRPr="0056507A" w:rsidRDefault="00B25E72" w:rsidP="00AF3146">
      <w:pPr>
        <w:pBdr>
          <w:top w:val="single" w:sz="4" w:space="1" w:color="auto"/>
        </w:pBdr>
        <w:spacing w:line="240" w:lineRule="auto"/>
        <w:jc w:val="right"/>
        <w:rPr>
          <w:rFonts w:ascii="Arial Narrow" w:hAnsi="Arial Narrow"/>
          <w:b/>
        </w:rPr>
      </w:pPr>
      <w:r w:rsidRPr="0056507A">
        <w:rPr>
          <w:rFonts w:ascii="Arial Narrow" w:hAnsi="Arial Narrow" w:cs="Arial"/>
        </w:rPr>
        <w:t>Załącznik nr 1</w:t>
      </w:r>
    </w:p>
    <w:p w:rsidR="00B25E72" w:rsidRPr="0056507A" w:rsidRDefault="00B25E72" w:rsidP="00DC2E54">
      <w:pPr>
        <w:pStyle w:val="Nagwek1"/>
        <w:spacing w:line="240" w:lineRule="auto"/>
        <w:jc w:val="center"/>
        <w:rPr>
          <w:sz w:val="32"/>
          <w:szCs w:val="32"/>
        </w:rPr>
      </w:pPr>
      <w:r w:rsidRPr="0056507A">
        <w:rPr>
          <w:sz w:val="32"/>
          <w:szCs w:val="32"/>
        </w:rPr>
        <w:t>FORMULARZ OFERTY</w:t>
      </w:r>
    </w:p>
    <w:p w:rsidR="00B25E72" w:rsidRDefault="00B25E72" w:rsidP="00DC2E54">
      <w:pPr>
        <w:spacing w:line="240" w:lineRule="auto"/>
        <w:jc w:val="right"/>
        <w:rPr>
          <w:rFonts w:ascii="Arial Narrow" w:hAnsi="Arial Narrow" w:cs="Arial"/>
        </w:rPr>
      </w:pPr>
      <w:r w:rsidRPr="0056507A">
        <w:rPr>
          <w:rFonts w:ascii="Arial Narrow" w:hAnsi="Arial Narrow" w:cs="Arial"/>
        </w:rPr>
        <w:t xml:space="preserve">                                                                                              .......................</w:t>
      </w:r>
      <w:proofErr w:type="gramStart"/>
      <w:r w:rsidRPr="0056507A">
        <w:rPr>
          <w:rFonts w:ascii="Arial Narrow" w:hAnsi="Arial Narrow" w:cs="Arial"/>
        </w:rPr>
        <w:t>dnia ..................................</w:t>
      </w:r>
      <w:proofErr w:type="gramEnd"/>
    </w:p>
    <w:p w:rsidR="00B25E72" w:rsidRDefault="00B25E72" w:rsidP="00DC2E54">
      <w:pPr>
        <w:spacing w:line="240" w:lineRule="auto"/>
        <w:ind w:left="4248"/>
        <w:rPr>
          <w:rFonts w:ascii="Arial Narrow" w:hAnsi="Arial Narrow" w:cs="Arial"/>
          <w:b/>
          <w:sz w:val="32"/>
        </w:rPr>
      </w:pPr>
    </w:p>
    <w:p w:rsidR="00B25E72" w:rsidRDefault="00B25E72" w:rsidP="00DC2E54">
      <w:pPr>
        <w:spacing w:line="240" w:lineRule="auto"/>
        <w:ind w:left="4248"/>
        <w:rPr>
          <w:rFonts w:ascii="Arial Narrow" w:hAnsi="Arial Narrow" w:cs="Arial"/>
          <w:b/>
          <w:sz w:val="32"/>
        </w:rPr>
      </w:pPr>
    </w:p>
    <w:p w:rsidR="00B25E72" w:rsidRDefault="00B25E72" w:rsidP="00DC2E54">
      <w:pPr>
        <w:spacing w:line="240" w:lineRule="auto"/>
        <w:ind w:left="4248"/>
        <w:rPr>
          <w:rFonts w:ascii="Arial Narrow" w:hAnsi="Arial Narrow" w:cs="Arial"/>
          <w:b/>
          <w:sz w:val="32"/>
        </w:rPr>
      </w:pPr>
    </w:p>
    <w:p w:rsidR="00B25E72" w:rsidRPr="0056507A" w:rsidRDefault="00B25E72" w:rsidP="00DC2E54">
      <w:pPr>
        <w:spacing w:line="240" w:lineRule="auto"/>
        <w:ind w:left="4248"/>
        <w:rPr>
          <w:rFonts w:ascii="Arial Narrow" w:hAnsi="Arial Narrow" w:cs="Arial"/>
          <w:b/>
          <w:sz w:val="32"/>
        </w:rPr>
      </w:pPr>
      <w:r w:rsidRPr="0056507A">
        <w:rPr>
          <w:rFonts w:ascii="Arial Narrow" w:hAnsi="Arial Narrow" w:cs="Arial"/>
          <w:b/>
          <w:sz w:val="32"/>
        </w:rPr>
        <w:t>Gmin</w:t>
      </w:r>
      <w:r>
        <w:rPr>
          <w:rFonts w:ascii="Arial Narrow" w:hAnsi="Arial Narrow" w:cs="Arial"/>
          <w:b/>
          <w:sz w:val="32"/>
        </w:rPr>
        <w:t xml:space="preserve">a </w:t>
      </w:r>
      <w:r w:rsidRPr="0056507A">
        <w:rPr>
          <w:rFonts w:ascii="Arial Narrow" w:hAnsi="Arial Narrow" w:cs="Arial"/>
          <w:b/>
          <w:sz w:val="32"/>
        </w:rPr>
        <w:t>Nowa Karczma</w:t>
      </w:r>
    </w:p>
    <w:p w:rsidR="00B25E72" w:rsidRPr="0056507A" w:rsidRDefault="00B25E72" w:rsidP="00DC2E54">
      <w:pPr>
        <w:spacing w:line="240" w:lineRule="auto"/>
        <w:ind w:left="4248"/>
        <w:rPr>
          <w:rFonts w:ascii="Arial Narrow" w:hAnsi="Arial Narrow" w:cs="Arial"/>
          <w:sz w:val="32"/>
        </w:rPr>
      </w:pPr>
      <w:proofErr w:type="gramStart"/>
      <w:r w:rsidRPr="0056507A">
        <w:rPr>
          <w:rFonts w:ascii="Arial Narrow" w:hAnsi="Arial Narrow" w:cs="Arial"/>
          <w:sz w:val="32"/>
        </w:rPr>
        <w:t>ul</w:t>
      </w:r>
      <w:proofErr w:type="gramEnd"/>
      <w:r w:rsidRPr="0056507A">
        <w:rPr>
          <w:rFonts w:ascii="Arial Narrow" w:hAnsi="Arial Narrow" w:cs="Arial"/>
          <w:sz w:val="32"/>
        </w:rPr>
        <w:t>. Kościerska 9</w:t>
      </w:r>
    </w:p>
    <w:p w:rsidR="00B25E72" w:rsidRDefault="00B25E72" w:rsidP="00DC2E54">
      <w:pPr>
        <w:spacing w:line="240" w:lineRule="auto"/>
        <w:ind w:left="4248"/>
        <w:rPr>
          <w:rFonts w:ascii="Arial Narrow" w:hAnsi="Arial Narrow" w:cs="Arial"/>
          <w:sz w:val="32"/>
        </w:rPr>
      </w:pPr>
      <w:r w:rsidRPr="0056507A">
        <w:rPr>
          <w:rFonts w:ascii="Arial Narrow" w:hAnsi="Arial Narrow" w:cs="Arial"/>
          <w:sz w:val="32"/>
        </w:rPr>
        <w:t>83 - 404 Nowa Karczma</w:t>
      </w:r>
    </w:p>
    <w:p w:rsidR="00B25E72" w:rsidRPr="0056507A" w:rsidRDefault="00B25E72" w:rsidP="00DC2E54">
      <w:pPr>
        <w:spacing w:line="240" w:lineRule="auto"/>
        <w:ind w:left="4248"/>
        <w:rPr>
          <w:rFonts w:ascii="Arial Narrow" w:hAnsi="Arial Narrow" w:cs="Arial"/>
          <w:b/>
          <w:sz w:val="28"/>
          <w:szCs w:val="28"/>
        </w:rPr>
      </w:pPr>
    </w:p>
    <w:p w:rsidR="00B25E72" w:rsidRPr="0056507A" w:rsidRDefault="00B25E72" w:rsidP="00586334">
      <w:pPr>
        <w:spacing w:line="240" w:lineRule="auto"/>
        <w:rPr>
          <w:rFonts w:ascii="Arial Narrow" w:hAnsi="Arial Narrow"/>
          <w:sz w:val="24"/>
        </w:rPr>
      </w:pPr>
      <w:r>
        <w:rPr>
          <w:rFonts w:ascii="Arial Narrow" w:hAnsi="Arial Narrow"/>
          <w:sz w:val="24"/>
        </w:rPr>
        <w:t>Odpowiadając na</w:t>
      </w:r>
      <w:r w:rsidRPr="0056507A">
        <w:rPr>
          <w:rFonts w:ascii="Arial Narrow" w:hAnsi="Arial Narrow"/>
          <w:sz w:val="24"/>
        </w:rPr>
        <w:t xml:space="preserve"> ogłoszenia o przetargu nieograniczon</w:t>
      </w:r>
      <w:r>
        <w:rPr>
          <w:rFonts w:ascii="Arial Narrow" w:hAnsi="Arial Narrow"/>
          <w:sz w:val="24"/>
        </w:rPr>
        <w:t xml:space="preserve">ym, a także po zapoznaniu się z </w:t>
      </w:r>
      <w:r w:rsidRPr="0056507A">
        <w:rPr>
          <w:rFonts w:ascii="Arial Narrow" w:hAnsi="Arial Narrow"/>
          <w:sz w:val="24"/>
        </w:rPr>
        <w:t>specyfikacją istotnych warunków zamówienia</w:t>
      </w:r>
      <w:r>
        <w:rPr>
          <w:rFonts w:ascii="Arial Narrow" w:hAnsi="Arial Narrow"/>
          <w:sz w:val="24"/>
        </w:rPr>
        <w:t xml:space="preserve"> </w:t>
      </w:r>
      <w:r w:rsidRPr="0056507A">
        <w:rPr>
          <w:rFonts w:ascii="Arial Narrow" w:hAnsi="Arial Narrow"/>
          <w:sz w:val="24"/>
        </w:rPr>
        <w:t xml:space="preserve">oraz dodatkowymi informacjami Zamawiającego dotyczącymi wykonania </w:t>
      </w:r>
      <w:r>
        <w:rPr>
          <w:rFonts w:ascii="Arial Narrow" w:hAnsi="Arial Narrow"/>
          <w:sz w:val="24"/>
        </w:rPr>
        <w:t>zamówienia</w:t>
      </w:r>
    </w:p>
    <w:p w:rsidR="00B25E72" w:rsidRDefault="00B25E72" w:rsidP="00DC2E54">
      <w:pPr>
        <w:spacing w:line="240" w:lineRule="auto"/>
        <w:rPr>
          <w:rFonts w:ascii="Arial Narrow" w:hAnsi="Arial Narrow"/>
          <w:sz w:val="24"/>
          <w:szCs w:val="24"/>
        </w:rPr>
      </w:pPr>
    </w:p>
    <w:p w:rsidR="00B25E72" w:rsidRDefault="00B25E72" w:rsidP="00DC2E54">
      <w:pPr>
        <w:spacing w:line="240" w:lineRule="auto"/>
        <w:rPr>
          <w:rFonts w:ascii="Arial Narrow" w:hAnsi="Arial Narrow"/>
          <w:sz w:val="24"/>
          <w:szCs w:val="24"/>
        </w:rPr>
      </w:pPr>
      <w:proofErr w:type="spellStart"/>
      <w:proofErr w:type="gramStart"/>
      <w:r>
        <w:rPr>
          <w:rFonts w:ascii="Arial Narrow" w:hAnsi="Arial Narrow"/>
          <w:sz w:val="24"/>
          <w:szCs w:val="24"/>
        </w:rPr>
        <w:t>ja</w:t>
      </w:r>
      <w:proofErr w:type="spellEnd"/>
      <w:proofErr w:type="gramEnd"/>
      <w:r>
        <w:rPr>
          <w:rFonts w:ascii="Arial Narrow" w:hAnsi="Arial Narrow"/>
          <w:sz w:val="24"/>
          <w:szCs w:val="24"/>
        </w:rPr>
        <w:t xml:space="preserve"> niżej </w:t>
      </w:r>
      <w:r w:rsidRPr="00040AD7">
        <w:rPr>
          <w:rFonts w:ascii="Arial Narrow" w:hAnsi="Arial Narrow"/>
          <w:sz w:val="24"/>
          <w:szCs w:val="24"/>
        </w:rPr>
        <w:t xml:space="preserve">podpisany świadomy odpowiedzialności karnej na zasadach określonych w art. 297 § 1 Kodeksu Karnego (Dz. U. </w:t>
      </w:r>
      <w:proofErr w:type="gramStart"/>
      <w:r w:rsidRPr="00040AD7">
        <w:rPr>
          <w:rFonts w:ascii="Arial Narrow" w:hAnsi="Arial Narrow"/>
          <w:sz w:val="24"/>
          <w:szCs w:val="24"/>
        </w:rPr>
        <w:t>z</w:t>
      </w:r>
      <w:proofErr w:type="gramEnd"/>
      <w:r w:rsidRPr="00040AD7">
        <w:rPr>
          <w:rFonts w:ascii="Arial Narrow" w:hAnsi="Arial Narrow"/>
          <w:sz w:val="24"/>
          <w:szCs w:val="24"/>
        </w:rPr>
        <w:t xml:space="preserve"> 1997r. Nr 88, poz. 553 z późn</w:t>
      </w:r>
      <w:r>
        <w:rPr>
          <w:rFonts w:ascii="Arial Narrow" w:hAnsi="Arial Narrow"/>
          <w:sz w:val="24"/>
          <w:szCs w:val="24"/>
        </w:rPr>
        <w:t xml:space="preserve">. </w:t>
      </w:r>
      <w:proofErr w:type="gramStart"/>
      <w:r>
        <w:rPr>
          <w:rFonts w:ascii="Arial Narrow" w:hAnsi="Arial Narrow"/>
          <w:sz w:val="24"/>
          <w:szCs w:val="24"/>
        </w:rPr>
        <w:t>z</w:t>
      </w:r>
      <w:r w:rsidRPr="00040AD7">
        <w:rPr>
          <w:rFonts w:ascii="Arial Narrow" w:hAnsi="Arial Narrow"/>
          <w:sz w:val="24"/>
          <w:szCs w:val="24"/>
        </w:rPr>
        <w:t>m</w:t>
      </w:r>
      <w:proofErr w:type="gramEnd"/>
      <w:r>
        <w:rPr>
          <w:rFonts w:ascii="Arial Narrow" w:hAnsi="Arial Narrow"/>
          <w:sz w:val="24"/>
          <w:szCs w:val="24"/>
        </w:rPr>
        <w:t>.</w:t>
      </w:r>
      <w:r w:rsidRPr="00040AD7">
        <w:rPr>
          <w:rFonts w:ascii="Arial Narrow" w:hAnsi="Arial Narrow"/>
          <w:sz w:val="24"/>
          <w:szCs w:val="24"/>
        </w:rPr>
        <w:t xml:space="preserve">) </w:t>
      </w:r>
      <w:r>
        <w:rPr>
          <w:rFonts w:ascii="Arial Narrow" w:hAnsi="Arial Narrow"/>
          <w:sz w:val="24"/>
          <w:szCs w:val="24"/>
        </w:rPr>
        <w:t>reprezentując Wykonawcę</w:t>
      </w:r>
    </w:p>
    <w:p w:rsidR="00B25E72" w:rsidRDefault="00B25E72" w:rsidP="00DC2E54">
      <w:pPr>
        <w:spacing w:line="240" w:lineRule="auto"/>
        <w:rPr>
          <w:rFonts w:ascii="Arial Narrow" w:hAnsi="Arial Narrow"/>
          <w:sz w:val="24"/>
          <w:szCs w:val="24"/>
        </w:rPr>
      </w:pPr>
    </w:p>
    <w:p w:rsidR="00B25E72" w:rsidRDefault="00B25E72" w:rsidP="00DC2E54">
      <w:pPr>
        <w:spacing w:line="240" w:lineRule="auto"/>
        <w:rPr>
          <w:rFonts w:ascii="Arial Narrow" w:hAnsi="Arial Narrow"/>
          <w:sz w:val="24"/>
          <w:szCs w:val="24"/>
        </w:rPr>
      </w:pPr>
      <w:r>
        <w:rPr>
          <w:rFonts w:ascii="Arial Narrow" w:hAnsi="Arial Narrow"/>
          <w:sz w:val="24"/>
          <w:szCs w:val="24"/>
        </w:rPr>
        <w:t>……………………………………………………………………………………………………………………………</w:t>
      </w:r>
    </w:p>
    <w:p w:rsidR="00B25E72" w:rsidRDefault="00B25E72" w:rsidP="00DC2E54">
      <w:pPr>
        <w:spacing w:line="240" w:lineRule="auto"/>
        <w:rPr>
          <w:rFonts w:ascii="Arial Narrow" w:hAnsi="Arial Narrow"/>
          <w:sz w:val="24"/>
          <w:szCs w:val="24"/>
        </w:rPr>
      </w:pPr>
    </w:p>
    <w:p w:rsidR="00B25E72" w:rsidRDefault="00B25E72" w:rsidP="00DC2E54">
      <w:pPr>
        <w:spacing w:line="240" w:lineRule="auto"/>
        <w:rPr>
          <w:rFonts w:ascii="Arial Narrow" w:hAnsi="Arial Narrow"/>
          <w:sz w:val="24"/>
          <w:szCs w:val="24"/>
        </w:rPr>
      </w:pPr>
      <w:r>
        <w:rPr>
          <w:rFonts w:ascii="Arial Narrow" w:hAnsi="Arial Narrow"/>
          <w:sz w:val="24"/>
          <w:szCs w:val="24"/>
        </w:rPr>
        <w:t>…………………………………………………………………………………………………………………………….</w:t>
      </w:r>
    </w:p>
    <w:p w:rsidR="00B25E72" w:rsidRPr="00953165" w:rsidRDefault="00B25E72" w:rsidP="00DC2E54">
      <w:pPr>
        <w:spacing w:line="240" w:lineRule="auto"/>
        <w:jc w:val="center"/>
        <w:rPr>
          <w:rFonts w:ascii="Arial Narrow" w:hAnsi="Arial Narrow"/>
        </w:rPr>
      </w:pPr>
      <w:r>
        <w:rPr>
          <w:rFonts w:ascii="Arial Narrow" w:hAnsi="Arial Narrow"/>
        </w:rPr>
        <w:t xml:space="preserve">(Nazwa i adres Wykonawcy, telefon, </w:t>
      </w:r>
      <w:proofErr w:type="spellStart"/>
      <w:r>
        <w:rPr>
          <w:rFonts w:ascii="Arial Narrow" w:hAnsi="Arial Narrow"/>
        </w:rPr>
        <w:t>fax</w:t>
      </w:r>
      <w:proofErr w:type="spellEnd"/>
      <w:r>
        <w:rPr>
          <w:rFonts w:ascii="Arial Narrow" w:hAnsi="Arial Narrow"/>
        </w:rPr>
        <w:t>, e-mail, NIP, REGON)</w:t>
      </w:r>
    </w:p>
    <w:p w:rsidR="00B25E72" w:rsidRDefault="00B25E72" w:rsidP="00DC2E54">
      <w:pPr>
        <w:spacing w:line="240" w:lineRule="auto"/>
        <w:jc w:val="center"/>
        <w:rPr>
          <w:rFonts w:ascii="Arial Narrow" w:hAnsi="Arial Narrow"/>
          <w:sz w:val="24"/>
          <w:szCs w:val="24"/>
        </w:rPr>
      </w:pPr>
    </w:p>
    <w:p w:rsidR="00B25E72" w:rsidRDefault="00B25E72" w:rsidP="00DC2E54">
      <w:pPr>
        <w:spacing w:line="240" w:lineRule="auto"/>
        <w:jc w:val="center"/>
        <w:rPr>
          <w:rFonts w:ascii="Arial Narrow" w:hAnsi="Arial Narrow"/>
          <w:sz w:val="24"/>
          <w:szCs w:val="24"/>
        </w:rPr>
      </w:pPr>
      <w:proofErr w:type="gramStart"/>
      <w:r w:rsidRPr="00040AD7">
        <w:rPr>
          <w:rFonts w:ascii="Arial Narrow" w:hAnsi="Arial Narrow"/>
          <w:sz w:val="24"/>
          <w:szCs w:val="24"/>
        </w:rPr>
        <w:t>składam</w:t>
      </w:r>
      <w:proofErr w:type="gramEnd"/>
      <w:r w:rsidRPr="00040AD7">
        <w:rPr>
          <w:rFonts w:ascii="Arial Narrow" w:hAnsi="Arial Narrow"/>
          <w:sz w:val="24"/>
          <w:szCs w:val="24"/>
        </w:rPr>
        <w:t xml:space="preserve"> ofertę na realizację zamówienia</w:t>
      </w:r>
    </w:p>
    <w:p w:rsidR="00B25E72" w:rsidRPr="00040AD7" w:rsidRDefault="00B25E72" w:rsidP="00DC2E54">
      <w:pPr>
        <w:spacing w:line="240" w:lineRule="auto"/>
        <w:jc w:val="center"/>
        <w:rPr>
          <w:rFonts w:ascii="Arial Narrow" w:hAnsi="Arial Narrow"/>
          <w:sz w:val="24"/>
          <w:szCs w:val="24"/>
        </w:rPr>
      </w:pPr>
    </w:p>
    <w:p w:rsidR="00B25E72" w:rsidRDefault="00B25E72" w:rsidP="00E86FAE">
      <w:pPr>
        <w:spacing w:line="240" w:lineRule="auto"/>
        <w:jc w:val="center"/>
        <w:rPr>
          <w:rFonts w:ascii="Arial Narrow" w:hAnsi="Arial Narrow"/>
          <w:b/>
          <w:sz w:val="32"/>
          <w:szCs w:val="32"/>
        </w:rPr>
      </w:pPr>
      <w:r w:rsidRPr="003B05F6">
        <w:rPr>
          <w:rFonts w:ascii="Arial Narrow" w:hAnsi="Arial Narrow"/>
          <w:b/>
          <w:sz w:val="32"/>
          <w:szCs w:val="32"/>
        </w:rPr>
        <w:t>„</w:t>
      </w:r>
      <w:r w:rsidRPr="00273AB6">
        <w:rPr>
          <w:rFonts w:ascii="Arial Narrow" w:hAnsi="Arial Narrow" w:cs="Arial"/>
          <w:b/>
          <w:noProof/>
          <w:sz w:val="32"/>
          <w:szCs w:val="32"/>
        </w:rPr>
        <w:t>BUDOWA SIECI KANALIZACYJNEJ W MIEJSCOWOŚCI GRABÓWKO - ETAP I</w:t>
      </w:r>
      <w:r w:rsidRPr="003B05F6">
        <w:rPr>
          <w:rFonts w:ascii="Arial Narrow" w:hAnsi="Arial Narrow"/>
          <w:b/>
          <w:sz w:val="32"/>
          <w:szCs w:val="32"/>
        </w:rPr>
        <w:t>”</w:t>
      </w:r>
    </w:p>
    <w:p w:rsidR="00B25E72" w:rsidRPr="003B05F6" w:rsidRDefault="00B25E72" w:rsidP="00E86FAE">
      <w:pPr>
        <w:spacing w:line="240" w:lineRule="auto"/>
        <w:jc w:val="center"/>
        <w:rPr>
          <w:rFonts w:ascii="Arial Narrow" w:hAnsi="Arial Narrow"/>
          <w:b/>
          <w:sz w:val="32"/>
          <w:szCs w:val="32"/>
        </w:rPr>
      </w:pPr>
    </w:p>
    <w:p w:rsidR="00B25E72" w:rsidRPr="00040AD7" w:rsidRDefault="00B25E72" w:rsidP="00DC2E54">
      <w:pPr>
        <w:spacing w:line="240" w:lineRule="auto"/>
        <w:rPr>
          <w:rFonts w:ascii="Arial Narrow" w:hAnsi="Arial Narrow"/>
          <w:sz w:val="24"/>
          <w:szCs w:val="24"/>
        </w:rPr>
      </w:pPr>
      <w:r w:rsidRPr="00040AD7">
        <w:rPr>
          <w:rFonts w:ascii="Arial Narrow" w:hAnsi="Arial Narrow"/>
          <w:sz w:val="24"/>
          <w:szCs w:val="24"/>
        </w:rPr>
        <w:t>Wykonawca oświadcza, że</w:t>
      </w:r>
      <w:r>
        <w:rPr>
          <w:rFonts w:ascii="Arial Narrow" w:hAnsi="Arial Narrow"/>
          <w:sz w:val="24"/>
          <w:szCs w:val="24"/>
        </w:rPr>
        <w:t>:</w:t>
      </w:r>
    </w:p>
    <w:p w:rsidR="00B25E72" w:rsidRPr="00040AD7" w:rsidRDefault="00B25E72" w:rsidP="00446144">
      <w:pPr>
        <w:widowControl/>
        <w:numPr>
          <w:ilvl w:val="0"/>
          <w:numId w:val="4"/>
        </w:numPr>
        <w:tabs>
          <w:tab w:val="num" w:pos="540"/>
        </w:tabs>
        <w:spacing w:line="240" w:lineRule="auto"/>
        <w:rPr>
          <w:rFonts w:ascii="Arial Narrow" w:hAnsi="Arial Narrow"/>
          <w:sz w:val="24"/>
          <w:szCs w:val="24"/>
        </w:rPr>
      </w:pPr>
      <w:r w:rsidRPr="00040AD7">
        <w:rPr>
          <w:rFonts w:ascii="Arial Narrow" w:hAnsi="Arial Narrow"/>
          <w:sz w:val="24"/>
          <w:szCs w:val="24"/>
        </w:rPr>
        <w:t>Uzyskał wszystkie niezbędne informacje do przygotowania rzetelnej i kompletnej oferty, podpisania umowy i jej realizacji.</w:t>
      </w:r>
    </w:p>
    <w:p w:rsidR="00B25E72" w:rsidRPr="0056507A" w:rsidRDefault="00B25E72" w:rsidP="00446144">
      <w:pPr>
        <w:widowControl/>
        <w:numPr>
          <w:ilvl w:val="0"/>
          <w:numId w:val="4"/>
        </w:numPr>
        <w:tabs>
          <w:tab w:val="num" w:pos="540"/>
        </w:tabs>
        <w:spacing w:line="240" w:lineRule="auto"/>
        <w:rPr>
          <w:rFonts w:ascii="Arial Narrow" w:hAnsi="Arial Narrow"/>
          <w:sz w:val="24"/>
          <w:szCs w:val="24"/>
        </w:rPr>
      </w:pPr>
      <w:r w:rsidRPr="00040AD7">
        <w:rPr>
          <w:rFonts w:ascii="Arial Narrow" w:hAnsi="Arial Narrow"/>
          <w:sz w:val="24"/>
          <w:szCs w:val="24"/>
        </w:rPr>
        <w:t>Nie wnosi zastrzeżeń do treści Specyfikacji Istotnych Warunków Zamówienia oraz innych dokumentów i informac</w:t>
      </w:r>
      <w:r w:rsidRPr="0056507A">
        <w:rPr>
          <w:rFonts w:ascii="Arial Narrow" w:hAnsi="Arial Narrow"/>
          <w:sz w:val="24"/>
          <w:szCs w:val="24"/>
        </w:rPr>
        <w:t>ji przekazanych przez Zamawiającego.</w:t>
      </w:r>
    </w:p>
    <w:p w:rsidR="00B25E72" w:rsidRPr="0056507A" w:rsidRDefault="00B25E72" w:rsidP="00446144">
      <w:pPr>
        <w:widowControl/>
        <w:numPr>
          <w:ilvl w:val="0"/>
          <w:numId w:val="4"/>
        </w:numPr>
        <w:tabs>
          <w:tab w:val="num" w:pos="540"/>
        </w:tabs>
        <w:spacing w:line="240" w:lineRule="auto"/>
        <w:rPr>
          <w:rFonts w:ascii="Arial Narrow" w:hAnsi="Arial Narrow"/>
          <w:sz w:val="24"/>
          <w:szCs w:val="24"/>
        </w:rPr>
      </w:pPr>
      <w:r w:rsidRPr="0056507A">
        <w:rPr>
          <w:rFonts w:ascii="Arial Narrow" w:hAnsi="Arial Narrow"/>
          <w:sz w:val="24"/>
          <w:szCs w:val="24"/>
        </w:rPr>
        <w:t>Zobowiązuje się do ścisłego przestrzegania warunków określonych przez Zamawiającego, a zwłasz</w:t>
      </w:r>
      <w:r>
        <w:rPr>
          <w:rFonts w:ascii="Arial Narrow" w:hAnsi="Arial Narrow"/>
          <w:sz w:val="24"/>
          <w:szCs w:val="24"/>
        </w:rPr>
        <w:t>cza akceptuje warunki dotyczące</w:t>
      </w:r>
      <w:r w:rsidRPr="0056507A">
        <w:rPr>
          <w:rFonts w:ascii="Arial Narrow" w:hAnsi="Arial Narrow"/>
          <w:sz w:val="24"/>
          <w:szCs w:val="24"/>
        </w:rPr>
        <w:t xml:space="preserve"> terminu realizacji oraz płatności i gwarancji.</w:t>
      </w:r>
    </w:p>
    <w:p w:rsidR="00B25E72" w:rsidRPr="0087163F" w:rsidRDefault="00B25E72" w:rsidP="00446144">
      <w:pPr>
        <w:widowControl/>
        <w:numPr>
          <w:ilvl w:val="0"/>
          <w:numId w:val="4"/>
        </w:numPr>
        <w:overflowPunct/>
        <w:autoSpaceDE/>
        <w:autoSpaceDN/>
        <w:adjustRightInd/>
        <w:spacing w:line="240" w:lineRule="auto"/>
        <w:textAlignment w:val="auto"/>
        <w:rPr>
          <w:rFonts w:ascii="Arial Narrow" w:hAnsi="Arial Narrow"/>
          <w:sz w:val="24"/>
          <w:szCs w:val="24"/>
        </w:rPr>
      </w:pPr>
      <w:r w:rsidRPr="0056507A">
        <w:rPr>
          <w:rFonts w:ascii="Arial Narrow" w:hAnsi="Arial Narrow"/>
          <w:sz w:val="24"/>
        </w:rPr>
        <w:t xml:space="preserve">Oferuje realizację zamówienia za </w:t>
      </w:r>
      <w:r w:rsidRPr="0056507A">
        <w:rPr>
          <w:rFonts w:ascii="Arial Narrow" w:hAnsi="Arial Narrow" w:cs="Arial"/>
          <w:sz w:val="24"/>
        </w:rPr>
        <w:t>cenę ryczałtową brutto (wraz z podatkiem VAT)</w:t>
      </w:r>
      <w:r>
        <w:rPr>
          <w:rFonts w:ascii="Arial Narrow" w:hAnsi="Arial Narrow" w:cs="Arial"/>
          <w:sz w:val="24"/>
        </w:rPr>
        <w:t xml:space="preserve"> </w:t>
      </w:r>
      <w:r w:rsidRPr="0056507A">
        <w:rPr>
          <w:rFonts w:ascii="Arial Narrow" w:hAnsi="Arial Narrow" w:cs="Arial"/>
          <w:sz w:val="24"/>
        </w:rPr>
        <w:t xml:space="preserve">w </w:t>
      </w:r>
      <w:proofErr w:type="gramStart"/>
      <w:r w:rsidRPr="0056507A">
        <w:rPr>
          <w:rFonts w:ascii="Arial Narrow" w:hAnsi="Arial Narrow" w:cs="Arial"/>
          <w:sz w:val="24"/>
        </w:rPr>
        <w:t>wysokości: ..................................</w:t>
      </w:r>
      <w:proofErr w:type="gramEnd"/>
      <w:r w:rsidRPr="0056507A">
        <w:rPr>
          <w:rFonts w:ascii="Arial Narrow" w:hAnsi="Arial Narrow" w:cs="Arial"/>
          <w:sz w:val="24"/>
        </w:rPr>
        <w:t>zł</w:t>
      </w:r>
      <w:r>
        <w:rPr>
          <w:rFonts w:ascii="Arial Narrow" w:hAnsi="Arial Narrow"/>
          <w:sz w:val="24"/>
          <w:szCs w:val="24"/>
        </w:rPr>
        <w:t xml:space="preserve">, </w:t>
      </w:r>
      <w:r w:rsidRPr="0087163F">
        <w:rPr>
          <w:rFonts w:ascii="Arial Narrow" w:hAnsi="Arial Narrow" w:cs="Arial"/>
          <w:sz w:val="24"/>
        </w:rPr>
        <w:t xml:space="preserve">słownie </w:t>
      </w:r>
      <w:proofErr w:type="gramStart"/>
      <w:r w:rsidRPr="0087163F">
        <w:rPr>
          <w:rFonts w:ascii="Arial Narrow" w:hAnsi="Arial Narrow" w:cs="Arial"/>
          <w:sz w:val="24"/>
        </w:rPr>
        <w:t>brutto: ................................................</w:t>
      </w:r>
      <w:proofErr w:type="gramEnd"/>
      <w:r>
        <w:rPr>
          <w:rFonts w:ascii="Arial Narrow" w:hAnsi="Arial Narrow" w:cs="Arial"/>
          <w:sz w:val="24"/>
        </w:rPr>
        <w:t>................................................</w:t>
      </w:r>
    </w:p>
    <w:p w:rsidR="00B25E72" w:rsidRPr="0087163F" w:rsidRDefault="00B25E72" w:rsidP="0087163F">
      <w:pPr>
        <w:widowControl/>
        <w:overflowPunct/>
        <w:autoSpaceDE/>
        <w:autoSpaceDN/>
        <w:adjustRightInd/>
        <w:spacing w:line="240" w:lineRule="auto"/>
        <w:ind w:left="567"/>
        <w:textAlignment w:val="auto"/>
        <w:rPr>
          <w:rFonts w:ascii="Arial Narrow" w:hAnsi="Arial Narrow"/>
          <w:sz w:val="24"/>
          <w:szCs w:val="24"/>
        </w:rPr>
      </w:pPr>
      <w:r w:rsidRPr="0087163F">
        <w:rPr>
          <w:rFonts w:ascii="Arial Narrow" w:hAnsi="Arial Narrow" w:cs="Arial"/>
          <w:sz w:val="24"/>
        </w:rPr>
        <w:t>..................................................................................</w:t>
      </w:r>
      <w:r>
        <w:rPr>
          <w:rFonts w:ascii="Arial Narrow" w:hAnsi="Arial Narrow" w:cs="Arial"/>
          <w:sz w:val="24"/>
        </w:rPr>
        <w:t>.............................................................................</w:t>
      </w:r>
    </w:p>
    <w:p w:rsidR="00B25E72" w:rsidRPr="0056507A" w:rsidRDefault="00B25E72" w:rsidP="00DC2E54">
      <w:pPr>
        <w:spacing w:line="240" w:lineRule="auto"/>
        <w:ind w:left="567"/>
        <w:rPr>
          <w:rFonts w:ascii="Arial Narrow" w:hAnsi="Arial Narrow" w:cs="Arial"/>
          <w:sz w:val="24"/>
        </w:rPr>
      </w:pPr>
      <w:proofErr w:type="gramStart"/>
      <w:r>
        <w:rPr>
          <w:rFonts w:ascii="Arial Narrow" w:hAnsi="Arial Narrow" w:cs="Arial"/>
          <w:sz w:val="24"/>
        </w:rPr>
        <w:t>w</w:t>
      </w:r>
      <w:proofErr w:type="gramEnd"/>
      <w:r>
        <w:rPr>
          <w:rFonts w:ascii="Arial Narrow" w:hAnsi="Arial Narrow" w:cs="Arial"/>
          <w:sz w:val="24"/>
        </w:rPr>
        <w:t xml:space="preserve"> tym:</w:t>
      </w:r>
    </w:p>
    <w:p w:rsidR="00B25E72" w:rsidRDefault="00B25E72" w:rsidP="00446144">
      <w:pPr>
        <w:numPr>
          <w:ilvl w:val="1"/>
          <w:numId w:val="4"/>
        </w:numPr>
        <w:spacing w:line="240" w:lineRule="auto"/>
        <w:rPr>
          <w:rFonts w:ascii="Arial Narrow" w:hAnsi="Arial Narrow" w:cs="Arial"/>
          <w:sz w:val="24"/>
        </w:rPr>
      </w:pPr>
      <w:r>
        <w:rPr>
          <w:rFonts w:ascii="Arial Narrow" w:hAnsi="Arial Narrow" w:cs="Arial"/>
          <w:sz w:val="24"/>
        </w:rPr>
        <w:t>Cena netto …………………………………… zł</w:t>
      </w:r>
    </w:p>
    <w:p w:rsidR="00B25E72" w:rsidRPr="0056507A" w:rsidRDefault="00B25E72" w:rsidP="00446144">
      <w:pPr>
        <w:numPr>
          <w:ilvl w:val="1"/>
          <w:numId w:val="4"/>
        </w:numPr>
        <w:spacing w:line="240" w:lineRule="auto"/>
        <w:rPr>
          <w:rFonts w:ascii="Arial Narrow" w:hAnsi="Arial Narrow" w:cs="Arial"/>
          <w:sz w:val="24"/>
        </w:rPr>
      </w:pPr>
      <w:r>
        <w:rPr>
          <w:rFonts w:ascii="Arial Narrow" w:hAnsi="Arial Narrow" w:cs="Arial"/>
          <w:sz w:val="24"/>
        </w:rPr>
        <w:t xml:space="preserve">Podatek VAT …………………………………. </w:t>
      </w:r>
      <w:proofErr w:type="gramStart"/>
      <w:r>
        <w:rPr>
          <w:rFonts w:ascii="Arial Narrow" w:hAnsi="Arial Narrow" w:cs="Arial"/>
          <w:sz w:val="24"/>
        </w:rPr>
        <w:t>zł</w:t>
      </w:r>
      <w:proofErr w:type="gramEnd"/>
    </w:p>
    <w:p w:rsidR="00B25E72" w:rsidRPr="0056507A" w:rsidRDefault="00B25E72" w:rsidP="00446144">
      <w:pPr>
        <w:numPr>
          <w:ilvl w:val="0"/>
          <w:numId w:val="4"/>
        </w:numPr>
        <w:spacing w:line="240" w:lineRule="auto"/>
        <w:rPr>
          <w:rFonts w:ascii="Arial Narrow" w:hAnsi="Arial Narrow" w:cs="Arial"/>
          <w:sz w:val="24"/>
        </w:rPr>
      </w:pPr>
      <w:r w:rsidRPr="0056507A">
        <w:rPr>
          <w:rFonts w:ascii="Arial Narrow" w:hAnsi="Arial Narrow" w:cs="Arial"/>
          <w:sz w:val="24"/>
        </w:rPr>
        <w:t xml:space="preserve">Cena, o której mowa w punkcie </w:t>
      </w:r>
      <w:r>
        <w:rPr>
          <w:rFonts w:ascii="Arial Narrow" w:hAnsi="Arial Narrow" w:cs="Arial"/>
          <w:sz w:val="24"/>
        </w:rPr>
        <w:t>4</w:t>
      </w:r>
      <w:r w:rsidRPr="0056507A">
        <w:rPr>
          <w:rFonts w:ascii="Arial Narrow" w:hAnsi="Arial Narrow" w:cs="Arial"/>
          <w:sz w:val="24"/>
        </w:rPr>
        <w:t xml:space="preserve"> niniejszej oferty odpowiada zobowiązaniu Wykonawcy, dla świadczenia ustalonego zakresem rzeczowym i standardem wykonania zamówienia i w przypadku </w:t>
      </w:r>
      <w:r w:rsidRPr="0056507A">
        <w:rPr>
          <w:rFonts w:ascii="Arial Narrow" w:hAnsi="Arial Narrow" w:cs="Arial"/>
          <w:sz w:val="24"/>
        </w:rPr>
        <w:lastRenderedPageBreak/>
        <w:t>wyboru niniejszej oferty stanowić będzie ekwiwalentnie wartość zobowiązania Zamawiającego.</w:t>
      </w:r>
    </w:p>
    <w:p w:rsidR="00B25E72" w:rsidRPr="00BF1F43" w:rsidRDefault="00B25E72" w:rsidP="00446144">
      <w:pPr>
        <w:numPr>
          <w:ilvl w:val="0"/>
          <w:numId w:val="4"/>
        </w:numPr>
        <w:spacing w:line="240" w:lineRule="auto"/>
        <w:rPr>
          <w:rFonts w:ascii="Arial Narrow" w:hAnsi="Arial Narrow" w:cs="Arial"/>
          <w:b/>
          <w:sz w:val="24"/>
        </w:rPr>
      </w:pPr>
      <w:r w:rsidRPr="00BF1F43">
        <w:rPr>
          <w:rFonts w:ascii="Arial Narrow" w:hAnsi="Arial Narrow" w:cs="Arial"/>
          <w:b/>
          <w:sz w:val="24"/>
        </w:rPr>
        <w:t>Udziela Zamawiającemu gwarancji na przedmiot umowy na okres …</w:t>
      </w:r>
      <w:r>
        <w:rPr>
          <w:rFonts w:ascii="Arial Narrow" w:hAnsi="Arial Narrow" w:cs="Arial"/>
          <w:b/>
          <w:sz w:val="24"/>
        </w:rPr>
        <w:t>..</w:t>
      </w:r>
      <w:r w:rsidRPr="00BF1F43">
        <w:rPr>
          <w:rFonts w:ascii="Arial Narrow" w:hAnsi="Arial Narrow" w:cs="Arial"/>
          <w:b/>
          <w:sz w:val="24"/>
        </w:rPr>
        <w:t xml:space="preserve">.. </w:t>
      </w:r>
      <w:proofErr w:type="gramStart"/>
      <w:r w:rsidRPr="00BF1F43">
        <w:rPr>
          <w:rFonts w:ascii="Arial Narrow" w:hAnsi="Arial Narrow" w:cs="Arial"/>
          <w:b/>
          <w:sz w:val="24"/>
        </w:rPr>
        <w:t>miesięcy</w:t>
      </w:r>
      <w:proofErr w:type="gramEnd"/>
      <w:r>
        <w:rPr>
          <w:rFonts w:ascii="Arial Narrow" w:hAnsi="Arial Narrow" w:cs="Arial"/>
          <w:b/>
          <w:sz w:val="24"/>
        </w:rPr>
        <w:t xml:space="preserve"> (od 36 do 60 – w przypadku nie wpisania przyjmuje się 40)</w:t>
      </w:r>
      <w:r w:rsidRPr="00BF1F43">
        <w:rPr>
          <w:rFonts w:ascii="Arial Narrow" w:hAnsi="Arial Narrow" w:cs="Arial"/>
          <w:b/>
          <w:sz w:val="24"/>
        </w:rPr>
        <w:t>.</w:t>
      </w:r>
    </w:p>
    <w:p w:rsidR="00B25E72" w:rsidRPr="0056507A" w:rsidRDefault="00B25E72" w:rsidP="00446144">
      <w:pPr>
        <w:numPr>
          <w:ilvl w:val="0"/>
          <w:numId w:val="4"/>
        </w:numPr>
        <w:spacing w:line="240" w:lineRule="auto"/>
        <w:rPr>
          <w:rFonts w:ascii="Arial Narrow" w:hAnsi="Arial Narrow" w:cs="Arial"/>
          <w:sz w:val="24"/>
        </w:rPr>
      </w:pPr>
      <w:r w:rsidRPr="0056507A">
        <w:rPr>
          <w:rFonts w:ascii="Arial Narrow" w:hAnsi="Arial Narrow" w:cs="Arial"/>
          <w:sz w:val="24"/>
        </w:rPr>
        <w:t>Cena oferty zawiera wszystkie niezbędne koszty związane z realizacją zamówienia określonego przez Zamawiającego w Specyfikacji istotnych warunków zamówienia</w:t>
      </w:r>
      <w:r>
        <w:rPr>
          <w:rFonts w:ascii="Arial Narrow" w:hAnsi="Arial Narrow" w:cs="Arial"/>
          <w:sz w:val="24"/>
        </w:rPr>
        <w:t>.</w:t>
      </w:r>
    </w:p>
    <w:p w:rsidR="00B25E72" w:rsidRPr="0056507A" w:rsidRDefault="00B25E72" w:rsidP="00446144">
      <w:pPr>
        <w:numPr>
          <w:ilvl w:val="0"/>
          <w:numId w:val="4"/>
        </w:numPr>
        <w:spacing w:line="240" w:lineRule="auto"/>
        <w:rPr>
          <w:rFonts w:ascii="Arial Narrow" w:hAnsi="Arial Narrow" w:cs="Arial"/>
          <w:sz w:val="24"/>
        </w:rPr>
      </w:pPr>
      <w:r w:rsidRPr="0056507A">
        <w:rPr>
          <w:rFonts w:ascii="Arial Narrow" w:hAnsi="Arial Narrow" w:cs="Arial"/>
          <w:sz w:val="24"/>
        </w:rPr>
        <w:t>Uważa się za związanego złożoną ofertą przez okres 30 dni od upływu terminu składania ofert.</w:t>
      </w:r>
    </w:p>
    <w:p w:rsidR="00B25E72" w:rsidRPr="0056507A" w:rsidRDefault="00B25E72" w:rsidP="00446144">
      <w:pPr>
        <w:numPr>
          <w:ilvl w:val="0"/>
          <w:numId w:val="4"/>
        </w:numPr>
        <w:spacing w:line="240" w:lineRule="auto"/>
        <w:rPr>
          <w:rFonts w:ascii="Arial Narrow" w:hAnsi="Arial Narrow" w:cs="Arial"/>
          <w:sz w:val="24"/>
          <w:szCs w:val="24"/>
        </w:rPr>
      </w:pPr>
      <w:r w:rsidRPr="000E7EFC">
        <w:rPr>
          <w:rFonts w:ascii="Arial Narrow" w:hAnsi="Arial Narrow" w:cs="Arial"/>
          <w:sz w:val="24"/>
          <w:szCs w:val="24"/>
        </w:rPr>
        <w:t xml:space="preserve">Akceptuje wzór umowy stanowiący załącznik do specyfikacji istotnych warunków zamówienia, i w przypadku wyboru </w:t>
      </w:r>
      <w:r>
        <w:rPr>
          <w:rFonts w:ascii="Arial Narrow" w:hAnsi="Arial Narrow" w:cs="Arial"/>
          <w:sz w:val="24"/>
          <w:szCs w:val="24"/>
        </w:rPr>
        <w:t xml:space="preserve">niniejszej </w:t>
      </w:r>
      <w:r w:rsidRPr="000E7EFC">
        <w:rPr>
          <w:rFonts w:ascii="Arial Narrow" w:hAnsi="Arial Narrow" w:cs="Arial"/>
          <w:sz w:val="24"/>
          <w:szCs w:val="24"/>
        </w:rPr>
        <w:t xml:space="preserve">oferty zobowiązuje się </w:t>
      </w:r>
      <w:r w:rsidRPr="000E7EFC">
        <w:rPr>
          <w:rFonts w:ascii="Arial Narrow" w:hAnsi="Arial Narrow"/>
          <w:sz w:val="24"/>
          <w:szCs w:val="24"/>
        </w:rPr>
        <w:t xml:space="preserve">(na warunkach określonych w SIWZ, Wzorze Umowy i złożonej ofercie) </w:t>
      </w:r>
      <w:r w:rsidRPr="000E7EFC">
        <w:rPr>
          <w:rFonts w:ascii="Arial Narrow" w:hAnsi="Arial Narrow" w:cs="Arial"/>
          <w:sz w:val="24"/>
          <w:szCs w:val="24"/>
        </w:rPr>
        <w:t>do podpisania umowy w terminie i miejscu wyznaczonym przez Zamawiającego</w:t>
      </w:r>
    </w:p>
    <w:p w:rsidR="00B25E72" w:rsidRPr="007F2CDE" w:rsidRDefault="00B25E72" w:rsidP="00446144">
      <w:pPr>
        <w:numPr>
          <w:ilvl w:val="0"/>
          <w:numId w:val="4"/>
        </w:numPr>
        <w:spacing w:line="240" w:lineRule="auto"/>
        <w:rPr>
          <w:rFonts w:ascii="Arial Narrow" w:hAnsi="Arial Narrow" w:cs="Arial"/>
          <w:b/>
          <w:sz w:val="24"/>
          <w:szCs w:val="24"/>
        </w:rPr>
      </w:pPr>
      <w:r w:rsidRPr="007F2CDE">
        <w:rPr>
          <w:rFonts w:ascii="Arial Narrow" w:hAnsi="Arial Narrow" w:cs="Arial"/>
          <w:b/>
          <w:sz w:val="24"/>
          <w:szCs w:val="24"/>
        </w:rPr>
        <w:t xml:space="preserve">Zamówienie wykona sam / powierzy podwykonawcom w zakresie określonym w załączniku </w:t>
      </w:r>
      <w:proofErr w:type="gramStart"/>
      <w:r w:rsidRPr="007F2CDE">
        <w:rPr>
          <w:rFonts w:ascii="Arial Narrow" w:hAnsi="Arial Narrow" w:cs="Arial"/>
          <w:b/>
          <w:sz w:val="24"/>
          <w:szCs w:val="24"/>
        </w:rPr>
        <w:t>nr ......*</w:t>
      </w:r>
      <w:proofErr w:type="gramEnd"/>
    </w:p>
    <w:p w:rsidR="00B25E72" w:rsidRPr="007F2CDE" w:rsidRDefault="00B25E72" w:rsidP="00C979B7">
      <w:pPr>
        <w:numPr>
          <w:ilvl w:val="0"/>
          <w:numId w:val="4"/>
        </w:numPr>
        <w:spacing w:line="240" w:lineRule="auto"/>
        <w:rPr>
          <w:rFonts w:ascii="Arial Narrow" w:hAnsi="Arial Narrow" w:cs="Times-Roman"/>
          <w:b/>
          <w:sz w:val="24"/>
          <w:szCs w:val="24"/>
        </w:rPr>
      </w:pPr>
      <w:r w:rsidRPr="007F2CDE">
        <w:rPr>
          <w:rFonts w:ascii="Arial Narrow" w:hAnsi="Arial Narrow" w:cs="Times-Roman"/>
          <w:b/>
          <w:sz w:val="24"/>
          <w:szCs w:val="24"/>
        </w:rPr>
        <w:t xml:space="preserve">Nie należy do grupy kapitałowej / lista podmiotów należących do tej samej grupy kapitałowej została określona w załączniku nr …. </w:t>
      </w:r>
      <w:r w:rsidRPr="007F2CDE">
        <w:rPr>
          <w:rFonts w:ascii="Arial Narrow" w:hAnsi="Arial Narrow" w:cs="Arial"/>
          <w:b/>
          <w:sz w:val="24"/>
          <w:szCs w:val="24"/>
        </w:rPr>
        <w:t>*</w:t>
      </w:r>
    </w:p>
    <w:p w:rsidR="00B25E72" w:rsidRPr="0056507A" w:rsidRDefault="00B25E72" w:rsidP="00446144">
      <w:pPr>
        <w:numPr>
          <w:ilvl w:val="0"/>
          <w:numId w:val="4"/>
        </w:numPr>
        <w:spacing w:line="240" w:lineRule="auto"/>
        <w:rPr>
          <w:rFonts w:ascii="Arial Narrow" w:hAnsi="Arial Narrow" w:cs="Times-Roman"/>
          <w:sz w:val="24"/>
          <w:szCs w:val="24"/>
        </w:rPr>
      </w:pPr>
      <w:r w:rsidRPr="0056507A">
        <w:rPr>
          <w:rFonts w:ascii="Arial Narrow" w:hAnsi="Arial Narrow" w:cs="Times-Roman"/>
          <w:sz w:val="24"/>
          <w:szCs w:val="24"/>
        </w:rPr>
        <w:t>Załącza poniższe dokumenty stanowiące integralną część niniejszej oferty:</w:t>
      </w:r>
    </w:p>
    <w:p w:rsidR="00B25E72" w:rsidRPr="0056507A" w:rsidRDefault="00B25E72" w:rsidP="00446144">
      <w:pPr>
        <w:numPr>
          <w:ilvl w:val="1"/>
          <w:numId w:val="4"/>
        </w:numPr>
        <w:spacing w:line="240" w:lineRule="auto"/>
        <w:rPr>
          <w:rFonts w:ascii="Arial Narrow" w:hAnsi="Arial Narrow" w:cs="Times-Roman"/>
          <w:sz w:val="24"/>
          <w:szCs w:val="24"/>
        </w:rPr>
      </w:pPr>
      <w:r w:rsidRPr="0056507A">
        <w:rPr>
          <w:rFonts w:ascii="Arial Narrow" w:hAnsi="Arial Narrow" w:cs="Times-Roman"/>
          <w:sz w:val="24"/>
          <w:szCs w:val="24"/>
        </w:rPr>
        <w:t>…………………………………………………………………………………………………………………</w:t>
      </w:r>
    </w:p>
    <w:p w:rsidR="00B25E72" w:rsidRPr="0056507A" w:rsidRDefault="00B25E72" w:rsidP="00446144">
      <w:pPr>
        <w:numPr>
          <w:ilvl w:val="1"/>
          <w:numId w:val="4"/>
        </w:numPr>
        <w:spacing w:line="240" w:lineRule="auto"/>
        <w:rPr>
          <w:rFonts w:ascii="Arial Narrow" w:hAnsi="Arial Narrow" w:cs="Times-Roman"/>
          <w:sz w:val="24"/>
          <w:szCs w:val="24"/>
        </w:rPr>
      </w:pPr>
      <w:r w:rsidRPr="0056507A">
        <w:rPr>
          <w:rFonts w:ascii="Arial Narrow" w:hAnsi="Arial Narrow" w:cs="Times-Roman"/>
          <w:sz w:val="24"/>
          <w:szCs w:val="24"/>
        </w:rPr>
        <w:t>…………………………………………………………………………………………………………………</w:t>
      </w:r>
    </w:p>
    <w:p w:rsidR="00B25E72" w:rsidRPr="0056507A" w:rsidRDefault="00B25E72" w:rsidP="00446144">
      <w:pPr>
        <w:numPr>
          <w:ilvl w:val="1"/>
          <w:numId w:val="4"/>
        </w:numPr>
        <w:spacing w:line="240" w:lineRule="auto"/>
        <w:rPr>
          <w:rFonts w:ascii="Arial Narrow" w:hAnsi="Arial Narrow" w:cs="Times-Roman"/>
          <w:sz w:val="24"/>
          <w:szCs w:val="24"/>
        </w:rPr>
      </w:pPr>
      <w:r w:rsidRPr="0056507A">
        <w:rPr>
          <w:rFonts w:ascii="Arial Narrow" w:hAnsi="Arial Narrow" w:cs="Times-Roman"/>
          <w:sz w:val="24"/>
          <w:szCs w:val="24"/>
        </w:rPr>
        <w:t>…………………………………………………………………………………………………………………</w:t>
      </w:r>
    </w:p>
    <w:p w:rsidR="00B25E72" w:rsidRPr="0056507A" w:rsidRDefault="00B25E72" w:rsidP="00446144">
      <w:pPr>
        <w:numPr>
          <w:ilvl w:val="1"/>
          <w:numId w:val="4"/>
        </w:numPr>
        <w:spacing w:line="240" w:lineRule="auto"/>
        <w:rPr>
          <w:rFonts w:ascii="Arial Narrow" w:hAnsi="Arial Narrow" w:cs="Times-Roman"/>
          <w:sz w:val="24"/>
          <w:szCs w:val="24"/>
        </w:rPr>
      </w:pPr>
      <w:r w:rsidRPr="0056507A">
        <w:rPr>
          <w:rFonts w:ascii="Arial Narrow" w:hAnsi="Arial Narrow" w:cs="Times-Roman"/>
          <w:sz w:val="24"/>
          <w:szCs w:val="24"/>
        </w:rPr>
        <w:t>…………………………………………………………………………………………………………………</w:t>
      </w:r>
    </w:p>
    <w:p w:rsidR="00B25E72" w:rsidRPr="0056507A" w:rsidRDefault="00B25E72" w:rsidP="00446144">
      <w:pPr>
        <w:numPr>
          <w:ilvl w:val="1"/>
          <w:numId w:val="4"/>
        </w:numPr>
        <w:spacing w:line="240" w:lineRule="auto"/>
        <w:rPr>
          <w:rFonts w:ascii="Arial Narrow" w:hAnsi="Arial Narrow" w:cs="Times-Roman"/>
          <w:sz w:val="24"/>
          <w:szCs w:val="24"/>
        </w:rPr>
      </w:pPr>
      <w:r w:rsidRPr="0056507A">
        <w:rPr>
          <w:rFonts w:ascii="Arial Narrow" w:hAnsi="Arial Narrow" w:cs="Times-Roman"/>
          <w:sz w:val="24"/>
          <w:szCs w:val="24"/>
        </w:rPr>
        <w:t>…………………………………………………………………………………………………………………</w:t>
      </w:r>
    </w:p>
    <w:p w:rsidR="00B25E72" w:rsidRPr="0056507A" w:rsidRDefault="00B25E72" w:rsidP="00446144">
      <w:pPr>
        <w:numPr>
          <w:ilvl w:val="1"/>
          <w:numId w:val="4"/>
        </w:numPr>
        <w:spacing w:line="240" w:lineRule="auto"/>
        <w:rPr>
          <w:rFonts w:ascii="Arial Narrow" w:hAnsi="Arial Narrow" w:cs="Times-Roman"/>
          <w:sz w:val="24"/>
          <w:szCs w:val="24"/>
        </w:rPr>
      </w:pPr>
      <w:r w:rsidRPr="0056507A">
        <w:rPr>
          <w:rFonts w:ascii="Arial Narrow" w:hAnsi="Arial Narrow" w:cs="Times-Roman"/>
          <w:sz w:val="24"/>
          <w:szCs w:val="24"/>
        </w:rPr>
        <w:t>…………………………………………………………………………………………………………………</w:t>
      </w:r>
    </w:p>
    <w:p w:rsidR="00B25E72" w:rsidRPr="0056507A" w:rsidRDefault="00B25E72" w:rsidP="00446144">
      <w:pPr>
        <w:numPr>
          <w:ilvl w:val="1"/>
          <w:numId w:val="4"/>
        </w:numPr>
        <w:spacing w:line="240" w:lineRule="auto"/>
        <w:rPr>
          <w:rFonts w:ascii="Arial Narrow" w:hAnsi="Arial Narrow" w:cs="Arial"/>
          <w:sz w:val="24"/>
        </w:rPr>
      </w:pPr>
      <w:r w:rsidRPr="0056507A">
        <w:rPr>
          <w:rFonts w:ascii="Arial Narrow" w:hAnsi="Arial Narrow" w:cs="Times-Roman"/>
          <w:sz w:val="24"/>
          <w:szCs w:val="24"/>
        </w:rPr>
        <w:t>…………………………………………………………………………………………………………………</w:t>
      </w:r>
    </w:p>
    <w:p w:rsidR="00B25E72" w:rsidRPr="0056507A" w:rsidRDefault="00B25E72" w:rsidP="00446144">
      <w:pPr>
        <w:numPr>
          <w:ilvl w:val="1"/>
          <w:numId w:val="4"/>
        </w:numPr>
        <w:spacing w:line="240" w:lineRule="auto"/>
        <w:rPr>
          <w:rFonts w:ascii="Arial Narrow" w:hAnsi="Arial Narrow" w:cs="Times-Roman"/>
          <w:sz w:val="24"/>
          <w:szCs w:val="24"/>
        </w:rPr>
      </w:pPr>
      <w:r w:rsidRPr="0056507A">
        <w:rPr>
          <w:rFonts w:ascii="Arial Narrow" w:hAnsi="Arial Narrow" w:cs="Times-Roman"/>
          <w:sz w:val="24"/>
          <w:szCs w:val="24"/>
        </w:rPr>
        <w:t>…………………………………………………………………………………………………………………</w:t>
      </w:r>
    </w:p>
    <w:p w:rsidR="00B25E72" w:rsidRPr="0056507A" w:rsidRDefault="00B25E72" w:rsidP="00446144">
      <w:pPr>
        <w:numPr>
          <w:ilvl w:val="1"/>
          <w:numId w:val="4"/>
        </w:numPr>
        <w:spacing w:line="240" w:lineRule="auto"/>
        <w:rPr>
          <w:rFonts w:ascii="Arial Narrow" w:hAnsi="Arial Narrow" w:cs="Times-Roman"/>
          <w:sz w:val="24"/>
          <w:szCs w:val="24"/>
        </w:rPr>
      </w:pPr>
      <w:r w:rsidRPr="0056507A">
        <w:rPr>
          <w:rFonts w:ascii="Arial Narrow" w:hAnsi="Arial Narrow" w:cs="Times-Roman"/>
          <w:sz w:val="24"/>
          <w:szCs w:val="24"/>
        </w:rPr>
        <w:t>…………………………………………………………………………………………………………………</w:t>
      </w:r>
    </w:p>
    <w:p w:rsidR="00B25E72" w:rsidRPr="0056507A" w:rsidRDefault="00B25E72" w:rsidP="00446144">
      <w:pPr>
        <w:numPr>
          <w:ilvl w:val="1"/>
          <w:numId w:val="4"/>
        </w:numPr>
        <w:spacing w:line="240" w:lineRule="auto"/>
        <w:rPr>
          <w:rFonts w:ascii="Arial Narrow" w:hAnsi="Arial Narrow" w:cs="Times-Roman"/>
          <w:sz w:val="24"/>
          <w:szCs w:val="24"/>
        </w:rPr>
      </w:pPr>
      <w:r w:rsidRPr="0056507A">
        <w:rPr>
          <w:rFonts w:ascii="Arial Narrow" w:hAnsi="Arial Narrow" w:cs="Times-Roman"/>
          <w:sz w:val="24"/>
          <w:szCs w:val="24"/>
        </w:rPr>
        <w:t>…………………………………………………………………………………………………………………</w:t>
      </w:r>
    </w:p>
    <w:p w:rsidR="00B25E72" w:rsidRPr="0056507A" w:rsidRDefault="00B25E72" w:rsidP="00446144">
      <w:pPr>
        <w:numPr>
          <w:ilvl w:val="1"/>
          <w:numId w:val="4"/>
        </w:numPr>
        <w:spacing w:line="240" w:lineRule="auto"/>
        <w:rPr>
          <w:rFonts w:ascii="Arial Narrow" w:hAnsi="Arial Narrow" w:cs="Times-Roman"/>
          <w:sz w:val="24"/>
          <w:szCs w:val="24"/>
        </w:rPr>
      </w:pPr>
      <w:r w:rsidRPr="0056507A">
        <w:rPr>
          <w:rFonts w:ascii="Arial Narrow" w:hAnsi="Arial Narrow" w:cs="Times-Roman"/>
          <w:sz w:val="24"/>
          <w:szCs w:val="24"/>
        </w:rPr>
        <w:t>…………………………………………………………………………………………………………………</w:t>
      </w:r>
    </w:p>
    <w:p w:rsidR="00B25E72" w:rsidRPr="0056507A" w:rsidRDefault="00B25E72" w:rsidP="00446144">
      <w:pPr>
        <w:numPr>
          <w:ilvl w:val="1"/>
          <w:numId w:val="4"/>
        </w:numPr>
        <w:spacing w:line="240" w:lineRule="auto"/>
        <w:rPr>
          <w:rFonts w:ascii="Arial Narrow" w:hAnsi="Arial Narrow" w:cs="Times-Roman"/>
          <w:sz w:val="24"/>
          <w:szCs w:val="24"/>
        </w:rPr>
      </w:pPr>
      <w:r w:rsidRPr="0056507A">
        <w:rPr>
          <w:rFonts w:ascii="Arial Narrow" w:hAnsi="Arial Narrow" w:cs="Times-Roman"/>
          <w:sz w:val="24"/>
          <w:szCs w:val="24"/>
        </w:rPr>
        <w:t>…………………………………………………………………………………………………………………</w:t>
      </w:r>
    </w:p>
    <w:p w:rsidR="00B25E72" w:rsidRPr="0056507A" w:rsidRDefault="00B25E72" w:rsidP="00446144">
      <w:pPr>
        <w:numPr>
          <w:ilvl w:val="1"/>
          <w:numId w:val="4"/>
        </w:numPr>
        <w:spacing w:line="240" w:lineRule="auto"/>
        <w:rPr>
          <w:rFonts w:ascii="Arial Narrow" w:hAnsi="Arial Narrow" w:cs="Arial"/>
          <w:sz w:val="24"/>
        </w:rPr>
      </w:pPr>
      <w:r w:rsidRPr="0056507A">
        <w:rPr>
          <w:rFonts w:ascii="Arial Narrow" w:hAnsi="Arial Narrow" w:cs="Times-Roman"/>
          <w:sz w:val="24"/>
          <w:szCs w:val="24"/>
        </w:rPr>
        <w:t>…………………………………………………………………………………………………………………</w:t>
      </w:r>
    </w:p>
    <w:p w:rsidR="00B25E72" w:rsidRPr="0056507A" w:rsidRDefault="00B25E72" w:rsidP="00446144">
      <w:pPr>
        <w:numPr>
          <w:ilvl w:val="1"/>
          <w:numId w:val="4"/>
        </w:numPr>
        <w:spacing w:line="240" w:lineRule="auto"/>
        <w:rPr>
          <w:rFonts w:ascii="Arial Narrow" w:hAnsi="Arial Narrow" w:cs="Times-Roman"/>
          <w:sz w:val="24"/>
          <w:szCs w:val="24"/>
        </w:rPr>
      </w:pPr>
      <w:r w:rsidRPr="0056507A">
        <w:rPr>
          <w:rFonts w:ascii="Arial Narrow" w:hAnsi="Arial Narrow" w:cs="Times-Roman"/>
          <w:sz w:val="24"/>
          <w:szCs w:val="24"/>
        </w:rPr>
        <w:t>…………………………………………………………………………………………………………………</w:t>
      </w:r>
    </w:p>
    <w:p w:rsidR="00B25E72" w:rsidRPr="0056507A" w:rsidRDefault="00B25E72" w:rsidP="00446144">
      <w:pPr>
        <w:numPr>
          <w:ilvl w:val="1"/>
          <w:numId w:val="4"/>
        </w:numPr>
        <w:spacing w:line="240" w:lineRule="auto"/>
        <w:rPr>
          <w:rFonts w:ascii="Arial Narrow" w:hAnsi="Arial Narrow" w:cs="Times-Roman"/>
          <w:sz w:val="24"/>
          <w:szCs w:val="24"/>
        </w:rPr>
      </w:pPr>
      <w:r w:rsidRPr="0056507A">
        <w:rPr>
          <w:rFonts w:ascii="Arial Narrow" w:hAnsi="Arial Narrow" w:cs="Times-Roman"/>
          <w:sz w:val="24"/>
          <w:szCs w:val="24"/>
        </w:rPr>
        <w:t>…………………………………………………………………………………………………………………</w:t>
      </w:r>
    </w:p>
    <w:p w:rsidR="00B25E72" w:rsidRPr="0056507A" w:rsidRDefault="00B25E72" w:rsidP="00446144">
      <w:pPr>
        <w:numPr>
          <w:ilvl w:val="1"/>
          <w:numId w:val="4"/>
        </w:numPr>
        <w:spacing w:line="240" w:lineRule="auto"/>
        <w:rPr>
          <w:rFonts w:ascii="Arial Narrow" w:hAnsi="Arial Narrow" w:cs="Times-Roman"/>
          <w:sz w:val="24"/>
          <w:szCs w:val="24"/>
        </w:rPr>
      </w:pPr>
      <w:r w:rsidRPr="0056507A">
        <w:rPr>
          <w:rFonts w:ascii="Arial Narrow" w:hAnsi="Arial Narrow" w:cs="Times-Roman"/>
          <w:sz w:val="24"/>
          <w:szCs w:val="24"/>
        </w:rPr>
        <w:t>…………………………………………………………………………………………………………………</w:t>
      </w:r>
    </w:p>
    <w:p w:rsidR="00B25E72" w:rsidRPr="0056507A" w:rsidRDefault="00B25E72" w:rsidP="00446144">
      <w:pPr>
        <w:numPr>
          <w:ilvl w:val="1"/>
          <w:numId w:val="4"/>
        </w:numPr>
        <w:spacing w:line="240" w:lineRule="auto"/>
        <w:rPr>
          <w:rFonts w:ascii="Arial Narrow" w:hAnsi="Arial Narrow" w:cs="Times-Roman"/>
          <w:sz w:val="24"/>
          <w:szCs w:val="24"/>
        </w:rPr>
      </w:pPr>
      <w:r w:rsidRPr="0056507A">
        <w:rPr>
          <w:rFonts w:ascii="Arial Narrow" w:hAnsi="Arial Narrow" w:cs="Times-Roman"/>
          <w:sz w:val="24"/>
          <w:szCs w:val="24"/>
        </w:rPr>
        <w:t>…………………………………………………………………………………………………………………</w:t>
      </w:r>
    </w:p>
    <w:p w:rsidR="00B25E72" w:rsidRPr="0056507A" w:rsidRDefault="00B25E72" w:rsidP="00446144">
      <w:pPr>
        <w:numPr>
          <w:ilvl w:val="1"/>
          <w:numId w:val="4"/>
        </w:numPr>
        <w:spacing w:line="240" w:lineRule="auto"/>
        <w:rPr>
          <w:rFonts w:ascii="Arial Narrow" w:hAnsi="Arial Narrow" w:cs="Times-Roman"/>
          <w:sz w:val="24"/>
          <w:szCs w:val="24"/>
        </w:rPr>
      </w:pPr>
      <w:r w:rsidRPr="0056507A">
        <w:rPr>
          <w:rFonts w:ascii="Arial Narrow" w:hAnsi="Arial Narrow" w:cs="Times-Roman"/>
          <w:sz w:val="24"/>
          <w:szCs w:val="24"/>
        </w:rPr>
        <w:t>…………………………………………………………………………………………………………………</w:t>
      </w:r>
    </w:p>
    <w:p w:rsidR="00B25E72" w:rsidRPr="0056507A" w:rsidRDefault="00B25E72" w:rsidP="00446144">
      <w:pPr>
        <w:numPr>
          <w:ilvl w:val="1"/>
          <w:numId w:val="4"/>
        </w:numPr>
        <w:spacing w:line="240" w:lineRule="auto"/>
        <w:rPr>
          <w:rFonts w:ascii="Arial Narrow" w:hAnsi="Arial Narrow" w:cs="Arial"/>
          <w:sz w:val="24"/>
        </w:rPr>
      </w:pPr>
      <w:r w:rsidRPr="0056507A">
        <w:rPr>
          <w:rFonts w:ascii="Arial Narrow" w:hAnsi="Arial Narrow" w:cs="Times-Roman"/>
          <w:sz w:val="24"/>
          <w:szCs w:val="24"/>
        </w:rPr>
        <w:t>…………………………………………………………………………………………………………………</w:t>
      </w:r>
    </w:p>
    <w:p w:rsidR="00B25E72" w:rsidRPr="0056507A" w:rsidRDefault="00B25E72" w:rsidP="00446144">
      <w:pPr>
        <w:numPr>
          <w:ilvl w:val="1"/>
          <w:numId w:val="4"/>
        </w:numPr>
        <w:spacing w:line="240" w:lineRule="auto"/>
        <w:rPr>
          <w:rFonts w:ascii="Arial Narrow" w:hAnsi="Arial Narrow" w:cs="Arial"/>
          <w:sz w:val="24"/>
        </w:rPr>
      </w:pPr>
      <w:r w:rsidRPr="0056507A">
        <w:rPr>
          <w:rFonts w:ascii="Arial Narrow" w:hAnsi="Arial Narrow" w:cs="Times-Roman"/>
          <w:sz w:val="24"/>
          <w:szCs w:val="24"/>
        </w:rPr>
        <w:t>…………………………………………………………………………………………………………………</w:t>
      </w:r>
    </w:p>
    <w:p w:rsidR="00B25E72" w:rsidRPr="0056507A" w:rsidRDefault="00B25E72" w:rsidP="00DC2E54">
      <w:pPr>
        <w:spacing w:line="240" w:lineRule="auto"/>
        <w:rPr>
          <w:rFonts w:ascii="Arial Narrow" w:hAnsi="Arial Narrow" w:cs="Arial"/>
          <w:sz w:val="24"/>
        </w:rPr>
      </w:pPr>
    </w:p>
    <w:p w:rsidR="00B25E72" w:rsidRPr="0056507A" w:rsidRDefault="00B25E72" w:rsidP="00DC2E54">
      <w:pPr>
        <w:spacing w:line="240" w:lineRule="auto"/>
        <w:rPr>
          <w:rFonts w:ascii="Arial Narrow" w:hAnsi="Arial Narrow" w:cs="Arial"/>
          <w:sz w:val="24"/>
        </w:rPr>
      </w:pPr>
    </w:p>
    <w:p w:rsidR="00B25E72" w:rsidRPr="0056507A" w:rsidRDefault="00B25E72" w:rsidP="00DC2E54">
      <w:pPr>
        <w:spacing w:line="240" w:lineRule="auto"/>
        <w:ind w:left="5896" w:firstLine="737"/>
        <w:rPr>
          <w:rFonts w:ascii="Arial Narrow" w:hAnsi="Arial Narrow" w:cs="Arial"/>
          <w:sz w:val="24"/>
        </w:rPr>
      </w:pPr>
      <w:r w:rsidRPr="0056507A">
        <w:rPr>
          <w:rFonts w:ascii="Arial Narrow" w:hAnsi="Arial Narrow" w:cs="Arial"/>
          <w:sz w:val="24"/>
        </w:rPr>
        <w:t>Podpisano</w:t>
      </w:r>
    </w:p>
    <w:p w:rsidR="00B25E72" w:rsidRPr="0056507A" w:rsidRDefault="00B25E72" w:rsidP="0056507A">
      <w:pPr>
        <w:spacing w:line="240" w:lineRule="auto"/>
        <w:ind w:left="5896" w:firstLine="737"/>
        <w:rPr>
          <w:rFonts w:ascii="Arial Narrow" w:hAnsi="Arial Narrow" w:cs="Arial"/>
          <w:sz w:val="24"/>
        </w:rPr>
      </w:pPr>
    </w:p>
    <w:p w:rsidR="00B25E72" w:rsidRPr="0056507A" w:rsidRDefault="00B25E72" w:rsidP="0056507A">
      <w:pPr>
        <w:spacing w:line="240" w:lineRule="auto"/>
        <w:ind w:left="5896" w:firstLine="737"/>
        <w:rPr>
          <w:rFonts w:ascii="Arial Narrow" w:hAnsi="Arial Narrow" w:cs="Arial"/>
          <w:sz w:val="24"/>
        </w:rPr>
      </w:pPr>
    </w:p>
    <w:p w:rsidR="00B25E72" w:rsidRPr="0056507A" w:rsidRDefault="00B25E72" w:rsidP="0056507A">
      <w:pPr>
        <w:spacing w:line="240" w:lineRule="auto"/>
        <w:rPr>
          <w:rFonts w:ascii="Arial Narrow" w:hAnsi="Arial Narrow" w:cs="Arial"/>
          <w:sz w:val="24"/>
        </w:rPr>
      </w:pPr>
      <w:r w:rsidRPr="0056507A">
        <w:rPr>
          <w:rFonts w:ascii="Arial Narrow" w:hAnsi="Arial Narrow" w:cs="Arial"/>
          <w:sz w:val="24"/>
        </w:rPr>
        <w:tab/>
      </w:r>
      <w:r w:rsidRPr="0056507A">
        <w:rPr>
          <w:rFonts w:ascii="Arial Narrow" w:hAnsi="Arial Narrow" w:cs="Arial"/>
          <w:sz w:val="24"/>
        </w:rPr>
        <w:tab/>
      </w:r>
      <w:r w:rsidRPr="0056507A">
        <w:rPr>
          <w:rFonts w:ascii="Arial Narrow" w:hAnsi="Arial Narrow" w:cs="Arial"/>
          <w:sz w:val="24"/>
        </w:rPr>
        <w:tab/>
      </w:r>
      <w:r w:rsidRPr="0056507A">
        <w:rPr>
          <w:rFonts w:ascii="Arial Narrow" w:hAnsi="Arial Narrow" w:cs="Arial"/>
          <w:sz w:val="24"/>
        </w:rPr>
        <w:tab/>
      </w:r>
      <w:r w:rsidRPr="0056507A">
        <w:rPr>
          <w:rFonts w:ascii="Arial Narrow" w:hAnsi="Arial Narrow" w:cs="Arial"/>
          <w:sz w:val="24"/>
        </w:rPr>
        <w:tab/>
      </w:r>
      <w:r w:rsidRPr="0056507A">
        <w:rPr>
          <w:rFonts w:ascii="Arial Narrow" w:hAnsi="Arial Narrow" w:cs="Arial"/>
          <w:sz w:val="24"/>
        </w:rPr>
        <w:tab/>
      </w:r>
      <w:r w:rsidRPr="0056507A">
        <w:rPr>
          <w:rFonts w:ascii="Arial Narrow" w:hAnsi="Arial Narrow" w:cs="Arial"/>
          <w:sz w:val="24"/>
        </w:rPr>
        <w:tab/>
      </w:r>
    </w:p>
    <w:p w:rsidR="00B25E72" w:rsidRPr="0056507A" w:rsidRDefault="00B25E72" w:rsidP="0056507A">
      <w:pPr>
        <w:spacing w:line="240" w:lineRule="auto"/>
        <w:rPr>
          <w:rFonts w:ascii="Arial Narrow" w:hAnsi="Arial Narrow" w:cs="Arial"/>
          <w:sz w:val="24"/>
        </w:rPr>
      </w:pPr>
      <w:r w:rsidRPr="0056507A">
        <w:rPr>
          <w:rFonts w:ascii="Arial Narrow" w:hAnsi="Arial Narrow" w:cs="Arial"/>
          <w:sz w:val="24"/>
        </w:rPr>
        <w:tab/>
      </w:r>
      <w:r w:rsidRPr="0056507A">
        <w:rPr>
          <w:rFonts w:ascii="Arial Narrow" w:hAnsi="Arial Narrow" w:cs="Arial"/>
          <w:sz w:val="24"/>
        </w:rPr>
        <w:tab/>
      </w:r>
      <w:r w:rsidRPr="0056507A">
        <w:rPr>
          <w:rFonts w:ascii="Arial Narrow" w:hAnsi="Arial Narrow" w:cs="Arial"/>
          <w:sz w:val="24"/>
        </w:rPr>
        <w:tab/>
      </w:r>
      <w:r w:rsidRPr="0056507A">
        <w:rPr>
          <w:rFonts w:ascii="Arial Narrow" w:hAnsi="Arial Narrow" w:cs="Arial"/>
          <w:sz w:val="24"/>
        </w:rPr>
        <w:tab/>
      </w:r>
      <w:r w:rsidRPr="0056507A">
        <w:rPr>
          <w:rFonts w:ascii="Arial Narrow" w:hAnsi="Arial Narrow" w:cs="Arial"/>
          <w:sz w:val="24"/>
        </w:rPr>
        <w:tab/>
      </w:r>
      <w:r w:rsidRPr="0056507A">
        <w:rPr>
          <w:rFonts w:ascii="Arial Narrow" w:hAnsi="Arial Narrow" w:cs="Arial"/>
          <w:sz w:val="24"/>
        </w:rPr>
        <w:tab/>
      </w:r>
      <w:r w:rsidRPr="0056507A">
        <w:rPr>
          <w:rFonts w:ascii="Arial Narrow" w:hAnsi="Arial Narrow" w:cs="Arial"/>
          <w:sz w:val="24"/>
        </w:rPr>
        <w:tab/>
        <w:t>........................................................</w:t>
      </w:r>
    </w:p>
    <w:p w:rsidR="00B25E72" w:rsidRPr="0056507A" w:rsidRDefault="00B25E72" w:rsidP="0056507A">
      <w:pPr>
        <w:spacing w:line="240" w:lineRule="auto"/>
        <w:ind w:left="4963"/>
        <w:jc w:val="center"/>
        <w:rPr>
          <w:rFonts w:ascii="Arial Narrow" w:hAnsi="Arial Narrow" w:cs="Arial"/>
        </w:rPr>
      </w:pPr>
      <w:r w:rsidRPr="0056507A">
        <w:rPr>
          <w:rFonts w:ascii="Arial Narrow" w:hAnsi="Arial Narrow" w:cs="Arial"/>
        </w:rPr>
        <w:t>(czytelny podpis przedstawiciela (przedstawicieli) upoważnionego do składania oświadczeń woli w imieniu Wykonawcy)</w:t>
      </w:r>
    </w:p>
    <w:p w:rsidR="00B25E72" w:rsidRPr="0056507A" w:rsidRDefault="00B25E72" w:rsidP="0056507A">
      <w:pPr>
        <w:spacing w:line="240" w:lineRule="auto"/>
        <w:rPr>
          <w:rFonts w:ascii="Arial Narrow" w:hAnsi="Arial Narrow" w:cs="Arial"/>
        </w:rPr>
      </w:pPr>
      <w:r w:rsidRPr="0056507A">
        <w:rPr>
          <w:rFonts w:ascii="Arial Narrow" w:hAnsi="Arial Narrow" w:cs="Arial"/>
        </w:rPr>
        <w:t xml:space="preserve">* </w:t>
      </w:r>
      <w:r>
        <w:rPr>
          <w:rFonts w:ascii="Arial Narrow" w:hAnsi="Arial Narrow"/>
        </w:rPr>
        <w:t>Niepotrzebne skreślić oraz załączyć ewentualny załącznik</w:t>
      </w:r>
    </w:p>
    <w:p w:rsidR="00B25E72" w:rsidRDefault="00B25E72" w:rsidP="00D050C6">
      <w:pPr>
        <w:spacing w:line="240" w:lineRule="auto"/>
        <w:jc w:val="right"/>
        <w:rPr>
          <w:rFonts w:ascii="Arial Narrow" w:hAnsi="Arial Narrow" w:cs="Arial"/>
        </w:rPr>
      </w:pPr>
      <w:r w:rsidRPr="0056507A">
        <w:rPr>
          <w:rFonts w:ascii="Arial Narrow" w:hAnsi="Arial Narrow" w:cs="Arial"/>
        </w:rPr>
        <w:br w:type="page"/>
      </w:r>
      <w:r w:rsidRPr="0056507A">
        <w:rPr>
          <w:rFonts w:ascii="Arial Narrow" w:hAnsi="Arial Narrow" w:cs="Arial"/>
        </w:rPr>
        <w:lastRenderedPageBreak/>
        <w:t>Załącznik nr 2</w:t>
      </w:r>
    </w:p>
    <w:p w:rsidR="00B25E72" w:rsidRDefault="00B25E72" w:rsidP="00D050C6">
      <w:pPr>
        <w:spacing w:line="240" w:lineRule="auto"/>
        <w:jc w:val="left"/>
        <w:rPr>
          <w:rFonts w:ascii="Arial Narrow" w:hAnsi="Arial Narrow" w:cs="Arial"/>
        </w:rPr>
      </w:pPr>
    </w:p>
    <w:p w:rsidR="00B25E72" w:rsidRDefault="00B25E72" w:rsidP="00D050C6">
      <w:pPr>
        <w:spacing w:line="240" w:lineRule="auto"/>
        <w:jc w:val="left"/>
        <w:rPr>
          <w:rFonts w:ascii="Arial Narrow" w:hAnsi="Arial Narrow" w:cs="Arial"/>
        </w:rPr>
      </w:pPr>
      <w:r>
        <w:rPr>
          <w:rFonts w:ascii="Arial Narrow" w:hAnsi="Arial Narrow" w:cs="Arial"/>
        </w:rPr>
        <w:t>………………………………..</w:t>
      </w:r>
    </w:p>
    <w:p w:rsidR="00B25E72" w:rsidRPr="0056507A" w:rsidRDefault="00B25E72" w:rsidP="00D050C6">
      <w:pPr>
        <w:spacing w:line="240" w:lineRule="auto"/>
        <w:jc w:val="left"/>
        <w:rPr>
          <w:rFonts w:ascii="Arial Narrow" w:hAnsi="Arial Narrow" w:cs="Arial"/>
        </w:rPr>
      </w:pPr>
      <w:r>
        <w:rPr>
          <w:rFonts w:ascii="Arial Narrow" w:hAnsi="Arial Narrow" w:cs="Arial"/>
        </w:rPr>
        <w:t>(nazwa i adres Wykonawcy)</w:t>
      </w:r>
    </w:p>
    <w:p w:rsidR="00B25E72" w:rsidRDefault="00B25E72" w:rsidP="0056507A">
      <w:pPr>
        <w:pStyle w:val="Nagwek1"/>
        <w:spacing w:line="240" w:lineRule="auto"/>
        <w:jc w:val="center"/>
        <w:rPr>
          <w:szCs w:val="24"/>
        </w:rPr>
      </w:pPr>
    </w:p>
    <w:p w:rsidR="00B25E72" w:rsidRDefault="00B25E72" w:rsidP="0056507A">
      <w:pPr>
        <w:pStyle w:val="Nagwek1"/>
        <w:spacing w:line="240" w:lineRule="auto"/>
        <w:jc w:val="center"/>
        <w:rPr>
          <w:szCs w:val="24"/>
        </w:rPr>
      </w:pPr>
    </w:p>
    <w:p w:rsidR="00B25E72" w:rsidRPr="0056507A" w:rsidRDefault="00B25E72" w:rsidP="007A24CC">
      <w:pPr>
        <w:pStyle w:val="Nagwek1"/>
        <w:spacing w:line="240" w:lineRule="auto"/>
        <w:jc w:val="center"/>
        <w:rPr>
          <w:rFonts w:cs="Arial"/>
          <w:szCs w:val="24"/>
        </w:rPr>
      </w:pPr>
      <w:r w:rsidRPr="0056507A">
        <w:rPr>
          <w:szCs w:val="24"/>
        </w:rPr>
        <w:t>O</w:t>
      </w:r>
      <w:r>
        <w:rPr>
          <w:szCs w:val="24"/>
        </w:rPr>
        <w:t xml:space="preserve">ŚWIADCZENIE </w:t>
      </w:r>
      <w:r w:rsidRPr="0056507A">
        <w:rPr>
          <w:rFonts w:cs="Arial"/>
          <w:szCs w:val="24"/>
        </w:rPr>
        <w:t>O SPEŁNIANIU WARUNKÓW UDZIAŁU W POSTĘPOWANIU</w:t>
      </w:r>
    </w:p>
    <w:p w:rsidR="00B25E72" w:rsidRPr="0056507A" w:rsidRDefault="00B25E72" w:rsidP="0056507A">
      <w:pPr>
        <w:spacing w:line="240" w:lineRule="auto"/>
        <w:rPr>
          <w:rFonts w:ascii="Arial Narrow" w:hAnsi="Arial Narrow" w:cs="Arial"/>
          <w:sz w:val="24"/>
          <w:szCs w:val="24"/>
        </w:rPr>
      </w:pPr>
    </w:p>
    <w:p w:rsidR="00B25E72" w:rsidRPr="0056507A" w:rsidRDefault="00B25E72" w:rsidP="0056507A">
      <w:pPr>
        <w:spacing w:line="240" w:lineRule="auto"/>
        <w:rPr>
          <w:rFonts w:ascii="Arial Narrow" w:hAnsi="Arial Narrow" w:cs="Arial"/>
          <w:sz w:val="24"/>
          <w:szCs w:val="24"/>
        </w:rPr>
      </w:pPr>
    </w:p>
    <w:p w:rsidR="00B25E72" w:rsidRDefault="00B25E72" w:rsidP="00241FCA">
      <w:pPr>
        <w:pStyle w:val="Tekstpodstawowy"/>
        <w:spacing w:line="240" w:lineRule="auto"/>
        <w:rPr>
          <w:rFonts w:ascii="Arial Narrow" w:hAnsi="Arial Narrow"/>
          <w:szCs w:val="24"/>
        </w:rPr>
      </w:pPr>
      <w:r w:rsidRPr="00037E2D">
        <w:rPr>
          <w:rFonts w:ascii="Arial Narrow" w:hAnsi="Arial Narrow"/>
          <w:szCs w:val="24"/>
        </w:rPr>
        <w:t>Wykonawca przystępując do udziału w postępowaniu o udzielenie zamówienia publicznego „</w:t>
      </w:r>
      <w:r w:rsidRPr="00273AB6">
        <w:rPr>
          <w:rFonts w:ascii="Arial Narrow" w:hAnsi="Arial Narrow"/>
          <w:noProof/>
          <w:szCs w:val="24"/>
        </w:rPr>
        <w:t>BUDOWA SIECI KANALIZACYJNEJ W MIEJSCOWOŚCI GRABÓWKO - ETAP I</w:t>
      </w:r>
      <w:r w:rsidRPr="00037E2D">
        <w:rPr>
          <w:rFonts w:ascii="Arial Narrow" w:hAnsi="Arial Narrow"/>
          <w:szCs w:val="24"/>
        </w:rPr>
        <w:t xml:space="preserve">” </w:t>
      </w:r>
      <w:r>
        <w:rPr>
          <w:rFonts w:ascii="Arial Narrow" w:hAnsi="Arial Narrow"/>
          <w:szCs w:val="24"/>
        </w:rPr>
        <w:t>oświadcza, iż s</w:t>
      </w:r>
      <w:r w:rsidRPr="00037E2D">
        <w:rPr>
          <w:rFonts w:ascii="Arial Narrow" w:hAnsi="Arial Narrow"/>
          <w:szCs w:val="24"/>
        </w:rPr>
        <w:t xml:space="preserve">pełnia warunki ubiegania się o udzielenie zamówienia publicznego określone w art. 22 ust 1 ustawy </w:t>
      </w:r>
      <w:r w:rsidRPr="00FA2C25">
        <w:rPr>
          <w:rFonts w:ascii="Arial Narrow" w:hAnsi="Arial Narrow"/>
          <w:szCs w:val="24"/>
        </w:rPr>
        <w:t xml:space="preserve">z dnia 29 stycznia 2004 </w:t>
      </w:r>
      <w:proofErr w:type="spellStart"/>
      <w:r w:rsidRPr="00FA2C25">
        <w:rPr>
          <w:rFonts w:ascii="Arial Narrow" w:hAnsi="Arial Narrow"/>
          <w:szCs w:val="24"/>
        </w:rPr>
        <w:t>r</w:t>
      </w:r>
      <w:proofErr w:type="spellEnd"/>
      <w:r w:rsidRPr="00FA2C25">
        <w:rPr>
          <w:rFonts w:ascii="Arial Narrow" w:hAnsi="Arial Narrow"/>
          <w:szCs w:val="24"/>
        </w:rPr>
        <w:t xml:space="preserve">. Prawo zamówień publicznych (Dz. U. </w:t>
      </w:r>
      <w:proofErr w:type="gramStart"/>
      <w:r w:rsidRPr="00FA2C25">
        <w:rPr>
          <w:rFonts w:ascii="Arial Narrow" w:hAnsi="Arial Narrow"/>
          <w:szCs w:val="24"/>
        </w:rPr>
        <w:t>z</w:t>
      </w:r>
      <w:proofErr w:type="gramEnd"/>
      <w:r w:rsidRPr="00FA2C25">
        <w:rPr>
          <w:rFonts w:ascii="Arial Narrow" w:hAnsi="Arial Narrow"/>
          <w:szCs w:val="24"/>
        </w:rPr>
        <w:t xml:space="preserve"> 20</w:t>
      </w:r>
      <w:r>
        <w:rPr>
          <w:rFonts w:ascii="Arial Narrow" w:hAnsi="Arial Narrow"/>
          <w:szCs w:val="24"/>
        </w:rPr>
        <w:t>1</w:t>
      </w:r>
      <w:r w:rsidRPr="00FA2C25">
        <w:rPr>
          <w:rFonts w:ascii="Arial Narrow" w:hAnsi="Arial Narrow"/>
          <w:szCs w:val="24"/>
        </w:rPr>
        <w:t xml:space="preserve">3 poz. </w:t>
      </w:r>
      <w:r>
        <w:rPr>
          <w:rFonts w:ascii="Arial Narrow" w:hAnsi="Arial Narrow"/>
          <w:szCs w:val="24"/>
        </w:rPr>
        <w:t>907</w:t>
      </w:r>
      <w:r w:rsidRPr="00FA2C25">
        <w:rPr>
          <w:rFonts w:ascii="Arial Narrow" w:hAnsi="Arial Narrow"/>
          <w:szCs w:val="24"/>
        </w:rPr>
        <w:t>)</w:t>
      </w:r>
      <w:r>
        <w:rPr>
          <w:rFonts w:ascii="Arial Narrow" w:hAnsi="Arial Narrow"/>
          <w:szCs w:val="24"/>
        </w:rPr>
        <w:t xml:space="preserve"> </w:t>
      </w:r>
      <w:r w:rsidRPr="00037E2D">
        <w:rPr>
          <w:rFonts w:ascii="Arial Narrow" w:hAnsi="Arial Narrow"/>
          <w:szCs w:val="24"/>
        </w:rPr>
        <w:t xml:space="preserve">dotyczące: </w:t>
      </w:r>
    </w:p>
    <w:p w:rsidR="00B25E72" w:rsidRDefault="00B25E72" w:rsidP="00BF7177">
      <w:pPr>
        <w:pStyle w:val="Tekstpodstawowy"/>
        <w:numPr>
          <w:ilvl w:val="0"/>
          <w:numId w:val="8"/>
        </w:numPr>
        <w:spacing w:line="240" w:lineRule="auto"/>
        <w:rPr>
          <w:rFonts w:ascii="Arial Narrow" w:hAnsi="Arial Narrow"/>
          <w:szCs w:val="24"/>
        </w:rPr>
      </w:pPr>
      <w:r w:rsidRPr="0087163F">
        <w:rPr>
          <w:rFonts w:ascii="Arial Narrow" w:hAnsi="Arial Narrow"/>
          <w:szCs w:val="24"/>
        </w:rPr>
        <w:t xml:space="preserve">Posiadania uprawnień do wykonywania określonej działalności lub czynności, jeżeli przepisy prawa nakładają obowiązek ich posiadania; </w:t>
      </w:r>
    </w:p>
    <w:p w:rsidR="00B25E72" w:rsidRDefault="00B25E72" w:rsidP="00BF7177">
      <w:pPr>
        <w:pStyle w:val="Tekstpodstawowy"/>
        <w:numPr>
          <w:ilvl w:val="0"/>
          <w:numId w:val="8"/>
        </w:numPr>
        <w:spacing w:line="240" w:lineRule="auto"/>
        <w:rPr>
          <w:rFonts w:ascii="Arial Narrow" w:hAnsi="Arial Narrow"/>
          <w:szCs w:val="24"/>
        </w:rPr>
      </w:pPr>
      <w:r w:rsidRPr="0087163F">
        <w:rPr>
          <w:rFonts w:ascii="Arial Narrow" w:hAnsi="Arial Narrow"/>
          <w:szCs w:val="24"/>
        </w:rPr>
        <w:t xml:space="preserve">Posiadania wiedzy i doświadczenia; </w:t>
      </w:r>
    </w:p>
    <w:p w:rsidR="00B25E72" w:rsidRDefault="00B25E72" w:rsidP="00BF7177">
      <w:pPr>
        <w:pStyle w:val="Tekstpodstawowy"/>
        <w:numPr>
          <w:ilvl w:val="0"/>
          <w:numId w:val="8"/>
        </w:numPr>
        <w:spacing w:line="240" w:lineRule="auto"/>
        <w:rPr>
          <w:rFonts w:ascii="Arial Narrow" w:hAnsi="Arial Narrow"/>
          <w:szCs w:val="24"/>
        </w:rPr>
      </w:pPr>
      <w:r w:rsidRPr="0087163F">
        <w:rPr>
          <w:rFonts w:ascii="Arial Narrow" w:hAnsi="Arial Narrow"/>
          <w:szCs w:val="24"/>
        </w:rPr>
        <w:t xml:space="preserve">Dysponowania odpowiednim potencjałem technicznym oraz osobami zdolnymi do wykonania zamówienia; </w:t>
      </w:r>
    </w:p>
    <w:p w:rsidR="00B25E72" w:rsidRDefault="00B25E72" w:rsidP="00BF7177">
      <w:pPr>
        <w:pStyle w:val="Tekstpodstawowy"/>
        <w:numPr>
          <w:ilvl w:val="0"/>
          <w:numId w:val="8"/>
        </w:numPr>
        <w:spacing w:line="240" w:lineRule="auto"/>
        <w:rPr>
          <w:rFonts w:ascii="Arial Narrow" w:hAnsi="Arial Narrow"/>
          <w:szCs w:val="24"/>
        </w:rPr>
      </w:pPr>
      <w:r w:rsidRPr="0087163F">
        <w:rPr>
          <w:rFonts w:ascii="Arial Narrow" w:hAnsi="Arial Narrow"/>
          <w:szCs w:val="24"/>
        </w:rPr>
        <w:t xml:space="preserve">Sytuacji ekonomicznej i finansowej. </w:t>
      </w:r>
    </w:p>
    <w:p w:rsidR="00B25E72" w:rsidRPr="00037E2D" w:rsidRDefault="00B25E72" w:rsidP="00B2532E">
      <w:pPr>
        <w:pStyle w:val="Akapitzlist"/>
        <w:rPr>
          <w:rFonts w:ascii="Arial Narrow" w:hAnsi="Arial Narrow" w:cs="Arial"/>
          <w:sz w:val="24"/>
          <w:szCs w:val="24"/>
        </w:rPr>
      </w:pPr>
    </w:p>
    <w:p w:rsidR="00B25E72" w:rsidRPr="00037E2D" w:rsidRDefault="00B25E72" w:rsidP="0065594E">
      <w:pPr>
        <w:spacing w:line="240" w:lineRule="auto"/>
        <w:rPr>
          <w:rFonts w:ascii="Arial Narrow" w:hAnsi="Arial Narrow" w:cs="Arial"/>
          <w:sz w:val="24"/>
          <w:szCs w:val="24"/>
        </w:rPr>
      </w:pPr>
    </w:p>
    <w:p w:rsidR="00B25E72" w:rsidRPr="00037E2D" w:rsidRDefault="00B25E72" w:rsidP="00B2532E">
      <w:pPr>
        <w:spacing w:line="240" w:lineRule="auto"/>
        <w:ind w:left="3685"/>
        <w:jc w:val="right"/>
        <w:rPr>
          <w:rFonts w:ascii="Arial Narrow" w:hAnsi="Arial Narrow" w:cs="Arial"/>
          <w:sz w:val="24"/>
          <w:szCs w:val="24"/>
        </w:rPr>
      </w:pPr>
    </w:p>
    <w:p w:rsidR="00B25E72" w:rsidRPr="00037E2D" w:rsidRDefault="00B25E72" w:rsidP="00B2532E">
      <w:pPr>
        <w:spacing w:line="240" w:lineRule="auto"/>
        <w:ind w:left="3685"/>
        <w:jc w:val="right"/>
        <w:rPr>
          <w:rFonts w:ascii="Arial Narrow" w:hAnsi="Arial Narrow" w:cs="Arial"/>
          <w:sz w:val="24"/>
          <w:szCs w:val="24"/>
        </w:rPr>
      </w:pPr>
      <w:r w:rsidRPr="00037E2D">
        <w:rPr>
          <w:rFonts w:ascii="Arial Narrow" w:hAnsi="Arial Narrow" w:cs="Arial"/>
          <w:sz w:val="24"/>
          <w:szCs w:val="24"/>
        </w:rPr>
        <w:t>....................................................................</w:t>
      </w:r>
    </w:p>
    <w:p w:rsidR="00B25E72" w:rsidRPr="00037E2D" w:rsidRDefault="00B25E72" w:rsidP="00B2532E">
      <w:pPr>
        <w:spacing w:line="240" w:lineRule="auto"/>
        <w:ind w:left="4963"/>
        <w:jc w:val="center"/>
        <w:rPr>
          <w:rFonts w:ascii="Arial Narrow" w:hAnsi="Arial Narrow" w:cs="Arial"/>
          <w:sz w:val="24"/>
          <w:szCs w:val="24"/>
        </w:rPr>
      </w:pPr>
      <w:r w:rsidRPr="00037E2D">
        <w:rPr>
          <w:rFonts w:ascii="Arial Narrow" w:hAnsi="Arial Narrow" w:cs="Arial"/>
          <w:sz w:val="24"/>
          <w:szCs w:val="24"/>
        </w:rPr>
        <w:t xml:space="preserve">(czytelny podpis przedstawiciela </w:t>
      </w:r>
    </w:p>
    <w:p w:rsidR="00B25E72" w:rsidRPr="00037E2D" w:rsidRDefault="00B25E72" w:rsidP="00B2532E">
      <w:pPr>
        <w:spacing w:line="240" w:lineRule="auto"/>
        <w:ind w:left="4963"/>
        <w:jc w:val="center"/>
        <w:rPr>
          <w:rFonts w:ascii="Arial Narrow" w:hAnsi="Arial Narrow" w:cs="Arial"/>
          <w:sz w:val="24"/>
          <w:szCs w:val="24"/>
        </w:rPr>
      </w:pPr>
      <w:r w:rsidRPr="00037E2D">
        <w:rPr>
          <w:rFonts w:ascii="Arial Narrow" w:hAnsi="Arial Narrow" w:cs="Arial"/>
          <w:sz w:val="24"/>
          <w:szCs w:val="24"/>
        </w:rPr>
        <w:t xml:space="preserve">(przedstawicieli) upoważnionego do składania </w:t>
      </w:r>
    </w:p>
    <w:p w:rsidR="00B25E72" w:rsidRPr="00037E2D" w:rsidRDefault="00B25E72" w:rsidP="00B2532E">
      <w:pPr>
        <w:spacing w:line="240" w:lineRule="auto"/>
        <w:ind w:left="4963"/>
        <w:jc w:val="center"/>
        <w:rPr>
          <w:rFonts w:ascii="Arial Narrow" w:hAnsi="Arial Narrow" w:cs="Arial"/>
          <w:sz w:val="24"/>
          <w:szCs w:val="24"/>
        </w:rPr>
      </w:pPr>
      <w:proofErr w:type="gramStart"/>
      <w:r w:rsidRPr="00037E2D">
        <w:rPr>
          <w:rFonts w:ascii="Arial Narrow" w:hAnsi="Arial Narrow" w:cs="Arial"/>
          <w:sz w:val="24"/>
          <w:szCs w:val="24"/>
        </w:rPr>
        <w:t>oświadczeń</w:t>
      </w:r>
      <w:proofErr w:type="gramEnd"/>
      <w:r w:rsidRPr="00037E2D">
        <w:rPr>
          <w:rFonts w:ascii="Arial Narrow" w:hAnsi="Arial Narrow" w:cs="Arial"/>
          <w:sz w:val="24"/>
          <w:szCs w:val="24"/>
        </w:rPr>
        <w:t xml:space="preserve"> woli w imieniu Wykonawcy)</w:t>
      </w:r>
    </w:p>
    <w:p w:rsidR="00B25E72" w:rsidRDefault="00B25E72" w:rsidP="00241FCA">
      <w:pPr>
        <w:spacing w:line="240" w:lineRule="auto"/>
        <w:jc w:val="right"/>
        <w:rPr>
          <w:rFonts w:ascii="Arial Narrow" w:hAnsi="Arial Narrow" w:cs="Arial"/>
        </w:rPr>
      </w:pPr>
      <w:r>
        <w:rPr>
          <w:rFonts w:ascii="Arial Narrow" w:hAnsi="Arial Narrow" w:cs="Arial"/>
          <w:sz w:val="24"/>
          <w:szCs w:val="24"/>
        </w:rPr>
        <w:br w:type="page"/>
      </w:r>
      <w:r>
        <w:rPr>
          <w:rFonts w:ascii="Arial Narrow" w:hAnsi="Arial Narrow" w:cs="Arial"/>
        </w:rPr>
        <w:lastRenderedPageBreak/>
        <w:t>Załącznik nr 3</w:t>
      </w:r>
    </w:p>
    <w:p w:rsidR="00B25E72" w:rsidRDefault="00B25E72" w:rsidP="00241FCA">
      <w:pPr>
        <w:spacing w:line="240" w:lineRule="auto"/>
        <w:jc w:val="left"/>
        <w:rPr>
          <w:rFonts w:ascii="Arial Narrow" w:hAnsi="Arial Narrow" w:cs="Arial"/>
        </w:rPr>
      </w:pPr>
    </w:p>
    <w:p w:rsidR="00B25E72" w:rsidRDefault="00B25E72" w:rsidP="00241FCA">
      <w:pPr>
        <w:spacing w:line="240" w:lineRule="auto"/>
        <w:jc w:val="left"/>
        <w:rPr>
          <w:rFonts w:ascii="Arial Narrow" w:hAnsi="Arial Narrow" w:cs="Arial"/>
        </w:rPr>
      </w:pPr>
      <w:r>
        <w:rPr>
          <w:rFonts w:ascii="Arial Narrow" w:hAnsi="Arial Narrow" w:cs="Arial"/>
        </w:rPr>
        <w:t>………………………………..</w:t>
      </w:r>
    </w:p>
    <w:p w:rsidR="00B25E72" w:rsidRPr="0056507A" w:rsidRDefault="00B25E72" w:rsidP="00241FCA">
      <w:pPr>
        <w:spacing w:line="240" w:lineRule="auto"/>
        <w:jc w:val="left"/>
        <w:rPr>
          <w:rFonts w:ascii="Arial Narrow" w:hAnsi="Arial Narrow" w:cs="Arial"/>
        </w:rPr>
      </w:pPr>
      <w:r>
        <w:rPr>
          <w:rFonts w:ascii="Arial Narrow" w:hAnsi="Arial Narrow" w:cs="Arial"/>
        </w:rPr>
        <w:t>(nazwa i adres Wykonawcy)</w:t>
      </w:r>
    </w:p>
    <w:p w:rsidR="00B25E72" w:rsidRDefault="00B25E72" w:rsidP="00241FCA">
      <w:pPr>
        <w:pStyle w:val="Nagwek1"/>
        <w:spacing w:line="240" w:lineRule="auto"/>
        <w:jc w:val="center"/>
        <w:rPr>
          <w:szCs w:val="24"/>
        </w:rPr>
      </w:pPr>
    </w:p>
    <w:p w:rsidR="00B25E72" w:rsidRDefault="00B25E72" w:rsidP="00241FCA">
      <w:pPr>
        <w:pStyle w:val="Nagwek1"/>
        <w:spacing w:line="240" w:lineRule="auto"/>
        <w:jc w:val="center"/>
        <w:rPr>
          <w:szCs w:val="24"/>
        </w:rPr>
      </w:pPr>
    </w:p>
    <w:p w:rsidR="00B25E72" w:rsidRPr="0056507A" w:rsidRDefault="00B25E72" w:rsidP="00241FCA">
      <w:pPr>
        <w:pStyle w:val="Nagwek1"/>
        <w:spacing w:line="240" w:lineRule="auto"/>
        <w:jc w:val="center"/>
        <w:rPr>
          <w:rFonts w:cs="Arial"/>
          <w:szCs w:val="24"/>
        </w:rPr>
      </w:pPr>
      <w:r w:rsidRPr="0056507A">
        <w:rPr>
          <w:szCs w:val="24"/>
        </w:rPr>
        <w:t>O</w:t>
      </w:r>
      <w:r>
        <w:rPr>
          <w:szCs w:val="24"/>
        </w:rPr>
        <w:t xml:space="preserve">ŚWIADCZENIE </w:t>
      </w:r>
      <w:r w:rsidRPr="0056507A">
        <w:rPr>
          <w:rFonts w:cs="Arial"/>
          <w:szCs w:val="24"/>
        </w:rPr>
        <w:t xml:space="preserve">O </w:t>
      </w:r>
      <w:r>
        <w:rPr>
          <w:rFonts w:cs="Arial"/>
          <w:szCs w:val="24"/>
        </w:rPr>
        <w:t>BRAKU PODSTAW WYKLUCZENIA Z POSTĘPOWANIA</w:t>
      </w:r>
    </w:p>
    <w:p w:rsidR="00B25E72" w:rsidRPr="0056507A" w:rsidRDefault="00B25E72" w:rsidP="00241FCA">
      <w:pPr>
        <w:spacing w:line="240" w:lineRule="auto"/>
        <w:rPr>
          <w:rFonts w:ascii="Arial Narrow" w:hAnsi="Arial Narrow" w:cs="Arial"/>
          <w:sz w:val="24"/>
          <w:szCs w:val="24"/>
        </w:rPr>
      </w:pPr>
    </w:p>
    <w:p w:rsidR="00B25E72" w:rsidRPr="0056507A" w:rsidRDefault="00B25E72" w:rsidP="00241FCA">
      <w:pPr>
        <w:spacing w:line="240" w:lineRule="auto"/>
        <w:rPr>
          <w:rFonts w:ascii="Arial Narrow" w:hAnsi="Arial Narrow" w:cs="Arial"/>
          <w:sz w:val="24"/>
          <w:szCs w:val="24"/>
        </w:rPr>
      </w:pPr>
    </w:p>
    <w:p w:rsidR="00B25E72" w:rsidRPr="0087163F" w:rsidRDefault="00B25E72" w:rsidP="00241FCA">
      <w:pPr>
        <w:pStyle w:val="Tekstpodstawowy"/>
        <w:spacing w:line="240" w:lineRule="auto"/>
        <w:rPr>
          <w:rFonts w:ascii="Arial Narrow" w:hAnsi="Arial Narrow"/>
          <w:szCs w:val="24"/>
        </w:rPr>
      </w:pPr>
      <w:r w:rsidRPr="00037E2D">
        <w:rPr>
          <w:rFonts w:ascii="Arial Narrow" w:hAnsi="Arial Narrow"/>
          <w:szCs w:val="24"/>
        </w:rPr>
        <w:t>Wykonawca przystępując do udziału w postępowaniu o udzielenie zamówienia publicznego „</w:t>
      </w:r>
      <w:r w:rsidRPr="00273AB6">
        <w:rPr>
          <w:rFonts w:ascii="Arial Narrow" w:hAnsi="Arial Narrow"/>
          <w:noProof/>
          <w:szCs w:val="24"/>
        </w:rPr>
        <w:t>BUDOWA SIECI KANALIZACYJNEJ W MIEJSCOWOŚCI GRABÓWKO - ETAP I</w:t>
      </w:r>
      <w:r w:rsidRPr="00037E2D">
        <w:rPr>
          <w:rFonts w:ascii="Arial Narrow" w:hAnsi="Arial Narrow"/>
          <w:szCs w:val="24"/>
        </w:rPr>
        <w:t xml:space="preserve">” </w:t>
      </w:r>
      <w:r>
        <w:rPr>
          <w:rFonts w:ascii="Arial Narrow" w:hAnsi="Arial Narrow"/>
          <w:szCs w:val="24"/>
        </w:rPr>
        <w:t>oświadcza, iż n</w:t>
      </w:r>
      <w:r w:rsidRPr="0065594E">
        <w:rPr>
          <w:rFonts w:ascii="Arial Narrow" w:hAnsi="Arial Narrow"/>
          <w:szCs w:val="24"/>
        </w:rPr>
        <w:t>ie podlega wykluczeniu z postępowania o udzielnie zamówienia na podstawie art. 24 ustawy</w:t>
      </w:r>
      <w:r w:rsidRPr="00241FCA">
        <w:rPr>
          <w:rFonts w:ascii="Arial Narrow" w:hAnsi="Arial Narrow"/>
          <w:szCs w:val="24"/>
        </w:rPr>
        <w:t xml:space="preserve"> </w:t>
      </w:r>
      <w:r w:rsidRPr="00FA2C25">
        <w:rPr>
          <w:rFonts w:ascii="Arial Narrow" w:hAnsi="Arial Narrow"/>
          <w:szCs w:val="24"/>
        </w:rPr>
        <w:t xml:space="preserve">z dnia 29 stycznia 2004 </w:t>
      </w:r>
      <w:proofErr w:type="spellStart"/>
      <w:r w:rsidRPr="00FA2C25">
        <w:rPr>
          <w:rFonts w:ascii="Arial Narrow" w:hAnsi="Arial Narrow"/>
          <w:szCs w:val="24"/>
        </w:rPr>
        <w:t>r</w:t>
      </w:r>
      <w:proofErr w:type="spellEnd"/>
      <w:r w:rsidRPr="00FA2C25">
        <w:rPr>
          <w:rFonts w:ascii="Arial Narrow" w:hAnsi="Arial Narrow"/>
          <w:szCs w:val="24"/>
        </w:rPr>
        <w:t xml:space="preserve">. Prawo zamówień publicznych (Dz. U. </w:t>
      </w:r>
      <w:proofErr w:type="gramStart"/>
      <w:r w:rsidRPr="00FA2C25">
        <w:rPr>
          <w:rFonts w:ascii="Arial Narrow" w:hAnsi="Arial Narrow"/>
          <w:szCs w:val="24"/>
        </w:rPr>
        <w:t>z</w:t>
      </w:r>
      <w:proofErr w:type="gramEnd"/>
      <w:r w:rsidRPr="00FA2C25">
        <w:rPr>
          <w:rFonts w:ascii="Arial Narrow" w:hAnsi="Arial Narrow"/>
          <w:szCs w:val="24"/>
        </w:rPr>
        <w:t xml:space="preserve"> 20</w:t>
      </w:r>
      <w:r>
        <w:rPr>
          <w:rFonts w:ascii="Arial Narrow" w:hAnsi="Arial Narrow"/>
          <w:szCs w:val="24"/>
        </w:rPr>
        <w:t>1</w:t>
      </w:r>
      <w:r w:rsidRPr="00FA2C25">
        <w:rPr>
          <w:rFonts w:ascii="Arial Narrow" w:hAnsi="Arial Narrow"/>
          <w:szCs w:val="24"/>
        </w:rPr>
        <w:t xml:space="preserve">3 poz. </w:t>
      </w:r>
      <w:r>
        <w:rPr>
          <w:rFonts w:ascii="Arial Narrow" w:hAnsi="Arial Narrow"/>
          <w:szCs w:val="24"/>
        </w:rPr>
        <w:t>907</w:t>
      </w:r>
      <w:r w:rsidRPr="00FA2C25">
        <w:rPr>
          <w:rFonts w:ascii="Arial Narrow" w:hAnsi="Arial Narrow"/>
          <w:szCs w:val="24"/>
        </w:rPr>
        <w:t>)</w:t>
      </w:r>
      <w:r>
        <w:rPr>
          <w:rFonts w:ascii="Arial Narrow" w:hAnsi="Arial Narrow"/>
          <w:szCs w:val="24"/>
        </w:rPr>
        <w:t>.</w:t>
      </w:r>
    </w:p>
    <w:p w:rsidR="00B25E72" w:rsidRDefault="00B25E72" w:rsidP="00241FCA">
      <w:pPr>
        <w:pStyle w:val="Akapitzlist"/>
        <w:rPr>
          <w:rFonts w:ascii="Arial Narrow" w:hAnsi="Arial Narrow" w:cs="Arial"/>
          <w:sz w:val="24"/>
          <w:szCs w:val="24"/>
        </w:rPr>
      </w:pPr>
    </w:p>
    <w:p w:rsidR="00B25E72" w:rsidRDefault="00B25E72" w:rsidP="00241FCA">
      <w:pPr>
        <w:pStyle w:val="Akapitzlist"/>
        <w:rPr>
          <w:rFonts w:ascii="Arial Narrow" w:hAnsi="Arial Narrow" w:cs="Arial"/>
          <w:sz w:val="24"/>
          <w:szCs w:val="24"/>
        </w:rPr>
      </w:pPr>
    </w:p>
    <w:p w:rsidR="00B25E72" w:rsidRPr="00037E2D" w:rsidRDefault="00B25E72" w:rsidP="00241FCA">
      <w:pPr>
        <w:pStyle w:val="Akapitzlist"/>
        <w:rPr>
          <w:rFonts w:ascii="Arial Narrow" w:hAnsi="Arial Narrow" w:cs="Arial"/>
          <w:sz w:val="24"/>
          <w:szCs w:val="24"/>
        </w:rPr>
      </w:pPr>
    </w:p>
    <w:p w:rsidR="00B25E72" w:rsidRPr="00037E2D" w:rsidRDefault="00B25E72" w:rsidP="00241FCA">
      <w:pPr>
        <w:spacing w:line="240" w:lineRule="auto"/>
        <w:rPr>
          <w:rFonts w:ascii="Arial Narrow" w:hAnsi="Arial Narrow" w:cs="Arial"/>
          <w:sz w:val="24"/>
          <w:szCs w:val="24"/>
        </w:rPr>
      </w:pPr>
    </w:p>
    <w:p w:rsidR="00B25E72" w:rsidRPr="00037E2D" w:rsidRDefault="00B25E72" w:rsidP="00241FCA">
      <w:pPr>
        <w:spacing w:line="240" w:lineRule="auto"/>
        <w:ind w:left="3685"/>
        <w:jc w:val="right"/>
        <w:rPr>
          <w:rFonts w:ascii="Arial Narrow" w:hAnsi="Arial Narrow" w:cs="Arial"/>
          <w:sz w:val="24"/>
          <w:szCs w:val="24"/>
        </w:rPr>
      </w:pPr>
    </w:p>
    <w:p w:rsidR="00B25E72" w:rsidRPr="00037E2D" w:rsidRDefault="00B25E72" w:rsidP="00241FCA">
      <w:pPr>
        <w:spacing w:line="240" w:lineRule="auto"/>
        <w:ind w:left="3685"/>
        <w:jc w:val="right"/>
        <w:rPr>
          <w:rFonts w:ascii="Arial Narrow" w:hAnsi="Arial Narrow" w:cs="Arial"/>
          <w:sz w:val="24"/>
          <w:szCs w:val="24"/>
        </w:rPr>
      </w:pPr>
      <w:r w:rsidRPr="00037E2D">
        <w:rPr>
          <w:rFonts w:ascii="Arial Narrow" w:hAnsi="Arial Narrow" w:cs="Arial"/>
          <w:sz w:val="24"/>
          <w:szCs w:val="24"/>
        </w:rPr>
        <w:t>....................................................................</w:t>
      </w:r>
    </w:p>
    <w:p w:rsidR="00B25E72" w:rsidRPr="00037E2D" w:rsidRDefault="00B25E72" w:rsidP="00241FCA">
      <w:pPr>
        <w:spacing w:line="240" w:lineRule="auto"/>
        <w:ind w:left="4963"/>
        <w:jc w:val="center"/>
        <w:rPr>
          <w:rFonts w:ascii="Arial Narrow" w:hAnsi="Arial Narrow" w:cs="Arial"/>
          <w:sz w:val="24"/>
          <w:szCs w:val="24"/>
        </w:rPr>
      </w:pPr>
      <w:r w:rsidRPr="00037E2D">
        <w:rPr>
          <w:rFonts w:ascii="Arial Narrow" w:hAnsi="Arial Narrow" w:cs="Arial"/>
          <w:sz w:val="24"/>
          <w:szCs w:val="24"/>
        </w:rPr>
        <w:t xml:space="preserve">(czytelny podpis przedstawiciela </w:t>
      </w:r>
    </w:p>
    <w:p w:rsidR="00B25E72" w:rsidRPr="00037E2D" w:rsidRDefault="00B25E72" w:rsidP="00241FCA">
      <w:pPr>
        <w:spacing w:line="240" w:lineRule="auto"/>
        <w:ind w:left="4963"/>
        <w:jc w:val="center"/>
        <w:rPr>
          <w:rFonts w:ascii="Arial Narrow" w:hAnsi="Arial Narrow" w:cs="Arial"/>
          <w:sz w:val="24"/>
          <w:szCs w:val="24"/>
        </w:rPr>
      </w:pPr>
      <w:r w:rsidRPr="00037E2D">
        <w:rPr>
          <w:rFonts w:ascii="Arial Narrow" w:hAnsi="Arial Narrow" w:cs="Arial"/>
          <w:sz w:val="24"/>
          <w:szCs w:val="24"/>
        </w:rPr>
        <w:t xml:space="preserve">(przedstawicieli) upoważnionego do składania </w:t>
      </w:r>
    </w:p>
    <w:p w:rsidR="00B25E72" w:rsidRPr="00037E2D" w:rsidRDefault="00B25E72" w:rsidP="00241FCA">
      <w:pPr>
        <w:spacing w:line="240" w:lineRule="auto"/>
        <w:ind w:left="4963"/>
        <w:jc w:val="center"/>
        <w:rPr>
          <w:rFonts w:ascii="Arial Narrow" w:hAnsi="Arial Narrow" w:cs="Arial"/>
          <w:sz w:val="24"/>
          <w:szCs w:val="24"/>
        </w:rPr>
      </w:pPr>
      <w:proofErr w:type="gramStart"/>
      <w:r w:rsidRPr="00037E2D">
        <w:rPr>
          <w:rFonts w:ascii="Arial Narrow" w:hAnsi="Arial Narrow" w:cs="Arial"/>
          <w:sz w:val="24"/>
          <w:szCs w:val="24"/>
        </w:rPr>
        <w:t>oświadczeń</w:t>
      </w:r>
      <w:proofErr w:type="gramEnd"/>
      <w:r w:rsidRPr="00037E2D">
        <w:rPr>
          <w:rFonts w:ascii="Arial Narrow" w:hAnsi="Arial Narrow" w:cs="Arial"/>
          <w:sz w:val="24"/>
          <w:szCs w:val="24"/>
        </w:rPr>
        <w:t xml:space="preserve"> woli w imieniu Wykonawcy)</w:t>
      </w:r>
    </w:p>
    <w:p w:rsidR="00B25E72" w:rsidRDefault="00B25E72" w:rsidP="00241FCA">
      <w:pPr>
        <w:spacing w:line="240" w:lineRule="auto"/>
        <w:jc w:val="right"/>
        <w:rPr>
          <w:rFonts w:ascii="Arial Narrow" w:hAnsi="Arial Narrow" w:cs="Arial"/>
          <w:sz w:val="24"/>
          <w:szCs w:val="24"/>
        </w:rPr>
      </w:pPr>
    </w:p>
    <w:p w:rsidR="00B25E72" w:rsidRPr="0056507A" w:rsidRDefault="00B25E72" w:rsidP="00241FCA">
      <w:pPr>
        <w:spacing w:line="240" w:lineRule="auto"/>
        <w:jc w:val="right"/>
        <w:rPr>
          <w:rFonts w:ascii="Arial Narrow" w:hAnsi="Arial Narrow" w:cs="Arial"/>
          <w:sz w:val="24"/>
        </w:rPr>
      </w:pPr>
      <w:r w:rsidRPr="00037E2D">
        <w:rPr>
          <w:rFonts w:ascii="Arial Narrow" w:hAnsi="Arial Narrow" w:cs="Arial"/>
          <w:sz w:val="24"/>
          <w:szCs w:val="24"/>
        </w:rPr>
        <w:br w:type="page"/>
      </w:r>
      <w:r>
        <w:rPr>
          <w:rFonts w:ascii="Arial Narrow" w:hAnsi="Arial Narrow" w:cs="Arial"/>
          <w:sz w:val="24"/>
        </w:rPr>
        <w:lastRenderedPageBreak/>
        <w:t>Załącznik nr 4</w:t>
      </w:r>
    </w:p>
    <w:p w:rsidR="00B25E72" w:rsidRDefault="00B25E72" w:rsidP="007727A2">
      <w:pPr>
        <w:spacing w:line="240" w:lineRule="auto"/>
        <w:jc w:val="left"/>
        <w:rPr>
          <w:rFonts w:ascii="Arial Narrow" w:hAnsi="Arial Narrow" w:cs="Arial"/>
        </w:rPr>
      </w:pPr>
      <w:r>
        <w:rPr>
          <w:rFonts w:ascii="Arial Narrow" w:hAnsi="Arial Narrow" w:cs="Arial"/>
        </w:rPr>
        <w:t>………………………………..</w:t>
      </w:r>
    </w:p>
    <w:p w:rsidR="00B25E72" w:rsidRDefault="00B25E72" w:rsidP="0082774F">
      <w:pPr>
        <w:spacing w:line="240" w:lineRule="auto"/>
        <w:jc w:val="left"/>
        <w:rPr>
          <w:rFonts w:ascii="Arial Narrow" w:hAnsi="Arial Narrow" w:cs="Arial"/>
          <w:b/>
          <w:sz w:val="28"/>
        </w:rPr>
      </w:pPr>
      <w:r>
        <w:rPr>
          <w:rFonts w:ascii="Arial Narrow" w:hAnsi="Arial Narrow" w:cs="Arial"/>
        </w:rPr>
        <w:t>(Nazwa i adres Wykonawcy)</w:t>
      </w:r>
    </w:p>
    <w:p w:rsidR="00B25E72" w:rsidRDefault="00B25E72" w:rsidP="0056507A">
      <w:pPr>
        <w:spacing w:line="240" w:lineRule="auto"/>
        <w:jc w:val="center"/>
        <w:outlineLvl w:val="0"/>
        <w:rPr>
          <w:rFonts w:ascii="Arial Narrow" w:hAnsi="Arial Narrow" w:cs="Arial"/>
          <w:b/>
          <w:sz w:val="28"/>
        </w:rPr>
      </w:pPr>
      <w:r w:rsidRPr="0056507A">
        <w:rPr>
          <w:rFonts w:ascii="Arial Narrow" w:hAnsi="Arial Narrow" w:cs="Arial"/>
          <w:b/>
          <w:sz w:val="28"/>
        </w:rPr>
        <w:t>WYKAZ WYKONANYCH ROBÓT</w:t>
      </w:r>
    </w:p>
    <w:p w:rsidR="00B25E72" w:rsidRPr="0056507A" w:rsidRDefault="00B25E72" w:rsidP="0056507A">
      <w:pPr>
        <w:spacing w:line="240" w:lineRule="auto"/>
        <w:jc w:val="center"/>
        <w:outlineLvl w:val="0"/>
        <w:rPr>
          <w:rFonts w:ascii="Arial Narrow" w:hAnsi="Arial Narrow" w:cs="Arial"/>
          <w:b/>
          <w:sz w:val="28"/>
        </w:rPr>
      </w:pPr>
    </w:p>
    <w:p w:rsidR="00B25E72" w:rsidRPr="0056507A" w:rsidRDefault="00B25E72" w:rsidP="0056507A">
      <w:pPr>
        <w:widowControl/>
        <w:overflowPunct/>
        <w:spacing w:line="240" w:lineRule="auto"/>
        <w:textAlignment w:val="auto"/>
        <w:rPr>
          <w:rFonts w:ascii="Arial Narrow" w:hAnsi="Arial Narrow" w:cs="Arial"/>
          <w:sz w:val="24"/>
        </w:rPr>
      </w:pPr>
      <w:r w:rsidRPr="004011E6">
        <w:rPr>
          <w:rFonts w:ascii="Arial Narrow" w:hAnsi="Arial Narrow" w:cs="TimesNewRomanPSMT"/>
          <w:sz w:val="24"/>
          <w:szCs w:val="24"/>
        </w:rPr>
        <w:t xml:space="preserve">Wykonawca </w:t>
      </w:r>
      <w:r w:rsidRPr="004011E6">
        <w:rPr>
          <w:rFonts w:ascii="Arial Narrow" w:hAnsi="Arial Narrow"/>
          <w:sz w:val="24"/>
          <w:szCs w:val="24"/>
        </w:rPr>
        <w:t>przystępując do udziału w postępowaniu o udzielenie zamówienia publicznego; „</w:t>
      </w:r>
      <w:r w:rsidRPr="00273AB6">
        <w:rPr>
          <w:rFonts w:ascii="Arial Narrow" w:hAnsi="Arial Narrow"/>
          <w:noProof/>
          <w:sz w:val="24"/>
          <w:szCs w:val="24"/>
        </w:rPr>
        <w:t>BUDOWA SIECI KANALIZACYJNEJ W MIEJSCOWOŚCI GRABÓWKO - ETAP I</w:t>
      </w:r>
      <w:r w:rsidRPr="00AD0DE8">
        <w:rPr>
          <w:rFonts w:ascii="Arial Narrow" w:hAnsi="Arial Narrow"/>
          <w:sz w:val="24"/>
          <w:szCs w:val="24"/>
        </w:rPr>
        <w:t>”</w:t>
      </w:r>
      <w:r>
        <w:rPr>
          <w:rFonts w:ascii="Arial Narrow" w:hAnsi="Arial Narrow"/>
          <w:sz w:val="24"/>
          <w:szCs w:val="24"/>
        </w:rPr>
        <w:t xml:space="preserve"> </w:t>
      </w:r>
      <w:r w:rsidRPr="004011E6">
        <w:rPr>
          <w:rFonts w:ascii="Arial Narrow" w:hAnsi="Arial Narrow" w:cs="TimesNewRomanPSMT"/>
          <w:sz w:val="24"/>
          <w:szCs w:val="24"/>
        </w:rPr>
        <w:t>oświadcza, że w okresie ostatnich pięciu lat przed dniem wszczęcia postępowania o udzielenie zamówienia, a jeżeli okres prowadzenia działalności jest krótszy – w tym okresie,</w:t>
      </w:r>
      <w:r w:rsidRPr="0056507A">
        <w:rPr>
          <w:rFonts w:ascii="Arial Narrow" w:hAnsi="Arial Narrow" w:cs="TimesNewRomanPSMT"/>
          <w:sz w:val="24"/>
          <w:szCs w:val="24"/>
        </w:rPr>
        <w:t xml:space="preserve"> wykonał następujące roboty budowlane:</w:t>
      </w:r>
    </w:p>
    <w:p w:rsidR="00B25E72" w:rsidRPr="0056507A" w:rsidRDefault="00B25E72" w:rsidP="0056507A">
      <w:pPr>
        <w:spacing w:line="240" w:lineRule="auto"/>
        <w:rPr>
          <w:rFonts w:ascii="Arial Narrow" w:hAnsi="Arial Narrow" w:cs="Arial"/>
          <w:sz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756"/>
        <w:gridCol w:w="1276"/>
        <w:gridCol w:w="1417"/>
        <w:gridCol w:w="1418"/>
        <w:gridCol w:w="1559"/>
      </w:tblGrid>
      <w:tr w:rsidR="00B25E72" w:rsidRPr="0056507A" w:rsidTr="00BF15A3">
        <w:tc>
          <w:tcPr>
            <w:tcW w:w="3756" w:type="dxa"/>
          </w:tcPr>
          <w:p w:rsidR="00B25E72" w:rsidRPr="00EC5F3B" w:rsidRDefault="00B25E72" w:rsidP="0044786C">
            <w:pPr>
              <w:spacing w:line="240" w:lineRule="auto"/>
              <w:jc w:val="center"/>
              <w:rPr>
                <w:rFonts w:ascii="Arial Narrow" w:hAnsi="Arial Narrow" w:cs="Arial"/>
              </w:rPr>
            </w:pPr>
            <w:r w:rsidRPr="00EC5F3B">
              <w:rPr>
                <w:rFonts w:ascii="Arial Narrow" w:hAnsi="Arial Narrow" w:cs="Arial"/>
              </w:rPr>
              <w:t xml:space="preserve">Opis rodzaju robót w zakresie niezbędnym do wykazania spełniania </w:t>
            </w:r>
            <w:r w:rsidRPr="00F977F5">
              <w:rPr>
                <w:rFonts w:ascii="Arial Narrow" w:hAnsi="Arial Narrow" w:cs="Arial"/>
                <w:b/>
              </w:rPr>
              <w:t>warunku wiedzy i doświadczenia</w:t>
            </w:r>
          </w:p>
        </w:tc>
        <w:tc>
          <w:tcPr>
            <w:tcW w:w="1276" w:type="dxa"/>
          </w:tcPr>
          <w:p w:rsidR="00B25E72" w:rsidRPr="0056507A" w:rsidRDefault="00B25E72" w:rsidP="003734BC">
            <w:pPr>
              <w:spacing w:line="240" w:lineRule="auto"/>
              <w:jc w:val="center"/>
              <w:rPr>
                <w:rFonts w:ascii="Arial Narrow" w:hAnsi="Arial Narrow" w:cs="Arial"/>
              </w:rPr>
            </w:pPr>
            <w:r>
              <w:rPr>
                <w:rFonts w:ascii="Arial Narrow" w:hAnsi="Arial Narrow" w:cs="Arial"/>
                <w:b/>
              </w:rPr>
              <w:t>Długość</w:t>
            </w:r>
            <w:r w:rsidRPr="005D2722">
              <w:rPr>
                <w:rFonts w:ascii="Arial Narrow" w:hAnsi="Arial Narrow" w:cs="Arial"/>
                <w:b/>
              </w:rPr>
              <w:t xml:space="preserve"> </w:t>
            </w:r>
          </w:p>
        </w:tc>
        <w:tc>
          <w:tcPr>
            <w:tcW w:w="1417" w:type="dxa"/>
          </w:tcPr>
          <w:p w:rsidR="00B25E72" w:rsidRDefault="00B25E72" w:rsidP="0044786C">
            <w:pPr>
              <w:spacing w:line="240" w:lineRule="auto"/>
              <w:jc w:val="center"/>
              <w:rPr>
                <w:rFonts w:ascii="Arial Narrow" w:hAnsi="Arial Narrow" w:cs="Arial"/>
              </w:rPr>
            </w:pPr>
            <w:r w:rsidRPr="0056507A">
              <w:rPr>
                <w:rFonts w:ascii="Arial Narrow" w:hAnsi="Arial Narrow" w:cs="Arial"/>
              </w:rPr>
              <w:t>Wartość robót</w:t>
            </w:r>
          </w:p>
          <w:p w:rsidR="00B25E72" w:rsidRPr="00EC5F3B" w:rsidRDefault="00B25E72" w:rsidP="0044786C">
            <w:pPr>
              <w:spacing w:line="240" w:lineRule="auto"/>
              <w:jc w:val="center"/>
              <w:rPr>
                <w:rFonts w:ascii="Arial Narrow" w:hAnsi="Arial Narrow" w:cs="Arial"/>
                <w:b/>
              </w:rPr>
            </w:pPr>
            <w:r>
              <w:rPr>
                <w:rFonts w:ascii="Arial Narrow" w:hAnsi="Arial Narrow" w:cs="Arial"/>
                <w:b/>
              </w:rPr>
              <w:t>(</w:t>
            </w:r>
            <w:r w:rsidRPr="00EC5F3B">
              <w:rPr>
                <w:rFonts w:ascii="Arial Narrow" w:hAnsi="Arial Narrow" w:cs="Arial"/>
                <w:b/>
              </w:rPr>
              <w:t>zł</w:t>
            </w:r>
            <w:r>
              <w:rPr>
                <w:rFonts w:ascii="Arial Narrow" w:hAnsi="Arial Narrow" w:cs="Arial"/>
                <w:b/>
              </w:rPr>
              <w:t>)</w:t>
            </w:r>
          </w:p>
        </w:tc>
        <w:tc>
          <w:tcPr>
            <w:tcW w:w="1418" w:type="dxa"/>
          </w:tcPr>
          <w:p w:rsidR="00B25E72" w:rsidRPr="0056507A" w:rsidRDefault="00B25E72" w:rsidP="0044786C">
            <w:pPr>
              <w:spacing w:line="240" w:lineRule="auto"/>
              <w:jc w:val="center"/>
              <w:rPr>
                <w:rFonts w:ascii="Arial Narrow" w:hAnsi="Arial Narrow" w:cs="Arial"/>
              </w:rPr>
            </w:pPr>
            <w:r w:rsidRPr="0056507A">
              <w:rPr>
                <w:rFonts w:ascii="Arial Narrow" w:hAnsi="Arial Narrow" w:cs="Arial"/>
              </w:rPr>
              <w:t>Termin</w:t>
            </w:r>
            <w:r>
              <w:rPr>
                <w:rFonts w:ascii="Arial Narrow" w:hAnsi="Arial Narrow" w:cs="Arial"/>
              </w:rPr>
              <w:t xml:space="preserve"> </w:t>
            </w:r>
            <w:r w:rsidRPr="0056507A">
              <w:rPr>
                <w:rFonts w:ascii="Arial Narrow" w:hAnsi="Arial Narrow" w:cs="Arial"/>
              </w:rPr>
              <w:t>realizacji</w:t>
            </w:r>
          </w:p>
          <w:p w:rsidR="00B25E72" w:rsidRPr="00EC5F3B" w:rsidRDefault="00B25E72" w:rsidP="0044786C">
            <w:pPr>
              <w:spacing w:line="240" w:lineRule="auto"/>
              <w:jc w:val="center"/>
              <w:rPr>
                <w:rFonts w:ascii="Arial Narrow" w:hAnsi="Arial Narrow" w:cs="Arial"/>
                <w:b/>
              </w:rPr>
            </w:pPr>
            <w:r w:rsidRPr="00EC5F3B">
              <w:rPr>
                <w:rFonts w:ascii="Arial Narrow" w:hAnsi="Arial Narrow" w:cs="Arial"/>
                <w:b/>
              </w:rPr>
              <w:t>(od dnia – do dnia)</w:t>
            </w:r>
          </w:p>
        </w:tc>
        <w:tc>
          <w:tcPr>
            <w:tcW w:w="1559" w:type="dxa"/>
          </w:tcPr>
          <w:p w:rsidR="00B25E72" w:rsidRPr="0056507A" w:rsidRDefault="00B25E72" w:rsidP="0044786C">
            <w:pPr>
              <w:spacing w:line="240" w:lineRule="auto"/>
              <w:jc w:val="center"/>
              <w:rPr>
                <w:rFonts w:ascii="Arial Narrow" w:hAnsi="Arial Narrow" w:cs="Arial"/>
              </w:rPr>
            </w:pPr>
            <w:r>
              <w:rPr>
                <w:rFonts w:ascii="Arial Narrow" w:hAnsi="Arial Narrow" w:cs="Arial"/>
              </w:rPr>
              <w:t>Miejsce wykonania</w:t>
            </w:r>
          </w:p>
        </w:tc>
      </w:tr>
      <w:tr w:rsidR="00B25E72" w:rsidRPr="0056507A" w:rsidTr="000271AB">
        <w:tc>
          <w:tcPr>
            <w:tcW w:w="9426" w:type="dxa"/>
            <w:gridSpan w:val="5"/>
          </w:tcPr>
          <w:p w:rsidR="00B25E72" w:rsidRPr="00BF1F43" w:rsidRDefault="00B25E72" w:rsidP="00AB1A5D">
            <w:pPr>
              <w:spacing w:line="240" w:lineRule="auto"/>
              <w:jc w:val="center"/>
              <w:rPr>
                <w:rFonts w:ascii="Arial Narrow" w:hAnsi="Arial Narrow" w:cs="Arial"/>
                <w:color w:val="FF0000"/>
                <w:sz w:val="24"/>
              </w:rPr>
            </w:pPr>
            <w:r>
              <w:rPr>
                <w:rFonts w:ascii="Arial Narrow" w:hAnsi="Arial Narrow" w:cs="Arial"/>
                <w:sz w:val="24"/>
                <w:szCs w:val="24"/>
              </w:rPr>
              <w:t>R</w:t>
            </w:r>
            <w:r w:rsidRPr="00C40183">
              <w:rPr>
                <w:rFonts w:ascii="Arial Narrow" w:hAnsi="Arial Narrow" w:cs="Arial"/>
                <w:sz w:val="24"/>
                <w:szCs w:val="24"/>
              </w:rPr>
              <w:t>obot</w:t>
            </w:r>
            <w:r>
              <w:rPr>
                <w:rFonts w:ascii="Arial Narrow" w:hAnsi="Arial Narrow" w:cs="Arial"/>
                <w:sz w:val="24"/>
                <w:szCs w:val="24"/>
              </w:rPr>
              <w:t>a</w:t>
            </w:r>
            <w:r w:rsidRPr="00C40183">
              <w:rPr>
                <w:rFonts w:ascii="Arial Narrow" w:hAnsi="Arial Narrow" w:cs="Arial"/>
                <w:sz w:val="24"/>
                <w:szCs w:val="24"/>
              </w:rPr>
              <w:t xml:space="preserve"> budowlan</w:t>
            </w:r>
            <w:r>
              <w:rPr>
                <w:rFonts w:ascii="Arial Narrow" w:hAnsi="Arial Narrow" w:cs="Arial"/>
                <w:sz w:val="24"/>
                <w:szCs w:val="24"/>
              </w:rPr>
              <w:t>a</w:t>
            </w:r>
            <w:r w:rsidRPr="00C40183">
              <w:rPr>
                <w:rFonts w:ascii="Arial Narrow" w:hAnsi="Arial Narrow" w:cs="Arial"/>
                <w:sz w:val="24"/>
                <w:szCs w:val="24"/>
              </w:rPr>
              <w:t xml:space="preserve"> o wartości minimum </w:t>
            </w:r>
            <w:r w:rsidRPr="00236C15">
              <w:rPr>
                <w:rFonts w:ascii="Arial Narrow" w:hAnsi="Arial Narrow" w:cs="Arial"/>
                <w:b/>
                <w:sz w:val="24"/>
                <w:szCs w:val="24"/>
              </w:rPr>
              <w:t>1 milion</w:t>
            </w:r>
            <w:r>
              <w:rPr>
                <w:rFonts w:ascii="Arial Narrow" w:hAnsi="Arial Narrow" w:cs="Arial"/>
                <w:b/>
                <w:sz w:val="24"/>
                <w:szCs w:val="24"/>
              </w:rPr>
              <w:t>a</w:t>
            </w:r>
            <w:r w:rsidRPr="00C40183">
              <w:rPr>
                <w:rFonts w:ascii="Arial Narrow" w:hAnsi="Arial Narrow" w:cs="Arial"/>
                <w:sz w:val="24"/>
                <w:szCs w:val="24"/>
              </w:rPr>
              <w:t xml:space="preserve"> złotych obejmującą </w:t>
            </w:r>
            <w:r>
              <w:rPr>
                <w:rFonts w:ascii="Arial Narrow" w:hAnsi="Arial Narrow" w:cs="Arial"/>
                <w:sz w:val="24"/>
                <w:szCs w:val="24"/>
              </w:rPr>
              <w:t xml:space="preserve">m.in. budowę sieci kanalizacyjnej grawitacyjnej o długości minimum </w:t>
            </w:r>
            <w:r w:rsidRPr="00236C15">
              <w:rPr>
                <w:rFonts w:ascii="Arial Narrow" w:hAnsi="Arial Narrow" w:cs="Arial"/>
                <w:b/>
                <w:sz w:val="24"/>
                <w:szCs w:val="24"/>
              </w:rPr>
              <w:t xml:space="preserve">1 </w:t>
            </w:r>
            <w:proofErr w:type="spellStart"/>
            <w:r w:rsidRPr="00236C15">
              <w:rPr>
                <w:rFonts w:ascii="Arial Narrow" w:hAnsi="Arial Narrow" w:cs="Arial"/>
                <w:b/>
                <w:sz w:val="24"/>
                <w:szCs w:val="24"/>
              </w:rPr>
              <w:t>km</w:t>
            </w:r>
            <w:proofErr w:type="spellEnd"/>
            <w:r>
              <w:rPr>
                <w:rFonts w:ascii="Arial Narrow" w:hAnsi="Arial Narrow" w:cs="Arial"/>
                <w:sz w:val="24"/>
                <w:szCs w:val="24"/>
              </w:rPr>
              <w:t xml:space="preserve">., sieci kanalizacyjnej ciśnieniowej o długości minimum </w:t>
            </w:r>
            <w:r w:rsidRPr="00236C15">
              <w:rPr>
                <w:rFonts w:ascii="Arial Narrow" w:hAnsi="Arial Narrow" w:cs="Arial"/>
                <w:b/>
                <w:sz w:val="24"/>
                <w:szCs w:val="24"/>
              </w:rPr>
              <w:t xml:space="preserve">2 </w:t>
            </w:r>
            <w:proofErr w:type="spellStart"/>
            <w:r w:rsidRPr="00236C15">
              <w:rPr>
                <w:rFonts w:ascii="Arial Narrow" w:hAnsi="Arial Narrow" w:cs="Arial"/>
                <w:b/>
                <w:sz w:val="24"/>
                <w:szCs w:val="24"/>
              </w:rPr>
              <w:t>km</w:t>
            </w:r>
            <w:proofErr w:type="spellEnd"/>
            <w:r>
              <w:rPr>
                <w:rFonts w:ascii="Arial Narrow" w:hAnsi="Arial Narrow" w:cs="Arial"/>
                <w:sz w:val="24"/>
                <w:szCs w:val="24"/>
              </w:rPr>
              <w:t xml:space="preserve">. oraz tłoczni ścieków o maksymalnym godzinowym dopływie ścieków minimum </w:t>
            </w:r>
            <w:r w:rsidRPr="00236C15">
              <w:rPr>
                <w:rFonts w:ascii="Arial Narrow" w:hAnsi="Arial Narrow" w:cs="Arial"/>
                <w:b/>
                <w:sz w:val="24"/>
                <w:szCs w:val="24"/>
              </w:rPr>
              <w:t>1</w:t>
            </w:r>
            <w:r>
              <w:rPr>
                <w:rFonts w:ascii="Arial Narrow" w:hAnsi="Arial Narrow" w:cs="Arial"/>
                <w:b/>
                <w:sz w:val="24"/>
                <w:szCs w:val="24"/>
              </w:rPr>
              <w:t>5</w:t>
            </w:r>
            <w:r w:rsidRPr="00236C15">
              <w:rPr>
                <w:rFonts w:ascii="Arial Narrow" w:hAnsi="Arial Narrow" w:cs="Arial"/>
                <w:b/>
                <w:sz w:val="24"/>
                <w:szCs w:val="24"/>
              </w:rPr>
              <w:t xml:space="preserve"> m</w:t>
            </w:r>
            <w:r w:rsidRPr="00236C15">
              <w:rPr>
                <w:rFonts w:ascii="Arial Narrow" w:hAnsi="Arial Narrow" w:cs="Arial"/>
                <w:b/>
                <w:sz w:val="24"/>
                <w:szCs w:val="24"/>
                <w:vertAlign w:val="superscript"/>
              </w:rPr>
              <w:t>3</w:t>
            </w:r>
            <w:r>
              <w:rPr>
                <w:rFonts w:ascii="Arial Narrow" w:hAnsi="Arial Narrow" w:cs="Arial"/>
                <w:bCs/>
                <w:sz w:val="24"/>
                <w:szCs w:val="24"/>
              </w:rPr>
              <w:t xml:space="preserve">. Poszczególne roboty mogły byś realizowane w ramach odrębnych umów, ale jedna z nich musiała mieć </w:t>
            </w:r>
            <w:proofErr w:type="gramStart"/>
            <w:r>
              <w:rPr>
                <w:rFonts w:ascii="Arial Narrow" w:hAnsi="Arial Narrow" w:cs="Arial"/>
                <w:bCs/>
                <w:sz w:val="24"/>
                <w:szCs w:val="24"/>
              </w:rPr>
              <w:t>wartość co</w:t>
            </w:r>
            <w:proofErr w:type="gramEnd"/>
            <w:r>
              <w:rPr>
                <w:rFonts w:ascii="Arial Narrow" w:hAnsi="Arial Narrow" w:cs="Arial"/>
                <w:bCs/>
                <w:sz w:val="24"/>
                <w:szCs w:val="24"/>
              </w:rPr>
              <w:t xml:space="preserve"> najmniej 1 miliona złotych</w:t>
            </w:r>
          </w:p>
        </w:tc>
      </w:tr>
      <w:tr w:rsidR="00B25E72" w:rsidRPr="0056507A" w:rsidTr="00BF15A3">
        <w:trPr>
          <w:trHeight w:val="999"/>
        </w:trPr>
        <w:tc>
          <w:tcPr>
            <w:tcW w:w="3756" w:type="dxa"/>
          </w:tcPr>
          <w:p w:rsidR="00B25E72" w:rsidRDefault="00B25E72" w:rsidP="0082774F">
            <w:pPr>
              <w:spacing w:line="240" w:lineRule="auto"/>
              <w:jc w:val="center"/>
              <w:rPr>
                <w:rFonts w:ascii="Arial Narrow" w:hAnsi="Arial Narrow" w:cs="Arial"/>
                <w:sz w:val="24"/>
              </w:rPr>
            </w:pPr>
          </w:p>
        </w:tc>
        <w:tc>
          <w:tcPr>
            <w:tcW w:w="1276" w:type="dxa"/>
          </w:tcPr>
          <w:p w:rsidR="00B25E72" w:rsidRPr="0056507A" w:rsidRDefault="00B25E72" w:rsidP="0082774F">
            <w:pPr>
              <w:spacing w:line="240" w:lineRule="auto"/>
              <w:jc w:val="center"/>
              <w:rPr>
                <w:rFonts w:ascii="Arial Narrow" w:hAnsi="Arial Narrow" w:cs="Arial"/>
                <w:sz w:val="24"/>
              </w:rPr>
            </w:pPr>
          </w:p>
        </w:tc>
        <w:tc>
          <w:tcPr>
            <w:tcW w:w="1417" w:type="dxa"/>
          </w:tcPr>
          <w:p w:rsidR="00B25E72" w:rsidRDefault="00B25E72" w:rsidP="0082774F">
            <w:pPr>
              <w:spacing w:line="240" w:lineRule="auto"/>
              <w:jc w:val="center"/>
              <w:rPr>
                <w:rFonts w:ascii="Arial Narrow" w:hAnsi="Arial Narrow" w:cs="Arial"/>
                <w:sz w:val="24"/>
              </w:rPr>
            </w:pPr>
          </w:p>
          <w:p w:rsidR="00B25E72" w:rsidRDefault="00B25E72" w:rsidP="0082774F">
            <w:pPr>
              <w:spacing w:line="240" w:lineRule="auto"/>
              <w:jc w:val="center"/>
              <w:rPr>
                <w:rFonts w:ascii="Arial Narrow" w:hAnsi="Arial Narrow" w:cs="Arial"/>
                <w:sz w:val="24"/>
              </w:rPr>
            </w:pPr>
          </w:p>
          <w:p w:rsidR="00B25E72" w:rsidRDefault="00B25E72" w:rsidP="0082774F">
            <w:pPr>
              <w:spacing w:line="240" w:lineRule="auto"/>
              <w:jc w:val="center"/>
              <w:rPr>
                <w:rFonts w:ascii="Arial Narrow" w:hAnsi="Arial Narrow" w:cs="Arial"/>
                <w:sz w:val="24"/>
              </w:rPr>
            </w:pPr>
          </w:p>
          <w:p w:rsidR="00B25E72" w:rsidRDefault="00B25E72" w:rsidP="0082774F">
            <w:pPr>
              <w:spacing w:line="240" w:lineRule="auto"/>
              <w:jc w:val="center"/>
              <w:rPr>
                <w:rFonts w:ascii="Arial Narrow" w:hAnsi="Arial Narrow" w:cs="Arial"/>
                <w:sz w:val="24"/>
              </w:rPr>
            </w:pPr>
          </w:p>
          <w:p w:rsidR="00B25E72" w:rsidRDefault="00B25E72" w:rsidP="0082774F">
            <w:pPr>
              <w:spacing w:line="240" w:lineRule="auto"/>
              <w:jc w:val="center"/>
              <w:rPr>
                <w:rFonts w:ascii="Arial Narrow" w:hAnsi="Arial Narrow" w:cs="Arial"/>
                <w:sz w:val="24"/>
              </w:rPr>
            </w:pPr>
          </w:p>
          <w:p w:rsidR="00B25E72" w:rsidRDefault="00B25E72" w:rsidP="0082774F">
            <w:pPr>
              <w:spacing w:line="240" w:lineRule="auto"/>
              <w:jc w:val="center"/>
              <w:rPr>
                <w:rFonts w:ascii="Arial Narrow" w:hAnsi="Arial Narrow" w:cs="Arial"/>
                <w:sz w:val="24"/>
              </w:rPr>
            </w:pPr>
          </w:p>
          <w:p w:rsidR="00B25E72" w:rsidRDefault="00B25E72" w:rsidP="0082774F">
            <w:pPr>
              <w:spacing w:line="240" w:lineRule="auto"/>
              <w:jc w:val="center"/>
              <w:rPr>
                <w:rFonts w:ascii="Arial Narrow" w:hAnsi="Arial Narrow" w:cs="Arial"/>
                <w:sz w:val="24"/>
              </w:rPr>
            </w:pPr>
          </w:p>
          <w:p w:rsidR="00B25E72" w:rsidRDefault="00B25E72" w:rsidP="0082774F">
            <w:pPr>
              <w:spacing w:line="240" w:lineRule="auto"/>
              <w:jc w:val="center"/>
              <w:rPr>
                <w:rFonts w:ascii="Arial Narrow" w:hAnsi="Arial Narrow" w:cs="Arial"/>
                <w:sz w:val="24"/>
              </w:rPr>
            </w:pPr>
          </w:p>
          <w:p w:rsidR="00B25E72" w:rsidRDefault="00B25E72" w:rsidP="0082774F">
            <w:pPr>
              <w:spacing w:line="240" w:lineRule="auto"/>
              <w:jc w:val="center"/>
              <w:rPr>
                <w:rFonts w:ascii="Arial Narrow" w:hAnsi="Arial Narrow" w:cs="Arial"/>
                <w:sz w:val="24"/>
              </w:rPr>
            </w:pPr>
          </w:p>
          <w:p w:rsidR="00B25E72" w:rsidRDefault="00B25E72" w:rsidP="0082774F">
            <w:pPr>
              <w:spacing w:line="240" w:lineRule="auto"/>
              <w:jc w:val="center"/>
              <w:rPr>
                <w:rFonts w:ascii="Arial Narrow" w:hAnsi="Arial Narrow" w:cs="Arial"/>
                <w:sz w:val="24"/>
              </w:rPr>
            </w:pPr>
          </w:p>
          <w:p w:rsidR="00B25E72" w:rsidRDefault="00B25E72" w:rsidP="0082774F">
            <w:pPr>
              <w:spacing w:line="240" w:lineRule="auto"/>
              <w:jc w:val="center"/>
              <w:rPr>
                <w:rFonts w:ascii="Arial Narrow" w:hAnsi="Arial Narrow" w:cs="Arial"/>
                <w:sz w:val="24"/>
              </w:rPr>
            </w:pPr>
          </w:p>
          <w:p w:rsidR="00B25E72" w:rsidRDefault="00B25E72" w:rsidP="0082774F">
            <w:pPr>
              <w:spacing w:line="240" w:lineRule="auto"/>
              <w:jc w:val="center"/>
              <w:rPr>
                <w:rFonts w:ascii="Arial Narrow" w:hAnsi="Arial Narrow" w:cs="Arial"/>
                <w:sz w:val="24"/>
              </w:rPr>
            </w:pPr>
          </w:p>
          <w:p w:rsidR="00B25E72" w:rsidRDefault="00B25E72" w:rsidP="0082774F">
            <w:pPr>
              <w:spacing w:line="240" w:lineRule="auto"/>
              <w:jc w:val="center"/>
              <w:rPr>
                <w:rFonts w:ascii="Arial Narrow" w:hAnsi="Arial Narrow" w:cs="Arial"/>
                <w:sz w:val="24"/>
              </w:rPr>
            </w:pPr>
          </w:p>
          <w:p w:rsidR="00B25E72" w:rsidRDefault="00B25E72" w:rsidP="0082774F">
            <w:pPr>
              <w:spacing w:line="240" w:lineRule="auto"/>
              <w:jc w:val="center"/>
              <w:rPr>
                <w:rFonts w:ascii="Arial Narrow" w:hAnsi="Arial Narrow" w:cs="Arial"/>
                <w:sz w:val="24"/>
              </w:rPr>
            </w:pPr>
          </w:p>
          <w:p w:rsidR="00B25E72" w:rsidRDefault="00B25E72" w:rsidP="0082774F">
            <w:pPr>
              <w:spacing w:line="240" w:lineRule="auto"/>
              <w:jc w:val="center"/>
              <w:rPr>
                <w:rFonts w:ascii="Arial Narrow" w:hAnsi="Arial Narrow" w:cs="Arial"/>
                <w:sz w:val="24"/>
              </w:rPr>
            </w:pPr>
          </w:p>
          <w:p w:rsidR="00B25E72" w:rsidRDefault="00B25E72" w:rsidP="0082774F">
            <w:pPr>
              <w:spacing w:line="240" w:lineRule="auto"/>
              <w:jc w:val="center"/>
              <w:rPr>
                <w:rFonts w:ascii="Arial Narrow" w:hAnsi="Arial Narrow" w:cs="Arial"/>
                <w:sz w:val="24"/>
              </w:rPr>
            </w:pPr>
          </w:p>
          <w:p w:rsidR="00B25E72" w:rsidRPr="0056507A" w:rsidRDefault="00B25E72" w:rsidP="0082774F">
            <w:pPr>
              <w:spacing w:line="240" w:lineRule="auto"/>
              <w:jc w:val="center"/>
              <w:rPr>
                <w:rFonts w:ascii="Arial Narrow" w:hAnsi="Arial Narrow" w:cs="Arial"/>
                <w:sz w:val="24"/>
              </w:rPr>
            </w:pPr>
          </w:p>
        </w:tc>
        <w:tc>
          <w:tcPr>
            <w:tcW w:w="1418" w:type="dxa"/>
          </w:tcPr>
          <w:p w:rsidR="00B25E72" w:rsidRPr="0056507A" w:rsidRDefault="00B25E72" w:rsidP="0082774F">
            <w:pPr>
              <w:spacing w:line="240" w:lineRule="auto"/>
              <w:jc w:val="center"/>
              <w:rPr>
                <w:rFonts w:ascii="Arial Narrow" w:hAnsi="Arial Narrow" w:cs="Arial"/>
                <w:sz w:val="24"/>
              </w:rPr>
            </w:pPr>
          </w:p>
        </w:tc>
        <w:tc>
          <w:tcPr>
            <w:tcW w:w="1559" w:type="dxa"/>
          </w:tcPr>
          <w:p w:rsidR="00B25E72" w:rsidRPr="0056507A" w:rsidRDefault="00B25E72" w:rsidP="0082774F">
            <w:pPr>
              <w:spacing w:line="240" w:lineRule="auto"/>
              <w:jc w:val="center"/>
              <w:rPr>
                <w:rFonts w:ascii="Arial Narrow" w:hAnsi="Arial Narrow" w:cs="Arial"/>
                <w:sz w:val="24"/>
              </w:rPr>
            </w:pPr>
          </w:p>
        </w:tc>
      </w:tr>
    </w:tbl>
    <w:p w:rsidR="00B25E72" w:rsidRPr="0056507A" w:rsidRDefault="00B25E72" w:rsidP="0056507A">
      <w:pPr>
        <w:spacing w:line="240" w:lineRule="auto"/>
        <w:rPr>
          <w:rFonts w:ascii="Arial Narrow" w:hAnsi="Arial Narrow" w:cs="Arial"/>
          <w:sz w:val="24"/>
        </w:rPr>
      </w:pPr>
    </w:p>
    <w:p w:rsidR="00B25E72" w:rsidRPr="0056507A" w:rsidRDefault="00B25E72" w:rsidP="0056507A">
      <w:pPr>
        <w:spacing w:line="240" w:lineRule="auto"/>
        <w:rPr>
          <w:rFonts w:ascii="Arial Narrow" w:hAnsi="Arial Narrow" w:cs="Arial"/>
          <w:sz w:val="24"/>
        </w:rPr>
      </w:pPr>
      <w:r>
        <w:rPr>
          <w:rFonts w:ascii="Arial Narrow" w:hAnsi="Arial Narrow" w:cs="Arial"/>
          <w:sz w:val="24"/>
        </w:rPr>
        <w:t>Załączniki (dokumenty potwierdzające, że roboty zostały wykonane w sposób należyty oraz zgodnie z zasadami sztuki budowlanej i prawidłowo ukończone):</w:t>
      </w:r>
    </w:p>
    <w:p w:rsidR="00B25E72" w:rsidRPr="0056507A" w:rsidRDefault="00B25E72" w:rsidP="0056507A">
      <w:pPr>
        <w:spacing w:line="240" w:lineRule="auto"/>
        <w:rPr>
          <w:rFonts w:ascii="Arial Narrow" w:hAnsi="Arial Narrow" w:cs="Arial"/>
          <w:sz w:val="24"/>
        </w:rPr>
      </w:pPr>
      <w:r>
        <w:rPr>
          <w:rFonts w:ascii="Arial Narrow" w:hAnsi="Arial Narrow" w:cs="Arial"/>
          <w:sz w:val="24"/>
        </w:rPr>
        <w:t>…………………………………………………………………………………………………………………………………………………………………………………………………………………………………………………………………………………………………………………………………………………………………………………………………………………………………………………………………………………………………………………</w:t>
      </w:r>
    </w:p>
    <w:p w:rsidR="00B25E72" w:rsidRPr="0056507A" w:rsidRDefault="00B25E72" w:rsidP="0056507A">
      <w:pPr>
        <w:spacing w:line="240" w:lineRule="auto"/>
        <w:rPr>
          <w:rFonts w:ascii="Arial Narrow" w:hAnsi="Arial Narrow" w:cs="Arial"/>
          <w:sz w:val="24"/>
        </w:rPr>
      </w:pPr>
      <w:r w:rsidRPr="0056507A">
        <w:rPr>
          <w:rFonts w:ascii="Arial Narrow" w:hAnsi="Arial Narrow" w:cs="Arial"/>
          <w:sz w:val="24"/>
        </w:rPr>
        <w:tab/>
      </w:r>
      <w:r w:rsidRPr="0056507A">
        <w:rPr>
          <w:rFonts w:ascii="Arial Narrow" w:hAnsi="Arial Narrow" w:cs="Arial"/>
          <w:sz w:val="24"/>
        </w:rPr>
        <w:tab/>
      </w:r>
      <w:r w:rsidRPr="0056507A">
        <w:rPr>
          <w:rFonts w:ascii="Arial Narrow" w:hAnsi="Arial Narrow" w:cs="Arial"/>
          <w:sz w:val="24"/>
        </w:rPr>
        <w:tab/>
      </w:r>
      <w:r w:rsidRPr="0056507A">
        <w:rPr>
          <w:rFonts w:ascii="Arial Narrow" w:hAnsi="Arial Narrow" w:cs="Arial"/>
          <w:sz w:val="24"/>
        </w:rPr>
        <w:tab/>
      </w:r>
      <w:r w:rsidRPr="0056507A">
        <w:rPr>
          <w:rFonts w:ascii="Arial Narrow" w:hAnsi="Arial Narrow" w:cs="Arial"/>
          <w:sz w:val="24"/>
        </w:rPr>
        <w:tab/>
      </w:r>
      <w:r w:rsidRPr="0056507A">
        <w:rPr>
          <w:rFonts w:ascii="Arial Narrow" w:hAnsi="Arial Narrow" w:cs="Arial"/>
          <w:sz w:val="24"/>
        </w:rPr>
        <w:tab/>
      </w:r>
      <w:r w:rsidRPr="0056507A">
        <w:rPr>
          <w:rFonts w:ascii="Arial Narrow" w:hAnsi="Arial Narrow" w:cs="Arial"/>
          <w:sz w:val="24"/>
        </w:rPr>
        <w:tab/>
      </w:r>
      <w:r w:rsidRPr="0056507A">
        <w:rPr>
          <w:rFonts w:ascii="Arial Narrow" w:hAnsi="Arial Narrow" w:cs="Arial"/>
          <w:sz w:val="24"/>
        </w:rPr>
        <w:tab/>
      </w:r>
      <w:r>
        <w:rPr>
          <w:rFonts w:ascii="Arial Narrow" w:hAnsi="Arial Narrow" w:cs="Arial"/>
          <w:sz w:val="24"/>
        </w:rPr>
        <w:tab/>
      </w:r>
    </w:p>
    <w:p w:rsidR="00B25E72" w:rsidRPr="0056507A" w:rsidRDefault="00B25E72" w:rsidP="0056507A">
      <w:pPr>
        <w:spacing w:line="240" w:lineRule="auto"/>
        <w:rPr>
          <w:rFonts w:ascii="Arial Narrow" w:hAnsi="Arial Narrow" w:cs="Arial"/>
          <w:sz w:val="24"/>
        </w:rPr>
      </w:pPr>
      <w:r w:rsidRPr="0056507A">
        <w:rPr>
          <w:rFonts w:ascii="Arial Narrow" w:hAnsi="Arial Narrow" w:cs="Arial"/>
          <w:sz w:val="24"/>
        </w:rPr>
        <w:tab/>
      </w:r>
      <w:r w:rsidRPr="0056507A">
        <w:rPr>
          <w:rFonts w:ascii="Arial Narrow" w:hAnsi="Arial Narrow" w:cs="Arial"/>
          <w:sz w:val="24"/>
        </w:rPr>
        <w:tab/>
      </w:r>
      <w:r w:rsidRPr="0056507A">
        <w:rPr>
          <w:rFonts w:ascii="Arial Narrow" w:hAnsi="Arial Narrow" w:cs="Arial"/>
          <w:sz w:val="24"/>
        </w:rPr>
        <w:tab/>
      </w:r>
      <w:r w:rsidRPr="0056507A">
        <w:rPr>
          <w:rFonts w:ascii="Arial Narrow" w:hAnsi="Arial Narrow" w:cs="Arial"/>
          <w:sz w:val="24"/>
        </w:rPr>
        <w:tab/>
      </w:r>
      <w:r w:rsidRPr="0056507A">
        <w:rPr>
          <w:rFonts w:ascii="Arial Narrow" w:hAnsi="Arial Narrow" w:cs="Arial"/>
          <w:sz w:val="24"/>
        </w:rPr>
        <w:tab/>
      </w:r>
      <w:r w:rsidRPr="0056507A">
        <w:rPr>
          <w:rFonts w:ascii="Arial Narrow" w:hAnsi="Arial Narrow" w:cs="Arial"/>
          <w:sz w:val="24"/>
        </w:rPr>
        <w:tab/>
      </w:r>
      <w:r w:rsidRPr="0056507A">
        <w:rPr>
          <w:rFonts w:ascii="Arial Narrow" w:hAnsi="Arial Narrow" w:cs="Arial"/>
          <w:sz w:val="24"/>
        </w:rPr>
        <w:tab/>
      </w:r>
    </w:p>
    <w:p w:rsidR="00B25E72" w:rsidRPr="0056507A" w:rsidRDefault="00B25E72" w:rsidP="0056507A">
      <w:pPr>
        <w:spacing w:line="240" w:lineRule="auto"/>
        <w:rPr>
          <w:rFonts w:ascii="Arial Narrow" w:hAnsi="Arial Narrow" w:cs="Arial"/>
          <w:sz w:val="24"/>
        </w:rPr>
      </w:pPr>
      <w:r w:rsidRPr="0056507A">
        <w:rPr>
          <w:rFonts w:ascii="Arial Narrow" w:hAnsi="Arial Narrow" w:cs="Arial"/>
          <w:sz w:val="24"/>
        </w:rPr>
        <w:tab/>
      </w:r>
      <w:r w:rsidRPr="0056507A">
        <w:rPr>
          <w:rFonts w:ascii="Arial Narrow" w:hAnsi="Arial Narrow" w:cs="Arial"/>
          <w:sz w:val="24"/>
        </w:rPr>
        <w:tab/>
      </w:r>
      <w:r w:rsidRPr="0056507A">
        <w:rPr>
          <w:rFonts w:ascii="Arial Narrow" w:hAnsi="Arial Narrow" w:cs="Arial"/>
          <w:sz w:val="24"/>
        </w:rPr>
        <w:tab/>
      </w:r>
      <w:r w:rsidRPr="0056507A">
        <w:rPr>
          <w:rFonts w:ascii="Arial Narrow" w:hAnsi="Arial Narrow" w:cs="Arial"/>
          <w:sz w:val="24"/>
        </w:rPr>
        <w:tab/>
      </w:r>
      <w:r w:rsidRPr="0056507A">
        <w:rPr>
          <w:rFonts w:ascii="Arial Narrow" w:hAnsi="Arial Narrow" w:cs="Arial"/>
          <w:sz w:val="24"/>
        </w:rPr>
        <w:tab/>
      </w:r>
      <w:r w:rsidRPr="0056507A">
        <w:rPr>
          <w:rFonts w:ascii="Arial Narrow" w:hAnsi="Arial Narrow" w:cs="Arial"/>
          <w:sz w:val="24"/>
        </w:rPr>
        <w:tab/>
      </w:r>
      <w:r w:rsidRPr="0056507A">
        <w:rPr>
          <w:rFonts w:ascii="Arial Narrow" w:hAnsi="Arial Narrow" w:cs="Arial"/>
          <w:sz w:val="24"/>
        </w:rPr>
        <w:tab/>
        <w:t>.........................</w:t>
      </w:r>
      <w:r>
        <w:rPr>
          <w:rFonts w:ascii="Arial Narrow" w:hAnsi="Arial Narrow" w:cs="Arial"/>
          <w:sz w:val="24"/>
        </w:rPr>
        <w:t>...............</w:t>
      </w:r>
      <w:r w:rsidRPr="0056507A">
        <w:rPr>
          <w:rFonts w:ascii="Arial Narrow" w:hAnsi="Arial Narrow" w:cs="Arial"/>
          <w:sz w:val="24"/>
        </w:rPr>
        <w:t>...............................</w:t>
      </w:r>
    </w:p>
    <w:p w:rsidR="00B25E72" w:rsidRPr="0056507A" w:rsidRDefault="00B25E72" w:rsidP="0056507A">
      <w:pPr>
        <w:spacing w:line="240" w:lineRule="auto"/>
        <w:ind w:left="4963"/>
        <w:jc w:val="center"/>
        <w:rPr>
          <w:rFonts w:ascii="Arial Narrow" w:hAnsi="Arial Narrow" w:cs="Arial"/>
        </w:rPr>
      </w:pPr>
      <w:r w:rsidRPr="0056507A">
        <w:rPr>
          <w:rFonts w:ascii="Arial Narrow" w:hAnsi="Arial Narrow" w:cs="Arial"/>
        </w:rPr>
        <w:t>(data i czytelny podpis przedstawiciela (przedstawicieli) upoważnionego do składania oświadczeń woli w imieniu Wykonawcy)</w:t>
      </w:r>
    </w:p>
    <w:p w:rsidR="00B25E72" w:rsidRPr="0056507A" w:rsidRDefault="00B25E72" w:rsidP="0056507A">
      <w:pPr>
        <w:spacing w:line="240" w:lineRule="auto"/>
        <w:jc w:val="right"/>
        <w:rPr>
          <w:rFonts w:ascii="Arial Narrow" w:hAnsi="Arial Narrow" w:cs="Arial"/>
          <w:sz w:val="24"/>
        </w:rPr>
      </w:pPr>
      <w:r w:rsidRPr="0056507A">
        <w:rPr>
          <w:rFonts w:ascii="Arial Narrow" w:hAnsi="Arial Narrow" w:cs="Arial"/>
          <w:sz w:val="24"/>
        </w:rPr>
        <w:br w:type="page"/>
      </w:r>
      <w:r w:rsidRPr="0056507A">
        <w:rPr>
          <w:rFonts w:ascii="Arial Narrow" w:hAnsi="Arial Narrow" w:cs="Arial"/>
          <w:sz w:val="24"/>
        </w:rPr>
        <w:lastRenderedPageBreak/>
        <w:t xml:space="preserve">Załącznik nr </w:t>
      </w:r>
      <w:r>
        <w:rPr>
          <w:rFonts w:ascii="Arial Narrow" w:hAnsi="Arial Narrow" w:cs="Arial"/>
          <w:sz w:val="24"/>
        </w:rPr>
        <w:t>5</w:t>
      </w:r>
    </w:p>
    <w:p w:rsidR="00B25E72" w:rsidRPr="0056507A" w:rsidRDefault="00B25E72" w:rsidP="009A3386">
      <w:pPr>
        <w:spacing w:line="240" w:lineRule="auto"/>
        <w:jc w:val="center"/>
        <w:outlineLvl w:val="0"/>
        <w:rPr>
          <w:rFonts w:ascii="Arial Narrow" w:hAnsi="Arial Narrow" w:cs="Arial"/>
          <w:b/>
          <w:sz w:val="28"/>
        </w:rPr>
      </w:pPr>
    </w:p>
    <w:p w:rsidR="00B25E72" w:rsidRDefault="00B25E72" w:rsidP="009A3386">
      <w:pPr>
        <w:spacing w:line="240" w:lineRule="auto"/>
        <w:jc w:val="center"/>
        <w:outlineLvl w:val="0"/>
        <w:rPr>
          <w:rFonts w:ascii="Arial Narrow" w:hAnsi="Arial Narrow" w:cs="Arial"/>
          <w:b/>
          <w:sz w:val="28"/>
        </w:rPr>
      </w:pPr>
    </w:p>
    <w:p w:rsidR="00B25E72" w:rsidRDefault="00B25E72" w:rsidP="009A3386">
      <w:pPr>
        <w:spacing w:line="240" w:lineRule="auto"/>
        <w:jc w:val="left"/>
        <w:rPr>
          <w:rFonts w:ascii="Arial Narrow" w:hAnsi="Arial Narrow" w:cs="Arial"/>
        </w:rPr>
      </w:pPr>
      <w:r>
        <w:rPr>
          <w:rFonts w:ascii="Arial Narrow" w:hAnsi="Arial Narrow" w:cs="Arial"/>
        </w:rPr>
        <w:t>………………………………..</w:t>
      </w:r>
    </w:p>
    <w:p w:rsidR="00B25E72" w:rsidRPr="0056507A" w:rsidRDefault="00B25E72" w:rsidP="009A3386">
      <w:pPr>
        <w:spacing w:line="240" w:lineRule="auto"/>
        <w:jc w:val="left"/>
        <w:rPr>
          <w:rFonts w:ascii="Arial Narrow" w:hAnsi="Arial Narrow" w:cs="Arial"/>
        </w:rPr>
      </w:pPr>
      <w:r>
        <w:rPr>
          <w:rFonts w:ascii="Arial Narrow" w:hAnsi="Arial Narrow" w:cs="Arial"/>
        </w:rPr>
        <w:t>(Nazwa i adres Wykonawcy)</w:t>
      </w:r>
    </w:p>
    <w:p w:rsidR="00B25E72" w:rsidRPr="0056507A" w:rsidRDefault="00B25E72" w:rsidP="00455A89">
      <w:pPr>
        <w:spacing w:line="240" w:lineRule="auto"/>
        <w:jc w:val="center"/>
        <w:outlineLvl w:val="0"/>
        <w:rPr>
          <w:rFonts w:ascii="Arial Narrow" w:hAnsi="Arial Narrow" w:cs="Arial"/>
          <w:b/>
          <w:sz w:val="28"/>
        </w:rPr>
      </w:pPr>
    </w:p>
    <w:p w:rsidR="00B25E72" w:rsidRPr="0056507A" w:rsidRDefault="00B25E72" w:rsidP="009A3386">
      <w:pPr>
        <w:spacing w:line="240" w:lineRule="auto"/>
        <w:jc w:val="center"/>
        <w:outlineLvl w:val="0"/>
        <w:rPr>
          <w:rFonts w:ascii="Arial Narrow" w:hAnsi="Arial Narrow" w:cs="Arial"/>
          <w:sz w:val="24"/>
        </w:rPr>
      </w:pPr>
      <w:r>
        <w:rPr>
          <w:rFonts w:ascii="Arial Narrow" w:hAnsi="Arial Narrow" w:cs="Arial"/>
          <w:b/>
          <w:sz w:val="28"/>
        </w:rPr>
        <w:t>WYKAZ OSÓB, ODPOWIEDZIALNYCH ZA KIEROWANIE ROBOTAMI BUDOWLANYMI</w:t>
      </w:r>
      <w:r w:rsidRPr="0056507A">
        <w:rPr>
          <w:rFonts w:ascii="Arial Narrow" w:hAnsi="Arial Narrow" w:cs="Arial"/>
          <w:sz w:val="24"/>
        </w:rPr>
        <w:t xml:space="preserve"> </w:t>
      </w:r>
    </w:p>
    <w:p w:rsidR="00B25E72" w:rsidRPr="0056507A" w:rsidRDefault="00B25E72" w:rsidP="00455A89">
      <w:pPr>
        <w:spacing w:line="240" w:lineRule="auto"/>
        <w:rPr>
          <w:rFonts w:ascii="Arial Narrow" w:hAnsi="Arial Narrow" w:cs="TimesNewRomanPSMT"/>
          <w:sz w:val="24"/>
          <w:szCs w:val="24"/>
        </w:rPr>
      </w:pPr>
    </w:p>
    <w:p w:rsidR="00B25E72" w:rsidRPr="0056507A" w:rsidRDefault="00B25E72" w:rsidP="00455A89">
      <w:pPr>
        <w:spacing w:line="240" w:lineRule="auto"/>
        <w:rPr>
          <w:rFonts w:ascii="Arial Narrow" w:hAnsi="Arial Narrow" w:cs="Arial"/>
          <w:sz w:val="24"/>
        </w:rPr>
      </w:pPr>
      <w:r w:rsidRPr="004011E6">
        <w:rPr>
          <w:rFonts w:ascii="Arial Narrow" w:hAnsi="Arial Narrow" w:cs="TimesNewRomanPSMT"/>
          <w:sz w:val="24"/>
          <w:szCs w:val="24"/>
        </w:rPr>
        <w:t xml:space="preserve">Wykonawca </w:t>
      </w:r>
      <w:r w:rsidRPr="004011E6">
        <w:rPr>
          <w:rFonts w:ascii="Arial Narrow" w:hAnsi="Arial Narrow"/>
          <w:sz w:val="24"/>
          <w:szCs w:val="24"/>
        </w:rPr>
        <w:t>przystępując do udziału w postępowaniu o udzielenie zamówienia publicznego; „</w:t>
      </w:r>
      <w:r w:rsidRPr="00273AB6">
        <w:rPr>
          <w:rFonts w:ascii="Arial Narrow" w:hAnsi="Arial Narrow"/>
          <w:noProof/>
          <w:sz w:val="24"/>
          <w:szCs w:val="24"/>
        </w:rPr>
        <w:t>BUDOWA SIECI KANALIZACYJNEJ W MIEJSCOWOŚCI GRABÓWKO - ETAP I</w:t>
      </w:r>
      <w:r w:rsidRPr="004011E6">
        <w:rPr>
          <w:rFonts w:ascii="Arial Narrow" w:hAnsi="Arial Narrow"/>
          <w:sz w:val="24"/>
          <w:szCs w:val="24"/>
        </w:rPr>
        <w:t>”</w:t>
      </w:r>
      <w:r>
        <w:rPr>
          <w:rFonts w:ascii="Arial Narrow" w:hAnsi="Arial Narrow"/>
          <w:sz w:val="24"/>
          <w:szCs w:val="24"/>
        </w:rPr>
        <w:t xml:space="preserve"> </w:t>
      </w:r>
      <w:r w:rsidRPr="004011E6">
        <w:rPr>
          <w:rFonts w:ascii="Arial Narrow" w:hAnsi="Arial Narrow" w:cs="TimesNewRomanPSMT"/>
          <w:sz w:val="24"/>
          <w:szCs w:val="24"/>
        </w:rPr>
        <w:t xml:space="preserve">oświadcza, że </w:t>
      </w:r>
      <w:r>
        <w:rPr>
          <w:rFonts w:ascii="Arial Narrow" w:hAnsi="Arial Narrow" w:cs="TimesNewRomanPSMT"/>
          <w:sz w:val="24"/>
          <w:szCs w:val="24"/>
        </w:rPr>
        <w:t xml:space="preserve">w wykonaniu zamówienia </w:t>
      </w:r>
      <w:r w:rsidRPr="0056507A">
        <w:rPr>
          <w:rFonts w:ascii="Arial Narrow" w:hAnsi="Arial Narrow" w:cs="TimesNewRomanPSMT"/>
          <w:sz w:val="24"/>
          <w:szCs w:val="24"/>
        </w:rPr>
        <w:t xml:space="preserve">będą uczestniczyć </w:t>
      </w:r>
      <w:r>
        <w:rPr>
          <w:rFonts w:ascii="Arial Narrow" w:hAnsi="Arial Narrow" w:cs="TimesNewRomanPSMT"/>
          <w:sz w:val="24"/>
          <w:szCs w:val="24"/>
        </w:rPr>
        <w:t>następujące osoby:</w:t>
      </w:r>
    </w:p>
    <w:p w:rsidR="00B25E72" w:rsidRPr="0056507A" w:rsidRDefault="00B25E72" w:rsidP="00455A89">
      <w:pPr>
        <w:spacing w:line="240" w:lineRule="auto"/>
        <w:rPr>
          <w:rFonts w:ascii="Arial Narrow" w:hAnsi="Arial Narrow" w:cs="Arial"/>
          <w:sz w:val="24"/>
        </w:rPr>
      </w:pPr>
    </w:p>
    <w:tbl>
      <w:tblPr>
        <w:tblW w:w="94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204"/>
        <w:gridCol w:w="1560"/>
        <w:gridCol w:w="4961"/>
        <w:gridCol w:w="1701"/>
      </w:tblGrid>
      <w:tr w:rsidR="00B25E72" w:rsidRPr="00EC5F3B" w:rsidTr="00D75E94">
        <w:trPr>
          <w:cantSplit/>
          <w:trHeight w:val="850"/>
        </w:trPr>
        <w:tc>
          <w:tcPr>
            <w:tcW w:w="1204" w:type="dxa"/>
          </w:tcPr>
          <w:p w:rsidR="00B25E72" w:rsidRPr="00EC5F3B" w:rsidRDefault="00B25E72" w:rsidP="00FF152A">
            <w:pPr>
              <w:spacing w:line="240" w:lineRule="auto"/>
              <w:jc w:val="center"/>
              <w:rPr>
                <w:rFonts w:ascii="Arial Narrow" w:hAnsi="Arial Narrow" w:cs="Arial"/>
              </w:rPr>
            </w:pPr>
            <w:r w:rsidRPr="00EC5F3B">
              <w:rPr>
                <w:rFonts w:ascii="Arial Narrow" w:hAnsi="Arial Narrow" w:cs="Arial"/>
              </w:rPr>
              <w:t>Imię i nazwisko</w:t>
            </w:r>
          </w:p>
        </w:tc>
        <w:tc>
          <w:tcPr>
            <w:tcW w:w="1560" w:type="dxa"/>
          </w:tcPr>
          <w:p w:rsidR="00B25E72" w:rsidRPr="00EC5F3B" w:rsidRDefault="00B25E72" w:rsidP="00FF152A">
            <w:pPr>
              <w:spacing w:line="240" w:lineRule="auto"/>
              <w:jc w:val="center"/>
              <w:rPr>
                <w:rFonts w:ascii="Arial Narrow" w:hAnsi="Arial Narrow" w:cs="Arial"/>
              </w:rPr>
            </w:pPr>
            <w:r w:rsidRPr="00EC5F3B">
              <w:rPr>
                <w:rFonts w:ascii="Arial Narrow" w:hAnsi="Arial Narrow" w:cs="Arial"/>
              </w:rPr>
              <w:t>Proponowana rola w realizacji zamówienia</w:t>
            </w:r>
          </w:p>
        </w:tc>
        <w:tc>
          <w:tcPr>
            <w:tcW w:w="4961" w:type="dxa"/>
          </w:tcPr>
          <w:p w:rsidR="00B25E72" w:rsidRPr="00EC5F3B" w:rsidRDefault="00B25E72" w:rsidP="007F2CDE">
            <w:pPr>
              <w:spacing w:line="240" w:lineRule="auto"/>
              <w:jc w:val="center"/>
              <w:rPr>
                <w:rFonts w:ascii="Arial Narrow" w:hAnsi="Arial Narrow" w:cs="Arial"/>
                <w:b/>
              </w:rPr>
            </w:pPr>
            <w:r w:rsidRPr="00EC5F3B">
              <w:rPr>
                <w:rFonts w:ascii="Arial Narrow" w:hAnsi="Arial Narrow" w:cs="Arial"/>
              </w:rPr>
              <w:t xml:space="preserve">Informacje na temat kwalifikacji zawodowych, doświadczenia i wykształcenia </w:t>
            </w:r>
            <w:r>
              <w:rPr>
                <w:rFonts w:ascii="Arial Narrow" w:hAnsi="Arial Narrow" w:cs="Arial"/>
                <w:b/>
              </w:rPr>
              <w:t>(</w:t>
            </w:r>
            <w:r w:rsidRPr="007F2CDE">
              <w:rPr>
                <w:rFonts w:ascii="Arial Narrow" w:hAnsi="Arial Narrow" w:cs="Arial"/>
                <w:b/>
              </w:rPr>
              <w:t>należy określić specjalność i zakres posiadanych uprawnień budowlanych potwierdzające spełnianie warunku udziału)</w:t>
            </w:r>
          </w:p>
        </w:tc>
        <w:tc>
          <w:tcPr>
            <w:tcW w:w="1701" w:type="dxa"/>
          </w:tcPr>
          <w:p w:rsidR="00B25E72" w:rsidRPr="00EC5F3B" w:rsidRDefault="00B25E72" w:rsidP="00FF152A">
            <w:pPr>
              <w:spacing w:line="240" w:lineRule="auto"/>
              <w:jc w:val="center"/>
              <w:rPr>
                <w:rFonts w:ascii="Arial Narrow" w:hAnsi="Arial Narrow" w:cs="Arial"/>
              </w:rPr>
            </w:pPr>
            <w:r w:rsidRPr="00EC5F3B">
              <w:rPr>
                <w:rFonts w:ascii="Arial Narrow" w:hAnsi="Arial Narrow" w:cs="Arial"/>
              </w:rPr>
              <w:t>Informacja o podstawie dysponowania</w:t>
            </w:r>
          </w:p>
        </w:tc>
      </w:tr>
      <w:tr w:rsidR="00B25E72" w:rsidRPr="0056507A" w:rsidTr="00D75E94">
        <w:tc>
          <w:tcPr>
            <w:tcW w:w="1204" w:type="dxa"/>
          </w:tcPr>
          <w:p w:rsidR="00B25E72" w:rsidRPr="0056507A" w:rsidRDefault="00B25E72" w:rsidP="00FF152A">
            <w:pPr>
              <w:spacing w:line="240" w:lineRule="auto"/>
              <w:rPr>
                <w:rFonts w:ascii="Arial Narrow" w:hAnsi="Arial Narrow" w:cs="Arial"/>
                <w:sz w:val="24"/>
                <w:szCs w:val="24"/>
              </w:rPr>
            </w:pPr>
          </w:p>
        </w:tc>
        <w:tc>
          <w:tcPr>
            <w:tcW w:w="1560" w:type="dxa"/>
          </w:tcPr>
          <w:p w:rsidR="00B25E72" w:rsidRDefault="00B25E72" w:rsidP="009A3386">
            <w:pPr>
              <w:spacing w:line="240" w:lineRule="auto"/>
              <w:rPr>
                <w:rFonts w:ascii="Arial Narrow" w:hAnsi="Arial Narrow"/>
                <w:sz w:val="24"/>
                <w:szCs w:val="24"/>
              </w:rPr>
            </w:pPr>
            <w:r w:rsidRPr="0056507A">
              <w:rPr>
                <w:rFonts w:ascii="Arial Narrow" w:hAnsi="Arial Narrow"/>
                <w:sz w:val="24"/>
                <w:szCs w:val="24"/>
              </w:rPr>
              <w:t xml:space="preserve">Kierownik </w:t>
            </w:r>
            <w:r>
              <w:rPr>
                <w:rFonts w:ascii="Arial Narrow" w:hAnsi="Arial Narrow"/>
                <w:sz w:val="24"/>
                <w:szCs w:val="24"/>
              </w:rPr>
              <w:t xml:space="preserve">robót </w:t>
            </w:r>
          </w:p>
          <w:p w:rsidR="00B25E72" w:rsidRDefault="00B25E72" w:rsidP="009A3386">
            <w:pPr>
              <w:spacing w:line="240" w:lineRule="auto"/>
              <w:rPr>
                <w:rFonts w:ascii="Arial Narrow" w:hAnsi="Arial Narrow"/>
                <w:sz w:val="24"/>
                <w:szCs w:val="24"/>
              </w:rPr>
            </w:pPr>
            <w:proofErr w:type="gramStart"/>
            <w:r>
              <w:rPr>
                <w:rFonts w:ascii="Arial Narrow" w:hAnsi="Arial Narrow"/>
                <w:sz w:val="24"/>
                <w:szCs w:val="24"/>
              </w:rPr>
              <w:t>sanitarnych</w:t>
            </w:r>
            <w:proofErr w:type="gramEnd"/>
          </w:p>
          <w:p w:rsidR="00B25E72" w:rsidRDefault="00B25E72" w:rsidP="009A3386">
            <w:pPr>
              <w:spacing w:line="240" w:lineRule="auto"/>
              <w:rPr>
                <w:rFonts w:ascii="Arial Narrow" w:hAnsi="Arial Narrow"/>
                <w:sz w:val="24"/>
                <w:szCs w:val="24"/>
              </w:rPr>
            </w:pPr>
          </w:p>
          <w:p w:rsidR="00B25E72" w:rsidRDefault="00B25E72" w:rsidP="009A3386">
            <w:pPr>
              <w:spacing w:line="240" w:lineRule="auto"/>
              <w:rPr>
                <w:rFonts w:ascii="Arial Narrow" w:hAnsi="Arial Narrow"/>
                <w:sz w:val="24"/>
                <w:szCs w:val="24"/>
              </w:rPr>
            </w:pPr>
          </w:p>
          <w:p w:rsidR="00B25E72" w:rsidRDefault="00B25E72" w:rsidP="009A3386">
            <w:pPr>
              <w:spacing w:line="240" w:lineRule="auto"/>
              <w:rPr>
                <w:rFonts w:ascii="Arial Narrow" w:hAnsi="Arial Narrow"/>
                <w:sz w:val="24"/>
                <w:szCs w:val="24"/>
              </w:rPr>
            </w:pPr>
          </w:p>
          <w:p w:rsidR="00B25E72" w:rsidRDefault="00B25E72" w:rsidP="009A3386">
            <w:pPr>
              <w:spacing w:line="240" w:lineRule="auto"/>
              <w:rPr>
                <w:rFonts w:ascii="Arial Narrow" w:hAnsi="Arial Narrow"/>
                <w:sz w:val="24"/>
                <w:szCs w:val="24"/>
              </w:rPr>
            </w:pPr>
          </w:p>
          <w:p w:rsidR="00B25E72" w:rsidRDefault="00B25E72" w:rsidP="009A3386">
            <w:pPr>
              <w:spacing w:line="240" w:lineRule="auto"/>
              <w:rPr>
                <w:rFonts w:ascii="Arial Narrow" w:hAnsi="Arial Narrow"/>
                <w:sz w:val="24"/>
                <w:szCs w:val="24"/>
              </w:rPr>
            </w:pPr>
          </w:p>
          <w:p w:rsidR="00B25E72" w:rsidRDefault="00B25E72" w:rsidP="009A3386">
            <w:pPr>
              <w:spacing w:line="240" w:lineRule="auto"/>
              <w:rPr>
                <w:rFonts w:ascii="Arial Narrow" w:hAnsi="Arial Narrow"/>
                <w:sz w:val="24"/>
                <w:szCs w:val="24"/>
              </w:rPr>
            </w:pPr>
          </w:p>
          <w:p w:rsidR="00B25E72" w:rsidRDefault="00B25E72" w:rsidP="009A3386">
            <w:pPr>
              <w:spacing w:line="240" w:lineRule="auto"/>
              <w:rPr>
                <w:rFonts w:ascii="Arial Narrow" w:hAnsi="Arial Narrow"/>
                <w:sz w:val="24"/>
                <w:szCs w:val="24"/>
              </w:rPr>
            </w:pPr>
          </w:p>
          <w:p w:rsidR="00B25E72" w:rsidRPr="0056507A" w:rsidRDefault="00B25E72" w:rsidP="009A3386">
            <w:pPr>
              <w:spacing w:line="240" w:lineRule="auto"/>
              <w:rPr>
                <w:rFonts w:ascii="Arial Narrow" w:hAnsi="Arial Narrow" w:cs="Arial"/>
                <w:sz w:val="24"/>
                <w:szCs w:val="24"/>
              </w:rPr>
            </w:pPr>
          </w:p>
        </w:tc>
        <w:tc>
          <w:tcPr>
            <w:tcW w:w="4961" w:type="dxa"/>
          </w:tcPr>
          <w:p w:rsidR="00B25E72" w:rsidRDefault="00B25E72" w:rsidP="0082774F">
            <w:pPr>
              <w:spacing w:line="240" w:lineRule="auto"/>
              <w:rPr>
                <w:rFonts w:ascii="Arial Narrow" w:hAnsi="Arial Narrow" w:cs="Arial"/>
                <w:sz w:val="24"/>
                <w:szCs w:val="24"/>
              </w:rPr>
            </w:pPr>
            <w:r>
              <w:rPr>
                <w:rFonts w:ascii="Arial Narrow" w:hAnsi="Arial Narrow" w:cs="Arial"/>
                <w:sz w:val="24"/>
                <w:szCs w:val="24"/>
              </w:rPr>
              <w:t xml:space="preserve">Data wydania: </w:t>
            </w:r>
          </w:p>
          <w:p w:rsidR="00B25E72" w:rsidRDefault="00B25E72" w:rsidP="0082774F">
            <w:pPr>
              <w:spacing w:line="240" w:lineRule="auto"/>
              <w:rPr>
                <w:rFonts w:ascii="Arial Narrow" w:hAnsi="Arial Narrow" w:cs="Arial"/>
                <w:sz w:val="24"/>
                <w:szCs w:val="24"/>
              </w:rPr>
            </w:pPr>
            <w:r>
              <w:rPr>
                <w:rFonts w:ascii="Arial Narrow" w:hAnsi="Arial Narrow" w:cs="Arial"/>
                <w:sz w:val="24"/>
                <w:szCs w:val="24"/>
              </w:rPr>
              <w:t>Specjalność:</w:t>
            </w:r>
          </w:p>
          <w:p w:rsidR="00B25E72" w:rsidRDefault="00B25E72" w:rsidP="0082774F">
            <w:pPr>
              <w:spacing w:line="240" w:lineRule="auto"/>
              <w:rPr>
                <w:rFonts w:ascii="Arial Narrow" w:hAnsi="Arial Narrow" w:cs="Arial"/>
                <w:sz w:val="24"/>
                <w:szCs w:val="24"/>
              </w:rPr>
            </w:pPr>
          </w:p>
          <w:p w:rsidR="00B25E72" w:rsidRDefault="00B25E72" w:rsidP="0082774F">
            <w:pPr>
              <w:spacing w:line="240" w:lineRule="auto"/>
              <w:rPr>
                <w:rFonts w:ascii="Arial Narrow" w:hAnsi="Arial Narrow" w:cs="Arial"/>
                <w:sz w:val="24"/>
                <w:szCs w:val="24"/>
              </w:rPr>
            </w:pPr>
          </w:p>
          <w:p w:rsidR="00B25E72" w:rsidRDefault="00B25E72" w:rsidP="0082774F">
            <w:pPr>
              <w:spacing w:line="240" w:lineRule="auto"/>
              <w:rPr>
                <w:rFonts w:ascii="Arial Narrow" w:hAnsi="Arial Narrow" w:cs="Arial"/>
                <w:sz w:val="24"/>
                <w:szCs w:val="24"/>
              </w:rPr>
            </w:pPr>
          </w:p>
          <w:p w:rsidR="00B25E72" w:rsidRDefault="00B25E72" w:rsidP="0082774F">
            <w:pPr>
              <w:spacing w:line="240" w:lineRule="auto"/>
              <w:rPr>
                <w:rFonts w:ascii="Arial Narrow" w:hAnsi="Arial Narrow" w:cs="Arial"/>
                <w:sz w:val="24"/>
                <w:szCs w:val="24"/>
              </w:rPr>
            </w:pPr>
          </w:p>
          <w:p w:rsidR="00B25E72" w:rsidRDefault="00B25E72" w:rsidP="0082774F">
            <w:pPr>
              <w:spacing w:line="240" w:lineRule="auto"/>
              <w:rPr>
                <w:rFonts w:ascii="Arial Narrow" w:hAnsi="Arial Narrow" w:cs="Arial"/>
                <w:sz w:val="24"/>
                <w:szCs w:val="24"/>
              </w:rPr>
            </w:pPr>
          </w:p>
          <w:p w:rsidR="00B25E72" w:rsidRDefault="00B25E72" w:rsidP="0082774F">
            <w:pPr>
              <w:spacing w:line="240" w:lineRule="auto"/>
              <w:rPr>
                <w:rFonts w:ascii="Arial Narrow" w:hAnsi="Arial Narrow" w:cs="Arial"/>
                <w:sz w:val="24"/>
                <w:szCs w:val="24"/>
              </w:rPr>
            </w:pPr>
            <w:r>
              <w:rPr>
                <w:rFonts w:ascii="Arial Narrow" w:hAnsi="Arial Narrow" w:cs="Arial"/>
                <w:sz w:val="24"/>
                <w:szCs w:val="24"/>
              </w:rPr>
              <w:t>Zakres:</w:t>
            </w:r>
          </w:p>
          <w:p w:rsidR="00B25E72" w:rsidRDefault="00B25E72" w:rsidP="0082774F">
            <w:pPr>
              <w:spacing w:line="240" w:lineRule="auto"/>
              <w:rPr>
                <w:rFonts w:ascii="Arial Narrow" w:hAnsi="Arial Narrow" w:cs="Arial"/>
                <w:sz w:val="24"/>
                <w:szCs w:val="24"/>
              </w:rPr>
            </w:pPr>
          </w:p>
          <w:p w:rsidR="00B25E72" w:rsidRDefault="00B25E72" w:rsidP="0082774F">
            <w:pPr>
              <w:spacing w:line="240" w:lineRule="auto"/>
              <w:rPr>
                <w:rFonts w:ascii="Arial Narrow" w:hAnsi="Arial Narrow" w:cs="Arial"/>
                <w:sz w:val="24"/>
                <w:szCs w:val="24"/>
              </w:rPr>
            </w:pPr>
          </w:p>
          <w:p w:rsidR="00B25E72" w:rsidRDefault="00B25E72" w:rsidP="0082774F">
            <w:pPr>
              <w:spacing w:line="240" w:lineRule="auto"/>
              <w:rPr>
                <w:rFonts w:ascii="Arial Narrow" w:hAnsi="Arial Narrow" w:cs="Arial"/>
                <w:sz w:val="24"/>
                <w:szCs w:val="24"/>
              </w:rPr>
            </w:pPr>
          </w:p>
          <w:p w:rsidR="00B25E72" w:rsidRDefault="00B25E72" w:rsidP="0082774F">
            <w:pPr>
              <w:spacing w:line="240" w:lineRule="auto"/>
              <w:rPr>
                <w:rFonts w:ascii="Arial Narrow" w:hAnsi="Arial Narrow" w:cs="Arial"/>
                <w:sz w:val="24"/>
                <w:szCs w:val="24"/>
              </w:rPr>
            </w:pPr>
          </w:p>
          <w:p w:rsidR="00B25E72" w:rsidRPr="0056507A" w:rsidRDefault="00B25E72" w:rsidP="0082774F">
            <w:pPr>
              <w:spacing w:line="240" w:lineRule="auto"/>
              <w:rPr>
                <w:rFonts w:ascii="Arial Narrow" w:hAnsi="Arial Narrow" w:cs="Arial"/>
                <w:sz w:val="24"/>
                <w:szCs w:val="24"/>
              </w:rPr>
            </w:pPr>
          </w:p>
        </w:tc>
        <w:tc>
          <w:tcPr>
            <w:tcW w:w="1701" w:type="dxa"/>
          </w:tcPr>
          <w:p w:rsidR="00B25E72" w:rsidRPr="0056507A" w:rsidRDefault="00B25E72" w:rsidP="00FF152A">
            <w:pPr>
              <w:spacing w:line="240" w:lineRule="auto"/>
              <w:rPr>
                <w:rFonts w:ascii="Arial Narrow" w:hAnsi="Arial Narrow" w:cs="Arial"/>
                <w:sz w:val="24"/>
                <w:szCs w:val="24"/>
              </w:rPr>
            </w:pPr>
          </w:p>
        </w:tc>
      </w:tr>
    </w:tbl>
    <w:p w:rsidR="00B25E72" w:rsidRPr="0056507A" w:rsidRDefault="00B25E72" w:rsidP="00455A89">
      <w:pPr>
        <w:spacing w:line="240" w:lineRule="auto"/>
        <w:rPr>
          <w:rFonts w:ascii="Arial Narrow" w:hAnsi="Arial Narrow" w:cs="Arial"/>
          <w:sz w:val="24"/>
        </w:rPr>
      </w:pPr>
    </w:p>
    <w:p w:rsidR="00B25E72" w:rsidRPr="0056507A" w:rsidRDefault="00B25E72" w:rsidP="00455A89">
      <w:pPr>
        <w:spacing w:line="240" w:lineRule="auto"/>
        <w:rPr>
          <w:rFonts w:ascii="Arial Narrow" w:hAnsi="Arial Narrow" w:cs="Arial"/>
          <w:sz w:val="24"/>
        </w:rPr>
      </w:pPr>
      <w:r>
        <w:rPr>
          <w:rFonts w:ascii="Arial Narrow" w:hAnsi="Arial Narrow" w:cs="Arial"/>
          <w:sz w:val="24"/>
        </w:rPr>
        <w:t xml:space="preserve">Wykonawca oświadcza, że osoby, które będą uczestniczyć w wykonywaniu zamówienia posiadają wymagane uprawnienia. </w:t>
      </w:r>
    </w:p>
    <w:p w:rsidR="00B25E72" w:rsidRDefault="00B25E72" w:rsidP="00455A89">
      <w:pPr>
        <w:spacing w:line="240" w:lineRule="auto"/>
        <w:rPr>
          <w:rFonts w:ascii="Arial Narrow" w:hAnsi="Arial Narrow" w:cs="Arial"/>
          <w:sz w:val="24"/>
        </w:rPr>
      </w:pPr>
      <w:r w:rsidRPr="0056507A">
        <w:rPr>
          <w:rFonts w:ascii="Arial Narrow" w:hAnsi="Arial Narrow" w:cs="Arial"/>
          <w:sz w:val="24"/>
        </w:rPr>
        <w:tab/>
      </w:r>
      <w:r w:rsidRPr="0056507A">
        <w:rPr>
          <w:rFonts w:ascii="Arial Narrow" w:hAnsi="Arial Narrow" w:cs="Arial"/>
          <w:sz w:val="24"/>
        </w:rPr>
        <w:tab/>
      </w:r>
      <w:r w:rsidRPr="0056507A">
        <w:rPr>
          <w:rFonts w:ascii="Arial Narrow" w:hAnsi="Arial Narrow" w:cs="Arial"/>
          <w:sz w:val="24"/>
        </w:rPr>
        <w:tab/>
      </w:r>
      <w:r w:rsidRPr="0056507A">
        <w:rPr>
          <w:rFonts w:ascii="Arial Narrow" w:hAnsi="Arial Narrow" w:cs="Arial"/>
          <w:sz w:val="24"/>
        </w:rPr>
        <w:tab/>
      </w:r>
      <w:r w:rsidRPr="0056507A">
        <w:rPr>
          <w:rFonts w:ascii="Arial Narrow" w:hAnsi="Arial Narrow" w:cs="Arial"/>
          <w:sz w:val="24"/>
        </w:rPr>
        <w:tab/>
      </w:r>
      <w:r w:rsidRPr="0056507A">
        <w:rPr>
          <w:rFonts w:ascii="Arial Narrow" w:hAnsi="Arial Narrow" w:cs="Arial"/>
          <w:sz w:val="24"/>
        </w:rPr>
        <w:tab/>
      </w:r>
      <w:r w:rsidRPr="0056507A">
        <w:rPr>
          <w:rFonts w:ascii="Arial Narrow" w:hAnsi="Arial Narrow" w:cs="Arial"/>
          <w:sz w:val="24"/>
        </w:rPr>
        <w:tab/>
      </w:r>
      <w:r w:rsidRPr="0056507A">
        <w:rPr>
          <w:rFonts w:ascii="Arial Narrow" w:hAnsi="Arial Narrow" w:cs="Arial"/>
          <w:sz w:val="24"/>
        </w:rPr>
        <w:tab/>
      </w:r>
      <w:r w:rsidRPr="0056507A">
        <w:rPr>
          <w:rFonts w:ascii="Arial Narrow" w:hAnsi="Arial Narrow" w:cs="Arial"/>
          <w:sz w:val="24"/>
        </w:rPr>
        <w:tab/>
      </w:r>
    </w:p>
    <w:p w:rsidR="00B25E72" w:rsidRDefault="00B25E72" w:rsidP="00455A89">
      <w:pPr>
        <w:spacing w:line="240" w:lineRule="auto"/>
        <w:rPr>
          <w:rFonts w:ascii="Arial Narrow" w:hAnsi="Arial Narrow" w:cs="Arial"/>
          <w:sz w:val="24"/>
        </w:rPr>
      </w:pPr>
    </w:p>
    <w:p w:rsidR="00B25E72" w:rsidRDefault="00B25E72" w:rsidP="00455A89">
      <w:pPr>
        <w:spacing w:line="240" w:lineRule="auto"/>
        <w:rPr>
          <w:rFonts w:ascii="Arial Narrow" w:hAnsi="Arial Narrow" w:cs="Arial"/>
          <w:sz w:val="24"/>
        </w:rPr>
      </w:pPr>
      <w:r w:rsidRPr="0056507A">
        <w:rPr>
          <w:rFonts w:ascii="Arial Narrow" w:hAnsi="Arial Narrow" w:cs="Arial"/>
          <w:sz w:val="24"/>
        </w:rPr>
        <w:tab/>
      </w:r>
      <w:r w:rsidRPr="0056507A">
        <w:rPr>
          <w:rFonts w:ascii="Arial Narrow" w:hAnsi="Arial Narrow" w:cs="Arial"/>
          <w:sz w:val="24"/>
        </w:rPr>
        <w:tab/>
      </w:r>
      <w:r w:rsidRPr="0056507A">
        <w:rPr>
          <w:rFonts w:ascii="Arial Narrow" w:hAnsi="Arial Narrow" w:cs="Arial"/>
          <w:sz w:val="24"/>
        </w:rPr>
        <w:tab/>
      </w:r>
      <w:r w:rsidRPr="0056507A">
        <w:rPr>
          <w:rFonts w:ascii="Arial Narrow" w:hAnsi="Arial Narrow" w:cs="Arial"/>
          <w:sz w:val="24"/>
        </w:rPr>
        <w:tab/>
      </w:r>
      <w:r w:rsidRPr="0056507A">
        <w:rPr>
          <w:rFonts w:ascii="Arial Narrow" w:hAnsi="Arial Narrow" w:cs="Arial"/>
          <w:sz w:val="24"/>
        </w:rPr>
        <w:tab/>
      </w:r>
      <w:r w:rsidRPr="0056507A">
        <w:rPr>
          <w:rFonts w:ascii="Arial Narrow" w:hAnsi="Arial Narrow" w:cs="Arial"/>
          <w:sz w:val="24"/>
        </w:rPr>
        <w:tab/>
      </w:r>
      <w:r w:rsidRPr="0056507A">
        <w:rPr>
          <w:rFonts w:ascii="Arial Narrow" w:hAnsi="Arial Narrow" w:cs="Arial"/>
          <w:sz w:val="24"/>
        </w:rPr>
        <w:tab/>
      </w:r>
    </w:p>
    <w:p w:rsidR="00B25E72" w:rsidRPr="0056507A" w:rsidRDefault="00B25E72" w:rsidP="00455A89">
      <w:pPr>
        <w:spacing w:line="240" w:lineRule="auto"/>
        <w:rPr>
          <w:rFonts w:ascii="Arial Narrow" w:hAnsi="Arial Narrow" w:cs="Arial"/>
          <w:sz w:val="24"/>
        </w:rPr>
      </w:pPr>
    </w:p>
    <w:p w:rsidR="00B25E72" w:rsidRPr="0056507A" w:rsidRDefault="00B25E72" w:rsidP="00455A89">
      <w:pPr>
        <w:spacing w:line="240" w:lineRule="auto"/>
        <w:rPr>
          <w:rFonts w:ascii="Arial Narrow" w:hAnsi="Arial Narrow" w:cs="Arial"/>
          <w:sz w:val="24"/>
        </w:rPr>
      </w:pPr>
      <w:r w:rsidRPr="0056507A">
        <w:rPr>
          <w:rFonts w:ascii="Arial Narrow" w:hAnsi="Arial Narrow" w:cs="Arial"/>
          <w:sz w:val="24"/>
        </w:rPr>
        <w:tab/>
      </w:r>
      <w:r w:rsidRPr="0056507A">
        <w:rPr>
          <w:rFonts w:ascii="Arial Narrow" w:hAnsi="Arial Narrow" w:cs="Arial"/>
          <w:sz w:val="24"/>
        </w:rPr>
        <w:tab/>
      </w:r>
      <w:r w:rsidRPr="0056507A">
        <w:rPr>
          <w:rFonts w:ascii="Arial Narrow" w:hAnsi="Arial Narrow" w:cs="Arial"/>
          <w:sz w:val="24"/>
        </w:rPr>
        <w:tab/>
      </w:r>
      <w:r w:rsidRPr="0056507A">
        <w:rPr>
          <w:rFonts w:ascii="Arial Narrow" w:hAnsi="Arial Narrow" w:cs="Arial"/>
          <w:sz w:val="24"/>
        </w:rPr>
        <w:tab/>
      </w:r>
      <w:r w:rsidRPr="0056507A">
        <w:rPr>
          <w:rFonts w:ascii="Arial Narrow" w:hAnsi="Arial Narrow" w:cs="Arial"/>
          <w:sz w:val="24"/>
        </w:rPr>
        <w:tab/>
      </w:r>
      <w:r w:rsidRPr="0056507A">
        <w:rPr>
          <w:rFonts w:ascii="Arial Narrow" w:hAnsi="Arial Narrow" w:cs="Arial"/>
          <w:sz w:val="24"/>
        </w:rPr>
        <w:tab/>
      </w:r>
      <w:r w:rsidRPr="0056507A">
        <w:rPr>
          <w:rFonts w:ascii="Arial Narrow" w:hAnsi="Arial Narrow" w:cs="Arial"/>
          <w:sz w:val="24"/>
        </w:rPr>
        <w:tab/>
        <w:t>........................................................</w:t>
      </w:r>
    </w:p>
    <w:p w:rsidR="00B25E72" w:rsidRPr="0056507A" w:rsidRDefault="00B25E72" w:rsidP="00455A89">
      <w:pPr>
        <w:spacing w:line="240" w:lineRule="auto"/>
        <w:ind w:left="4963"/>
        <w:jc w:val="center"/>
        <w:rPr>
          <w:rFonts w:ascii="Arial Narrow" w:hAnsi="Arial Narrow" w:cs="Arial"/>
        </w:rPr>
      </w:pPr>
      <w:r w:rsidRPr="0056507A">
        <w:rPr>
          <w:rFonts w:ascii="Arial Narrow" w:hAnsi="Arial Narrow" w:cs="Arial"/>
        </w:rPr>
        <w:t>(data i czytelny podpis przedstawiciela (przedstawicieli) upoważnionego do składania oświadczeń woli w imieniu Wykonawcy)</w:t>
      </w:r>
    </w:p>
    <w:p w:rsidR="00B25E72" w:rsidRPr="0056507A" w:rsidRDefault="00B25E72" w:rsidP="00654BAD">
      <w:pPr>
        <w:spacing w:line="240" w:lineRule="auto"/>
        <w:jc w:val="right"/>
        <w:rPr>
          <w:rFonts w:ascii="Arial Narrow" w:hAnsi="Arial Narrow" w:cs="Arial"/>
          <w:sz w:val="24"/>
        </w:rPr>
      </w:pPr>
      <w:r>
        <w:rPr>
          <w:rFonts w:ascii="Arial Narrow" w:hAnsi="Arial Narrow" w:cs="Arial"/>
          <w:sz w:val="24"/>
        </w:rPr>
        <w:br w:type="page"/>
      </w:r>
      <w:r>
        <w:rPr>
          <w:rFonts w:ascii="Arial Narrow" w:hAnsi="Arial Narrow" w:cs="Arial"/>
          <w:sz w:val="24"/>
        </w:rPr>
        <w:lastRenderedPageBreak/>
        <w:t>Załącznik nr 8</w:t>
      </w:r>
    </w:p>
    <w:p w:rsidR="00B25E72" w:rsidRPr="0056507A" w:rsidRDefault="00B25E72" w:rsidP="002854DB">
      <w:pPr>
        <w:spacing w:line="240" w:lineRule="auto"/>
        <w:jc w:val="center"/>
        <w:outlineLvl w:val="0"/>
        <w:rPr>
          <w:rFonts w:ascii="Arial Narrow" w:hAnsi="Arial Narrow" w:cs="Arial"/>
          <w:b/>
          <w:sz w:val="28"/>
        </w:rPr>
      </w:pPr>
    </w:p>
    <w:p w:rsidR="00B25E72" w:rsidRDefault="00B25E72" w:rsidP="002854DB">
      <w:pPr>
        <w:spacing w:line="240" w:lineRule="auto"/>
        <w:jc w:val="center"/>
        <w:outlineLvl w:val="0"/>
        <w:rPr>
          <w:rFonts w:ascii="Arial Narrow" w:hAnsi="Arial Narrow" w:cs="Arial"/>
          <w:b/>
          <w:sz w:val="28"/>
        </w:rPr>
      </w:pPr>
    </w:p>
    <w:p w:rsidR="00B25E72" w:rsidRDefault="00B25E72" w:rsidP="002854DB">
      <w:pPr>
        <w:spacing w:line="240" w:lineRule="auto"/>
        <w:jc w:val="left"/>
        <w:rPr>
          <w:rFonts w:ascii="Arial Narrow" w:hAnsi="Arial Narrow" w:cs="Arial"/>
        </w:rPr>
      </w:pPr>
      <w:r>
        <w:rPr>
          <w:rFonts w:ascii="Arial Narrow" w:hAnsi="Arial Narrow" w:cs="Arial"/>
        </w:rPr>
        <w:t>………………………………..</w:t>
      </w:r>
    </w:p>
    <w:p w:rsidR="00B25E72" w:rsidRPr="0056507A" w:rsidRDefault="00B25E72" w:rsidP="002854DB">
      <w:pPr>
        <w:spacing w:line="240" w:lineRule="auto"/>
        <w:jc w:val="left"/>
        <w:rPr>
          <w:rFonts w:ascii="Arial Narrow" w:hAnsi="Arial Narrow" w:cs="Arial"/>
        </w:rPr>
      </w:pPr>
      <w:r>
        <w:rPr>
          <w:rFonts w:ascii="Arial Narrow" w:hAnsi="Arial Narrow" w:cs="Arial"/>
        </w:rPr>
        <w:t>(Nazwa i adres Wykonawcy)</w:t>
      </w:r>
    </w:p>
    <w:p w:rsidR="00B25E72" w:rsidRDefault="00B25E72" w:rsidP="002854DB">
      <w:pPr>
        <w:spacing w:line="240" w:lineRule="auto"/>
        <w:jc w:val="center"/>
        <w:outlineLvl w:val="0"/>
        <w:rPr>
          <w:rFonts w:ascii="Arial Narrow" w:hAnsi="Arial Narrow" w:cs="Arial"/>
          <w:b/>
          <w:sz w:val="28"/>
        </w:rPr>
      </w:pPr>
    </w:p>
    <w:p w:rsidR="00B25E72" w:rsidRDefault="00B25E72" w:rsidP="002854DB">
      <w:pPr>
        <w:spacing w:line="240" w:lineRule="auto"/>
        <w:jc w:val="center"/>
        <w:outlineLvl w:val="0"/>
        <w:rPr>
          <w:rFonts w:ascii="Arial Narrow" w:hAnsi="Arial Narrow" w:cs="Arial"/>
          <w:b/>
          <w:sz w:val="28"/>
        </w:rPr>
      </w:pPr>
    </w:p>
    <w:p w:rsidR="00B25E72" w:rsidRPr="0056507A" w:rsidRDefault="00B25E72" w:rsidP="002854DB">
      <w:pPr>
        <w:spacing w:line="240" w:lineRule="auto"/>
        <w:jc w:val="center"/>
        <w:outlineLvl w:val="0"/>
        <w:rPr>
          <w:rFonts w:ascii="Arial Narrow" w:hAnsi="Arial Narrow" w:cs="Arial"/>
          <w:b/>
          <w:sz w:val="28"/>
        </w:rPr>
      </w:pPr>
      <w:r>
        <w:rPr>
          <w:rFonts w:ascii="Arial Narrow" w:hAnsi="Arial Narrow" w:cs="Arial"/>
          <w:b/>
          <w:sz w:val="28"/>
        </w:rPr>
        <w:t>PODWYKONAWCY</w:t>
      </w:r>
    </w:p>
    <w:p w:rsidR="00B25E72" w:rsidRPr="0056507A" w:rsidRDefault="00B25E72" w:rsidP="002854DB">
      <w:pPr>
        <w:spacing w:line="240" w:lineRule="auto"/>
        <w:jc w:val="center"/>
        <w:rPr>
          <w:rFonts w:ascii="Arial Narrow" w:hAnsi="Arial Narrow" w:cs="Arial"/>
          <w:sz w:val="24"/>
        </w:rPr>
      </w:pPr>
    </w:p>
    <w:p w:rsidR="00B25E72" w:rsidRPr="0056507A" w:rsidRDefault="00B25E72" w:rsidP="002854DB">
      <w:pPr>
        <w:widowControl/>
        <w:overflowPunct/>
        <w:spacing w:line="240" w:lineRule="auto"/>
        <w:textAlignment w:val="auto"/>
        <w:rPr>
          <w:rFonts w:ascii="Arial Narrow" w:hAnsi="Arial Narrow" w:cs="TimesNewRomanPSMT"/>
          <w:sz w:val="24"/>
          <w:szCs w:val="24"/>
        </w:rPr>
      </w:pPr>
    </w:p>
    <w:p w:rsidR="00B25E72" w:rsidRPr="0056507A" w:rsidRDefault="00B25E72" w:rsidP="002854DB">
      <w:pPr>
        <w:widowControl/>
        <w:overflowPunct/>
        <w:spacing w:line="240" w:lineRule="auto"/>
        <w:textAlignment w:val="auto"/>
        <w:rPr>
          <w:rFonts w:ascii="Arial Narrow" w:hAnsi="Arial Narrow" w:cs="Arial"/>
          <w:sz w:val="24"/>
        </w:rPr>
      </w:pPr>
      <w:r w:rsidRPr="004011E6">
        <w:rPr>
          <w:rFonts w:ascii="Arial Narrow" w:hAnsi="Arial Narrow" w:cs="TimesNewRomanPSMT"/>
          <w:sz w:val="24"/>
          <w:szCs w:val="24"/>
        </w:rPr>
        <w:t xml:space="preserve">Wykonawca </w:t>
      </w:r>
      <w:r w:rsidRPr="004011E6">
        <w:rPr>
          <w:rFonts w:ascii="Arial Narrow" w:hAnsi="Arial Narrow"/>
          <w:sz w:val="24"/>
          <w:szCs w:val="24"/>
        </w:rPr>
        <w:t>przystępując do udziału w postępowaniu o udzielenie zamówienia publicznego; „</w:t>
      </w:r>
      <w:r w:rsidRPr="00273AB6">
        <w:rPr>
          <w:rFonts w:ascii="Arial Narrow" w:hAnsi="Arial Narrow"/>
          <w:noProof/>
          <w:sz w:val="24"/>
          <w:szCs w:val="24"/>
        </w:rPr>
        <w:t>BUDOWA SIECI KANALIZACYJNEJ W MIEJSCOWOŚCI GRABÓWKO - ETAP I</w:t>
      </w:r>
      <w:r w:rsidRPr="004011E6">
        <w:rPr>
          <w:rFonts w:ascii="Arial Narrow" w:hAnsi="Arial Narrow"/>
          <w:sz w:val="24"/>
          <w:szCs w:val="24"/>
        </w:rPr>
        <w:t>”</w:t>
      </w:r>
      <w:r>
        <w:rPr>
          <w:rFonts w:ascii="Arial Narrow" w:hAnsi="Arial Narrow"/>
          <w:sz w:val="24"/>
          <w:szCs w:val="24"/>
        </w:rPr>
        <w:t xml:space="preserve"> </w:t>
      </w:r>
      <w:r w:rsidRPr="004011E6">
        <w:rPr>
          <w:rFonts w:ascii="Arial Narrow" w:hAnsi="Arial Narrow" w:cs="TimesNewRomanPSMT"/>
          <w:sz w:val="24"/>
          <w:szCs w:val="24"/>
        </w:rPr>
        <w:t>oświadcza, że</w:t>
      </w:r>
      <w:r w:rsidRPr="0056507A">
        <w:rPr>
          <w:rFonts w:ascii="Arial Narrow" w:hAnsi="Arial Narrow" w:cs="TimesNewRomanPSMT"/>
          <w:sz w:val="24"/>
          <w:szCs w:val="24"/>
        </w:rPr>
        <w:t xml:space="preserve"> </w:t>
      </w:r>
      <w:r>
        <w:rPr>
          <w:rFonts w:ascii="Arial Narrow" w:hAnsi="Arial Narrow" w:cs="TimesNewRomanPSMT"/>
          <w:sz w:val="24"/>
          <w:szCs w:val="24"/>
        </w:rPr>
        <w:t>powierzy podwykonawcom wykonanie następujących części zamówienia</w:t>
      </w:r>
      <w:r w:rsidRPr="0056507A">
        <w:rPr>
          <w:rFonts w:ascii="Arial Narrow" w:hAnsi="Arial Narrow" w:cs="TimesNewRomanPSMT"/>
          <w:sz w:val="24"/>
          <w:szCs w:val="24"/>
        </w:rPr>
        <w:t>:</w:t>
      </w:r>
    </w:p>
    <w:p w:rsidR="00B25E72" w:rsidRPr="0056507A" w:rsidRDefault="00B25E72" w:rsidP="002854DB">
      <w:pPr>
        <w:spacing w:line="240" w:lineRule="auto"/>
        <w:rPr>
          <w:rFonts w:ascii="Arial Narrow" w:hAnsi="Arial Narrow" w:cs="Arial"/>
          <w:sz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637"/>
        <w:gridCol w:w="8789"/>
      </w:tblGrid>
      <w:tr w:rsidR="00B25E72" w:rsidRPr="0056507A" w:rsidTr="002854DB">
        <w:tc>
          <w:tcPr>
            <w:tcW w:w="637" w:type="dxa"/>
          </w:tcPr>
          <w:p w:rsidR="00B25E72" w:rsidRPr="0056507A" w:rsidRDefault="00B25E72" w:rsidP="00654BAD">
            <w:pPr>
              <w:spacing w:line="240" w:lineRule="auto"/>
              <w:jc w:val="center"/>
              <w:rPr>
                <w:rFonts w:ascii="Arial Narrow" w:hAnsi="Arial Narrow" w:cs="Arial"/>
              </w:rPr>
            </w:pPr>
            <w:r>
              <w:rPr>
                <w:rFonts w:ascii="Arial Narrow" w:hAnsi="Arial Narrow" w:cs="Arial"/>
              </w:rPr>
              <w:t>Lp.</w:t>
            </w:r>
          </w:p>
        </w:tc>
        <w:tc>
          <w:tcPr>
            <w:tcW w:w="8789" w:type="dxa"/>
          </w:tcPr>
          <w:p w:rsidR="00B25E72" w:rsidRPr="0056507A" w:rsidRDefault="00B25E72" w:rsidP="00654BAD">
            <w:pPr>
              <w:spacing w:line="240" w:lineRule="auto"/>
              <w:jc w:val="center"/>
              <w:rPr>
                <w:rFonts w:ascii="Arial Narrow" w:hAnsi="Arial Narrow" w:cs="Arial"/>
              </w:rPr>
            </w:pPr>
            <w:r>
              <w:rPr>
                <w:rFonts w:ascii="Arial Narrow" w:hAnsi="Arial Narrow" w:cs="Arial"/>
              </w:rPr>
              <w:t>Opis części zamówienia</w:t>
            </w:r>
          </w:p>
        </w:tc>
      </w:tr>
      <w:tr w:rsidR="00B25E72" w:rsidRPr="0056507A" w:rsidTr="002854DB">
        <w:trPr>
          <w:trHeight w:val="2480"/>
        </w:trPr>
        <w:tc>
          <w:tcPr>
            <w:tcW w:w="637" w:type="dxa"/>
          </w:tcPr>
          <w:p w:rsidR="00B25E72" w:rsidRPr="0056507A" w:rsidRDefault="00B25E72" w:rsidP="00654BAD">
            <w:pPr>
              <w:spacing w:line="240" w:lineRule="auto"/>
              <w:rPr>
                <w:rFonts w:ascii="Arial Narrow" w:hAnsi="Arial Narrow" w:cs="Arial"/>
                <w:sz w:val="24"/>
              </w:rPr>
            </w:pPr>
          </w:p>
        </w:tc>
        <w:tc>
          <w:tcPr>
            <w:tcW w:w="8789" w:type="dxa"/>
          </w:tcPr>
          <w:p w:rsidR="00B25E72" w:rsidRDefault="00B25E72" w:rsidP="00654BAD">
            <w:pPr>
              <w:spacing w:line="240" w:lineRule="auto"/>
              <w:rPr>
                <w:rFonts w:ascii="Arial Narrow" w:hAnsi="Arial Narrow" w:cs="Arial"/>
                <w:sz w:val="24"/>
              </w:rPr>
            </w:pPr>
          </w:p>
          <w:p w:rsidR="00B25E72" w:rsidRDefault="00B25E72" w:rsidP="00654BAD">
            <w:pPr>
              <w:spacing w:line="240" w:lineRule="auto"/>
              <w:rPr>
                <w:rFonts w:ascii="Arial Narrow" w:hAnsi="Arial Narrow" w:cs="Arial"/>
                <w:sz w:val="24"/>
              </w:rPr>
            </w:pPr>
          </w:p>
          <w:p w:rsidR="00B25E72" w:rsidRDefault="00B25E72" w:rsidP="00654BAD">
            <w:pPr>
              <w:spacing w:line="240" w:lineRule="auto"/>
              <w:rPr>
                <w:rFonts w:ascii="Arial Narrow" w:hAnsi="Arial Narrow" w:cs="Arial"/>
                <w:sz w:val="24"/>
              </w:rPr>
            </w:pPr>
          </w:p>
          <w:p w:rsidR="00B25E72" w:rsidRDefault="00B25E72" w:rsidP="00654BAD">
            <w:pPr>
              <w:spacing w:line="240" w:lineRule="auto"/>
              <w:rPr>
                <w:rFonts w:ascii="Arial Narrow" w:hAnsi="Arial Narrow" w:cs="Arial"/>
                <w:sz w:val="24"/>
              </w:rPr>
            </w:pPr>
          </w:p>
          <w:p w:rsidR="00B25E72" w:rsidRDefault="00B25E72" w:rsidP="00654BAD">
            <w:pPr>
              <w:spacing w:line="240" w:lineRule="auto"/>
              <w:rPr>
                <w:rFonts w:ascii="Arial Narrow" w:hAnsi="Arial Narrow" w:cs="Arial"/>
                <w:sz w:val="24"/>
              </w:rPr>
            </w:pPr>
          </w:p>
          <w:p w:rsidR="00B25E72" w:rsidRDefault="00B25E72" w:rsidP="00654BAD">
            <w:pPr>
              <w:spacing w:line="240" w:lineRule="auto"/>
              <w:rPr>
                <w:rFonts w:ascii="Arial Narrow" w:hAnsi="Arial Narrow" w:cs="Arial"/>
                <w:sz w:val="24"/>
              </w:rPr>
            </w:pPr>
          </w:p>
          <w:p w:rsidR="00B25E72" w:rsidRPr="0056507A" w:rsidRDefault="00B25E72" w:rsidP="00654BAD">
            <w:pPr>
              <w:spacing w:line="240" w:lineRule="auto"/>
              <w:rPr>
                <w:rFonts w:ascii="Arial Narrow" w:hAnsi="Arial Narrow" w:cs="Arial"/>
                <w:sz w:val="24"/>
              </w:rPr>
            </w:pPr>
          </w:p>
        </w:tc>
      </w:tr>
      <w:tr w:rsidR="00B25E72" w:rsidRPr="0056507A" w:rsidTr="002854DB">
        <w:tc>
          <w:tcPr>
            <w:tcW w:w="637" w:type="dxa"/>
          </w:tcPr>
          <w:p w:rsidR="00B25E72" w:rsidRPr="0056507A" w:rsidRDefault="00B25E72" w:rsidP="00654BAD">
            <w:pPr>
              <w:spacing w:line="240" w:lineRule="auto"/>
              <w:rPr>
                <w:rFonts w:ascii="Arial Narrow" w:hAnsi="Arial Narrow" w:cs="Arial"/>
                <w:sz w:val="24"/>
              </w:rPr>
            </w:pPr>
          </w:p>
        </w:tc>
        <w:tc>
          <w:tcPr>
            <w:tcW w:w="8789" w:type="dxa"/>
          </w:tcPr>
          <w:p w:rsidR="00B25E72" w:rsidRDefault="00B25E72" w:rsidP="00654BAD">
            <w:pPr>
              <w:spacing w:line="240" w:lineRule="auto"/>
              <w:rPr>
                <w:rFonts w:ascii="Arial Narrow" w:hAnsi="Arial Narrow" w:cs="Arial"/>
                <w:sz w:val="24"/>
              </w:rPr>
            </w:pPr>
          </w:p>
          <w:p w:rsidR="00B25E72" w:rsidRDefault="00B25E72" w:rsidP="00654BAD">
            <w:pPr>
              <w:spacing w:line="240" w:lineRule="auto"/>
              <w:rPr>
                <w:rFonts w:ascii="Arial Narrow" w:hAnsi="Arial Narrow" w:cs="Arial"/>
                <w:sz w:val="24"/>
              </w:rPr>
            </w:pPr>
          </w:p>
          <w:p w:rsidR="00B25E72" w:rsidRDefault="00B25E72" w:rsidP="00654BAD">
            <w:pPr>
              <w:spacing w:line="240" w:lineRule="auto"/>
              <w:rPr>
                <w:rFonts w:ascii="Arial Narrow" w:hAnsi="Arial Narrow" w:cs="Arial"/>
                <w:sz w:val="24"/>
              </w:rPr>
            </w:pPr>
          </w:p>
          <w:p w:rsidR="00B25E72" w:rsidRDefault="00B25E72" w:rsidP="00654BAD">
            <w:pPr>
              <w:spacing w:line="240" w:lineRule="auto"/>
              <w:rPr>
                <w:rFonts w:ascii="Arial Narrow" w:hAnsi="Arial Narrow" w:cs="Arial"/>
                <w:sz w:val="24"/>
              </w:rPr>
            </w:pPr>
          </w:p>
          <w:p w:rsidR="00B25E72" w:rsidRDefault="00B25E72" w:rsidP="00654BAD">
            <w:pPr>
              <w:spacing w:line="240" w:lineRule="auto"/>
              <w:rPr>
                <w:rFonts w:ascii="Arial Narrow" w:hAnsi="Arial Narrow" w:cs="Arial"/>
                <w:sz w:val="24"/>
              </w:rPr>
            </w:pPr>
          </w:p>
          <w:p w:rsidR="00B25E72" w:rsidRDefault="00B25E72" w:rsidP="00654BAD">
            <w:pPr>
              <w:spacing w:line="240" w:lineRule="auto"/>
              <w:rPr>
                <w:rFonts w:ascii="Arial Narrow" w:hAnsi="Arial Narrow" w:cs="Arial"/>
                <w:sz w:val="24"/>
              </w:rPr>
            </w:pPr>
          </w:p>
          <w:p w:rsidR="00B25E72" w:rsidRDefault="00B25E72" w:rsidP="00654BAD">
            <w:pPr>
              <w:spacing w:line="240" w:lineRule="auto"/>
              <w:rPr>
                <w:rFonts w:ascii="Arial Narrow" w:hAnsi="Arial Narrow" w:cs="Arial"/>
                <w:sz w:val="24"/>
              </w:rPr>
            </w:pPr>
          </w:p>
        </w:tc>
      </w:tr>
      <w:tr w:rsidR="00B25E72" w:rsidRPr="0056507A" w:rsidTr="002854DB">
        <w:tc>
          <w:tcPr>
            <w:tcW w:w="637" w:type="dxa"/>
          </w:tcPr>
          <w:p w:rsidR="00B25E72" w:rsidRPr="0056507A" w:rsidRDefault="00B25E72" w:rsidP="00654BAD">
            <w:pPr>
              <w:spacing w:line="240" w:lineRule="auto"/>
              <w:rPr>
                <w:rFonts w:ascii="Arial Narrow" w:hAnsi="Arial Narrow" w:cs="Arial"/>
                <w:sz w:val="24"/>
              </w:rPr>
            </w:pPr>
          </w:p>
        </w:tc>
        <w:tc>
          <w:tcPr>
            <w:tcW w:w="8789" w:type="dxa"/>
          </w:tcPr>
          <w:p w:rsidR="00B25E72" w:rsidRDefault="00B25E72" w:rsidP="00654BAD">
            <w:pPr>
              <w:spacing w:line="240" w:lineRule="auto"/>
              <w:rPr>
                <w:rFonts w:ascii="Arial Narrow" w:hAnsi="Arial Narrow" w:cs="Arial"/>
                <w:sz w:val="24"/>
              </w:rPr>
            </w:pPr>
          </w:p>
          <w:p w:rsidR="00B25E72" w:rsidRDefault="00B25E72" w:rsidP="00654BAD">
            <w:pPr>
              <w:spacing w:line="240" w:lineRule="auto"/>
              <w:rPr>
                <w:rFonts w:ascii="Arial Narrow" w:hAnsi="Arial Narrow" w:cs="Arial"/>
                <w:sz w:val="24"/>
              </w:rPr>
            </w:pPr>
          </w:p>
          <w:p w:rsidR="00B25E72" w:rsidRDefault="00B25E72" w:rsidP="00654BAD">
            <w:pPr>
              <w:spacing w:line="240" w:lineRule="auto"/>
              <w:rPr>
                <w:rFonts w:ascii="Arial Narrow" w:hAnsi="Arial Narrow" w:cs="Arial"/>
                <w:sz w:val="24"/>
              </w:rPr>
            </w:pPr>
          </w:p>
          <w:p w:rsidR="00B25E72" w:rsidRDefault="00B25E72" w:rsidP="00654BAD">
            <w:pPr>
              <w:spacing w:line="240" w:lineRule="auto"/>
              <w:rPr>
                <w:rFonts w:ascii="Arial Narrow" w:hAnsi="Arial Narrow" w:cs="Arial"/>
                <w:sz w:val="24"/>
              </w:rPr>
            </w:pPr>
          </w:p>
          <w:p w:rsidR="00B25E72" w:rsidRDefault="00B25E72" w:rsidP="00654BAD">
            <w:pPr>
              <w:spacing w:line="240" w:lineRule="auto"/>
              <w:rPr>
                <w:rFonts w:ascii="Arial Narrow" w:hAnsi="Arial Narrow" w:cs="Arial"/>
                <w:sz w:val="24"/>
              </w:rPr>
            </w:pPr>
          </w:p>
          <w:p w:rsidR="00B25E72" w:rsidRDefault="00B25E72" w:rsidP="00654BAD">
            <w:pPr>
              <w:spacing w:line="240" w:lineRule="auto"/>
              <w:rPr>
                <w:rFonts w:ascii="Arial Narrow" w:hAnsi="Arial Narrow" w:cs="Arial"/>
                <w:sz w:val="24"/>
              </w:rPr>
            </w:pPr>
          </w:p>
          <w:p w:rsidR="00B25E72" w:rsidRDefault="00B25E72" w:rsidP="00654BAD">
            <w:pPr>
              <w:spacing w:line="240" w:lineRule="auto"/>
              <w:rPr>
                <w:rFonts w:ascii="Arial Narrow" w:hAnsi="Arial Narrow" w:cs="Arial"/>
                <w:sz w:val="24"/>
              </w:rPr>
            </w:pPr>
          </w:p>
        </w:tc>
      </w:tr>
    </w:tbl>
    <w:p w:rsidR="00B25E72" w:rsidRDefault="00B25E72" w:rsidP="00A67BBE">
      <w:pPr>
        <w:spacing w:line="240" w:lineRule="auto"/>
        <w:jc w:val="right"/>
        <w:rPr>
          <w:rFonts w:ascii="Arial Narrow" w:hAnsi="Arial Narrow" w:cs="Arial"/>
          <w:sz w:val="24"/>
        </w:rPr>
      </w:pPr>
    </w:p>
    <w:p w:rsidR="00B25E72" w:rsidRDefault="00B25E72" w:rsidP="00A67BBE">
      <w:pPr>
        <w:spacing w:line="240" w:lineRule="auto"/>
        <w:jc w:val="right"/>
        <w:rPr>
          <w:rFonts w:ascii="Arial Narrow" w:hAnsi="Arial Narrow" w:cs="Arial"/>
          <w:sz w:val="24"/>
        </w:rPr>
      </w:pPr>
    </w:p>
    <w:p w:rsidR="00B25E72" w:rsidRDefault="00B25E72" w:rsidP="00A67BBE">
      <w:pPr>
        <w:spacing w:line="240" w:lineRule="auto"/>
        <w:jc w:val="right"/>
        <w:rPr>
          <w:rFonts w:ascii="Arial Narrow" w:hAnsi="Arial Narrow" w:cs="Arial"/>
          <w:sz w:val="24"/>
        </w:rPr>
      </w:pPr>
    </w:p>
    <w:p w:rsidR="00B25E72" w:rsidRDefault="00B25E72" w:rsidP="00A67BBE">
      <w:pPr>
        <w:spacing w:line="240" w:lineRule="auto"/>
        <w:jc w:val="right"/>
        <w:rPr>
          <w:rFonts w:ascii="Arial Narrow" w:hAnsi="Arial Narrow" w:cs="Arial"/>
          <w:sz w:val="24"/>
        </w:rPr>
      </w:pPr>
    </w:p>
    <w:p w:rsidR="00B25E72" w:rsidRPr="0056507A" w:rsidRDefault="00B25E72" w:rsidP="002854DB">
      <w:pPr>
        <w:spacing w:line="240" w:lineRule="auto"/>
        <w:jc w:val="right"/>
        <w:rPr>
          <w:rFonts w:ascii="Arial Narrow" w:hAnsi="Arial Narrow" w:cs="Arial"/>
          <w:sz w:val="24"/>
        </w:rPr>
      </w:pPr>
      <w:r w:rsidRPr="0056507A">
        <w:rPr>
          <w:rFonts w:ascii="Arial Narrow" w:hAnsi="Arial Narrow" w:cs="Arial"/>
          <w:sz w:val="24"/>
        </w:rPr>
        <w:t>.................</w:t>
      </w:r>
      <w:r>
        <w:rPr>
          <w:rFonts w:ascii="Arial Narrow" w:hAnsi="Arial Narrow" w:cs="Arial"/>
          <w:sz w:val="24"/>
        </w:rPr>
        <w:t>.......................</w:t>
      </w:r>
      <w:r w:rsidRPr="0056507A">
        <w:rPr>
          <w:rFonts w:ascii="Arial Narrow" w:hAnsi="Arial Narrow" w:cs="Arial"/>
          <w:sz w:val="24"/>
        </w:rPr>
        <w:t>.......................................</w:t>
      </w:r>
    </w:p>
    <w:p w:rsidR="00B25E72" w:rsidRPr="0056507A" w:rsidRDefault="00B25E72" w:rsidP="002854DB">
      <w:pPr>
        <w:spacing w:line="240" w:lineRule="auto"/>
        <w:ind w:left="4963"/>
        <w:jc w:val="center"/>
        <w:rPr>
          <w:rFonts w:ascii="Arial Narrow" w:hAnsi="Arial Narrow" w:cs="Arial"/>
        </w:rPr>
      </w:pPr>
      <w:r w:rsidRPr="0056507A">
        <w:rPr>
          <w:rFonts w:ascii="Arial Narrow" w:hAnsi="Arial Narrow" w:cs="Arial"/>
        </w:rPr>
        <w:t>(data i czytelny podpis przedstawiciela (przedstawicieli) upoważnionego do składania oświadczeń woli w imieniu Wykonawcy)</w:t>
      </w:r>
    </w:p>
    <w:p w:rsidR="00B25E72" w:rsidRDefault="00B25E72" w:rsidP="002931C9">
      <w:pPr>
        <w:ind w:left="567"/>
        <w:jc w:val="right"/>
        <w:rPr>
          <w:rFonts w:ascii="Arial Narrow" w:hAnsi="Arial Narrow" w:cs="Arial"/>
          <w:sz w:val="24"/>
        </w:rPr>
        <w:sectPr w:rsidR="00B25E72" w:rsidSect="00F91860">
          <w:headerReference w:type="default" r:id="rId15"/>
          <w:headerReference w:type="first" r:id="rId16"/>
          <w:footerReference w:type="first" r:id="rId17"/>
          <w:endnotePr>
            <w:numFmt w:val="chicago"/>
          </w:endnotePr>
          <w:pgSz w:w="11907" w:h="16840" w:code="9"/>
          <w:pgMar w:top="1102" w:right="1134" w:bottom="993" w:left="1418" w:header="709" w:footer="207" w:gutter="0"/>
          <w:cols w:space="708"/>
          <w:titlePg/>
          <w:docGrid w:linePitch="272"/>
        </w:sectPr>
      </w:pPr>
    </w:p>
    <w:p w:rsidR="00B25E72" w:rsidRPr="00F058E1" w:rsidRDefault="00B25E72" w:rsidP="00AF3146">
      <w:pPr>
        <w:pStyle w:val="Nagwek"/>
      </w:pPr>
      <w:r>
        <w:rPr>
          <w:noProof/>
        </w:rPr>
        <w:lastRenderedPageBreak/>
        <w:pict>
          <v:shape id="_x0000_s1027" type="#_x0000_t75" style="position:absolute;left:0;text-align:left;margin-left:369.35pt;margin-top:-.6pt;width:102.95pt;height:67.45pt;z-index:-1">
            <v:imagedata r:id="rId13" o:title=""/>
          </v:shape>
        </w:pict>
      </w:r>
      <w:r>
        <w:pict>
          <v:shape id="_x0000_i1026" type="#_x0000_t75" style="width:84.9pt;height:1in">
            <v:imagedata r:id="rId14" o:title="Bez tytułu"/>
          </v:shape>
        </w:pict>
      </w:r>
    </w:p>
    <w:p w:rsidR="00B25E72" w:rsidRPr="0056507A" w:rsidRDefault="00B25E72" w:rsidP="00AF3146">
      <w:pPr>
        <w:pBdr>
          <w:top w:val="single" w:sz="4" w:space="1" w:color="auto"/>
        </w:pBdr>
        <w:ind w:left="567" w:hanging="567"/>
        <w:jc w:val="right"/>
        <w:rPr>
          <w:rFonts w:ascii="Arial Narrow" w:hAnsi="Arial Narrow" w:cs="Arial"/>
        </w:rPr>
      </w:pPr>
      <w:r>
        <w:rPr>
          <w:rFonts w:ascii="Arial Narrow" w:hAnsi="Arial Narrow" w:cs="Arial"/>
        </w:rPr>
        <w:t>Z</w:t>
      </w:r>
      <w:r w:rsidRPr="0056507A">
        <w:rPr>
          <w:rFonts w:ascii="Arial Narrow" w:hAnsi="Arial Narrow" w:cs="Arial"/>
        </w:rPr>
        <w:t xml:space="preserve">ałącznik nr </w:t>
      </w:r>
      <w:r>
        <w:rPr>
          <w:rFonts w:ascii="Arial Narrow" w:hAnsi="Arial Narrow" w:cs="Arial"/>
        </w:rPr>
        <w:t>7</w:t>
      </w:r>
    </w:p>
    <w:p w:rsidR="00B25E72" w:rsidRPr="009A5ECE" w:rsidRDefault="00B25E72" w:rsidP="003C576F">
      <w:pPr>
        <w:spacing w:line="240" w:lineRule="auto"/>
        <w:jc w:val="center"/>
        <w:outlineLvl w:val="0"/>
        <w:rPr>
          <w:rFonts w:ascii="Arial Narrow" w:hAnsi="Arial Narrow" w:cs="Arial"/>
          <w:b/>
          <w:sz w:val="32"/>
          <w:szCs w:val="32"/>
          <w:u w:val="single"/>
        </w:rPr>
      </w:pPr>
      <w:r w:rsidRPr="009A5ECE">
        <w:rPr>
          <w:rFonts w:ascii="Arial Narrow" w:hAnsi="Arial Narrow" w:cs="Arial"/>
          <w:b/>
          <w:sz w:val="32"/>
          <w:szCs w:val="32"/>
        </w:rPr>
        <w:t>UMOW</w:t>
      </w:r>
      <w:r>
        <w:rPr>
          <w:rFonts w:ascii="Arial Narrow" w:hAnsi="Arial Narrow" w:cs="Arial"/>
          <w:b/>
          <w:sz w:val="32"/>
          <w:szCs w:val="32"/>
        </w:rPr>
        <w:t>A</w:t>
      </w:r>
      <w:r w:rsidRPr="009A5ECE">
        <w:rPr>
          <w:rFonts w:ascii="Arial Narrow" w:hAnsi="Arial Narrow" w:cs="Arial"/>
          <w:b/>
          <w:sz w:val="32"/>
          <w:szCs w:val="32"/>
        </w:rPr>
        <w:t xml:space="preserve"> NR </w:t>
      </w:r>
      <w:r w:rsidRPr="00273AB6">
        <w:rPr>
          <w:rFonts w:ascii="Arial Narrow" w:hAnsi="Arial Narrow" w:cs="Arial"/>
          <w:b/>
          <w:noProof/>
          <w:sz w:val="32"/>
          <w:szCs w:val="32"/>
        </w:rPr>
        <w:t>ZP.27.1.19.2014</w:t>
      </w:r>
      <w:r>
        <w:rPr>
          <w:rFonts w:ascii="Arial Narrow" w:hAnsi="Arial Narrow" w:cs="Arial"/>
          <w:b/>
          <w:sz w:val="32"/>
          <w:szCs w:val="32"/>
        </w:rPr>
        <w:t xml:space="preserve">- </w:t>
      </w:r>
      <w:r w:rsidRPr="009A5ECE">
        <w:rPr>
          <w:rFonts w:ascii="Arial Narrow" w:hAnsi="Arial Narrow" w:cs="Arial"/>
          <w:b/>
          <w:sz w:val="32"/>
          <w:szCs w:val="32"/>
        </w:rPr>
        <w:t>WZÓR</w:t>
      </w:r>
    </w:p>
    <w:p w:rsidR="00B25E72" w:rsidRPr="0056507A" w:rsidRDefault="00B25E72" w:rsidP="00F237CB">
      <w:pPr>
        <w:spacing w:line="240" w:lineRule="auto"/>
        <w:rPr>
          <w:rFonts w:ascii="Arial Narrow" w:hAnsi="Arial Narrow" w:cs="Arial"/>
          <w:sz w:val="24"/>
        </w:rPr>
      </w:pPr>
      <w:r w:rsidRPr="0056507A">
        <w:rPr>
          <w:rFonts w:ascii="Arial Narrow" w:hAnsi="Arial Narrow" w:cs="Arial"/>
          <w:sz w:val="24"/>
        </w:rPr>
        <w:t>W Nowej Karczmie dnia ………………………… roku pomiędzy:</w:t>
      </w:r>
    </w:p>
    <w:p w:rsidR="00B25E72" w:rsidRPr="0056507A" w:rsidRDefault="00B25E72" w:rsidP="003F2A48">
      <w:pPr>
        <w:numPr>
          <w:ilvl w:val="0"/>
          <w:numId w:val="2"/>
        </w:numPr>
        <w:spacing w:line="240" w:lineRule="auto"/>
        <w:rPr>
          <w:rFonts w:ascii="Arial Narrow" w:hAnsi="Arial Narrow" w:cs="Arial"/>
          <w:b/>
          <w:sz w:val="24"/>
        </w:rPr>
      </w:pPr>
      <w:r w:rsidRPr="0056507A">
        <w:rPr>
          <w:rFonts w:ascii="Arial Narrow" w:hAnsi="Arial Narrow" w:cs="Arial"/>
          <w:b/>
          <w:sz w:val="24"/>
        </w:rPr>
        <w:t>Gminą Nowa Karczma</w:t>
      </w:r>
    </w:p>
    <w:p w:rsidR="00B25E72" w:rsidRPr="0056507A" w:rsidRDefault="00B25E72" w:rsidP="00F237CB">
      <w:pPr>
        <w:spacing w:line="240" w:lineRule="auto"/>
        <w:ind w:left="708"/>
        <w:rPr>
          <w:rFonts w:ascii="Arial Narrow" w:hAnsi="Arial Narrow" w:cs="Arial"/>
          <w:sz w:val="24"/>
        </w:rPr>
      </w:pPr>
      <w:r w:rsidRPr="0056507A">
        <w:rPr>
          <w:rFonts w:ascii="Arial Narrow" w:hAnsi="Arial Narrow" w:cs="Arial"/>
          <w:sz w:val="24"/>
        </w:rPr>
        <w:tab/>
      </w:r>
      <w:proofErr w:type="gramStart"/>
      <w:r w:rsidRPr="0056507A">
        <w:rPr>
          <w:rFonts w:ascii="Arial Narrow" w:hAnsi="Arial Narrow" w:cs="Arial"/>
          <w:sz w:val="24"/>
        </w:rPr>
        <w:t>reprezentowaną</w:t>
      </w:r>
      <w:proofErr w:type="gramEnd"/>
      <w:r w:rsidRPr="0056507A">
        <w:rPr>
          <w:rFonts w:ascii="Arial Narrow" w:hAnsi="Arial Narrow" w:cs="Arial"/>
          <w:sz w:val="24"/>
        </w:rPr>
        <w:t xml:space="preserve"> przez:</w:t>
      </w:r>
    </w:p>
    <w:p w:rsidR="00B25E72" w:rsidRPr="0056507A" w:rsidRDefault="00B25E72" w:rsidP="00F237CB">
      <w:pPr>
        <w:spacing w:line="240" w:lineRule="auto"/>
        <w:ind w:left="708"/>
        <w:rPr>
          <w:rFonts w:ascii="Arial Narrow" w:hAnsi="Arial Narrow" w:cs="Arial"/>
          <w:sz w:val="24"/>
        </w:rPr>
      </w:pPr>
      <w:r w:rsidRPr="0056507A">
        <w:rPr>
          <w:rFonts w:ascii="Arial Narrow" w:hAnsi="Arial Narrow" w:cs="Arial"/>
          <w:sz w:val="24"/>
        </w:rPr>
        <w:t xml:space="preserve">Wójta Gminy Nowa Karczma – </w:t>
      </w:r>
    </w:p>
    <w:p w:rsidR="00B25E72" w:rsidRDefault="00B25E72" w:rsidP="00F237CB">
      <w:pPr>
        <w:spacing w:line="240" w:lineRule="auto"/>
        <w:ind w:left="708"/>
        <w:rPr>
          <w:rFonts w:ascii="Arial Narrow" w:hAnsi="Arial Narrow"/>
          <w:sz w:val="24"/>
        </w:rPr>
      </w:pPr>
      <w:proofErr w:type="gramStart"/>
      <w:r w:rsidRPr="00A51402">
        <w:rPr>
          <w:rFonts w:ascii="Arial Narrow" w:hAnsi="Arial Narrow"/>
          <w:sz w:val="24"/>
        </w:rPr>
        <w:t>który</w:t>
      </w:r>
      <w:proofErr w:type="gramEnd"/>
      <w:r w:rsidRPr="00A51402">
        <w:rPr>
          <w:rFonts w:ascii="Arial Narrow" w:hAnsi="Arial Narrow"/>
          <w:sz w:val="24"/>
        </w:rPr>
        <w:t xml:space="preserve"> wykonuje swoje zadania przy pomocy Urzędu Gminy Nowa Karczma, ul. Kościerska 9, 83-404 Nowa Karczma</w:t>
      </w:r>
    </w:p>
    <w:p w:rsidR="00B25E72" w:rsidRPr="0056507A" w:rsidRDefault="00B25E72" w:rsidP="00F237CB">
      <w:pPr>
        <w:spacing w:line="240" w:lineRule="auto"/>
        <w:ind w:left="708"/>
        <w:rPr>
          <w:rFonts w:ascii="Arial Narrow" w:hAnsi="Arial Narrow"/>
          <w:sz w:val="24"/>
        </w:rPr>
      </w:pPr>
      <w:proofErr w:type="gramStart"/>
      <w:r w:rsidRPr="0056507A">
        <w:rPr>
          <w:rFonts w:ascii="Arial Narrow" w:hAnsi="Arial Narrow"/>
          <w:sz w:val="24"/>
        </w:rPr>
        <w:t>przy</w:t>
      </w:r>
      <w:proofErr w:type="gramEnd"/>
      <w:r w:rsidRPr="0056507A">
        <w:rPr>
          <w:rFonts w:ascii="Arial Narrow" w:hAnsi="Arial Narrow"/>
          <w:sz w:val="24"/>
        </w:rPr>
        <w:t xml:space="preserve"> kontrasygnacie</w:t>
      </w:r>
    </w:p>
    <w:p w:rsidR="00B25E72" w:rsidRPr="0056507A" w:rsidRDefault="00B25E72" w:rsidP="00F237CB">
      <w:pPr>
        <w:spacing w:line="240" w:lineRule="auto"/>
        <w:ind w:left="708"/>
        <w:rPr>
          <w:rFonts w:ascii="Arial Narrow" w:hAnsi="Arial Narrow"/>
          <w:sz w:val="24"/>
        </w:rPr>
      </w:pPr>
      <w:r w:rsidRPr="0056507A">
        <w:rPr>
          <w:rFonts w:ascii="Arial Narrow" w:hAnsi="Arial Narrow"/>
          <w:sz w:val="24"/>
        </w:rPr>
        <w:t xml:space="preserve">Skarbnika Gminy Nowa Karczma – </w:t>
      </w:r>
    </w:p>
    <w:p w:rsidR="00B25E72" w:rsidRPr="0056507A" w:rsidRDefault="00B25E72" w:rsidP="00F237CB">
      <w:pPr>
        <w:spacing w:line="240" w:lineRule="auto"/>
        <w:rPr>
          <w:rFonts w:ascii="Arial Narrow" w:hAnsi="Arial Narrow"/>
          <w:sz w:val="24"/>
        </w:rPr>
      </w:pPr>
      <w:r w:rsidRPr="0056507A">
        <w:rPr>
          <w:rFonts w:ascii="Arial Narrow" w:hAnsi="Arial Narrow"/>
          <w:sz w:val="24"/>
        </w:rPr>
        <w:tab/>
      </w:r>
      <w:proofErr w:type="gramStart"/>
      <w:r w:rsidRPr="0056507A">
        <w:rPr>
          <w:rFonts w:ascii="Arial Narrow" w:hAnsi="Arial Narrow"/>
          <w:sz w:val="24"/>
        </w:rPr>
        <w:t>zwaną</w:t>
      </w:r>
      <w:proofErr w:type="gramEnd"/>
      <w:r w:rsidRPr="0056507A">
        <w:rPr>
          <w:rFonts w:ascii="Arial Narrow" w:hAnsi="Arial Narrow"/>
          <w:sz w:val="24"/>
        </w:rPr>
        <w:t xml:space="preserve"> w dalszej części umowy „</w:t>
      </w:r>
      <w:r w:rsidRPr="0056507A">
        <w:rPr>
          <w:rFonts w:ascii="Arial Narrow" w:hAnsi="Arial Narrow"/>
          <w:b/>
          <w:sz w:val="24"/>
        </w:rPr>
        <w:t>Zamawiającym</w:t>
      </w:r>
      <w:r w:rsidRPr="0056507A">
        <w:rPr>
          <w:rFonts w:ascii="Arial Narrow" w:hAnsi="Arial Narrow"/>
          <w:sz w:val="24"/>
        </w:rPr>
        <w:t>”, a</w:t>
      </w:r>
    </w:p>
    <w:p w:rsidR="00B25E72" w:rsidRPr="0056507A" w:rsidRDefault="00B25E72" w:rsidP="0056507A">
      <w:pPr>
        <w:numPr>
          <w:ilvl w:val="0"/>
          <w:numId w:val="2"/>
        </w:numPr>
        <w:spacing w:line="240" w:lineRule="auto"/>
        <w:ind w:left="284" w:hanging="284"/>
        <w:rPr>
          <w:rFonts w:ascii="Arial Narrow" w:hAnsi="Arial Narrow"/>
          <w:b/>
          <w:sz w:val="24"/>
        </w:rPr>
      </w:pPr>
      <w:r w:rsidRPr="0056507A">
        <w:rPr>
          <w:rFonts w:ascii="Arial Narrow" w:hAnsi="Arial Narrow"/>
          <w:b/>
          <w:sz w:val="24"/>
        </w:rPr>
        <w:t>………………………………………..</w:t>
      </w:r>
    </w:p>
    <w:p w:rsidR="00B25E72" w:rsidRDefault="00B25E72" w:rsidP="00F237CB">
      <w:pPr>
        <w:spacing w:line="240" w:lineRule="auto"/>
        <w:rPr>
          <w:rFonts w:ascii="Arial Narrow" w:hAnsi="Arial Narrow"/>
          <w:sz w:val="24"/>
        </w:rPr>
      </w:pPr>
      <w:r w:rsidRPr="0056507A">
        <w:rPr>
          <w:rFonts w:ascii="Arial Narrow" w:hAnsi="Arial Narrow"/>
          <w:sz w:val="24"/>
        </w:rPr>
        <w:tab/>
      </w:r>
      <w:proofErr w:type="gramStart"/>
      <w:r w:rsidRPr="0056507A">
        <w:rPr>
          <w:rFonts w:ascii="Arial Narrow" w:hAnsi="Arial Narrow"/>
          <w:sz w:val="24"/>
        </w:rPr>
        <w:t>zwanym</w:t>
      </w:r>
      <w:proofErr w:type="gramEnd"/>
      <w:r w:rsidRPr="0056507A">
        <w:rPr>
          <w:rFonts w:ascii="Arial Narrow" w:hAnsi="Arial Narrow"/>
          <w:sz w:val="24"/>
        </w:rPr>
        <w:t xml:space="preserve"> w dalszej części umowy „</w:t>
      </w:r>
      <w:r w:rsidRPr="0056507A">
        <w:rPr>
          <w:rFonts w:ascii="Arial Narrow" w:hAnsi="Arial Narrow"/>
          <w:b/>
          <w:sz w:val="24"/>
        </w:rPr>
        <w:t>Wykonawcą</w:t>
      </w:r>
      <w:r w:rsidRPr="0056507A">
        <w:rPr>
          <w:rFonts w:ascii="Arial Narrow" w:hAnsi="Arial Narrow"/>
          <w:sz w:val="24"/>
        </w:rPr>
        <w:t>”</w:t>
      </w:r>
    </w:p>
    <w:p w:rsidR="00B25E72" w:rsidRPr="0056507A" w:rsidRDefault="00B25E72" w:rsidP="00F237CB">
      <w:pPr>
        <w:spacing w:line="240" w:lineRule="auto"/>
        <w:rPr>
          <w:rFonts w:ascii="Arial Narrow" w:hAnsi="Arial Narrow"/>
          <w:sz w:val="24"/>
        </w:rPr>
      </w:pPr>
      <w:proofErr w:type="gramStart"/>
      <w:r w:rsidRPr="0056507A">
        <w:rPr>
          <w:rFonts w:ascii="Arial Narrow" w:hAnsi="Arial Narrow"/>
          <w:sz w:val="24"/>
        </w:rPr>
        <w:t>w</w:t>
      </w:r>
      <w:proofErr w:type="gramEnd"/>
      <w:r w:rsidRPr="0056507A">
        <w:rPr>
          <w:rFonts w:ascii="Arial Narrow" w:hAnsi="Arial Narrow"/>
          <w:sz w:val="24"/>
        </w:rPr>
        <w:t xml:space="preserve"> rezultacie dokonania przez Zamawiającego wyboru oferty Wykonawcy w przetargu nieograniczonym została zawarta umowa o następującej treści:</w:t>
      </w:r>
    </w:p>
    <w:p w:rsidR="00B25E72" w:rsidRPr="0056507A" w:rsidRDefault="00B25E72" w:rsidP="00FF2733">
      <w:pPr>
        <w:keepNext/>
        <w:spacing w:line="240" w:lineRule="auto"/>
        <w:jc w:val="center"/>
        <w:rPr>
          <w:rFonts w:ascii="Arial Narrow" w:hAnsi="Arial Narrow"/>
          <w:b/>
          <w:sz w:val="24"/>
          <w:szCs w:val="24"/>
        </w:rPr>
      </w:pPr>
      <w:r w:rsidRPr="0056507A">
        <w:rPr>
          <w:rFonts w:ascii="Arial Narrow" w:hAnsi="Arial Narrow"/>
          <w:b/>
          <w:sz w:val="24"/>
          <w:szCs w:val="24"/>
        </w:rPr>
        <w:sym w:font="Times New Roman" w:char="00A7"/>
      </w:r>
      <w:r w:rsidRPr="0056507A">
        <w:rPr>
          <w:rFonts w:ascii="Arial Narrow" w:hAnsi="Arial Narrow"/>
          <w:b/>
          <w:sz w:val="24"/>
          <w:szCs w:val="24"/>
        </w:rPr>
        <w:t xml:space="preserve"> 1</w:t>
      </w:r>
    </w:p>
    <w:p w:rsidR="00B25E72" w:rsidRPr="0056507A" w:rsidRDefault="00B25E72" w:rsidP="00FF2733">
      <w:pPr>
        <w:keepNext/>
        <w:spacing w:line="240" w:lineRule="auto"/>
        <w:jc w:val="center"/>
        <w:rPr>
          <w:rFonts w:ascii="Arial Narrow" w:hAnsi="Arial Narrow"/>
          <w:b/>
          <w:sz w:val="24"/>
          <w:szCs w:val="24"/>
        </w:rPr>
      </w:pPr>
      <w:r w:rsidRPr="0056507A">
        <w:rPr>
          <w:rFonts w:ascii="Arial Narrow" w:hAnsi="Arial Narrow"/>
          <w:b/>
          <w:sz w:val="24"/>
          <w:szCs w:val="24"/>
        </w:rPr>
        <w:t>PRZEDMIOT UMOWY</w:t>
      </w:r>
    </w:p>
    <w:p w:rsidR="00B25E72" w:rsidRPr="00D63052" w:rsidRDefault="00B25E72" w:rsidP="00446144">
      <w:pPr>
        <w:widowControl/>
        <w:numPr>
          <w:ilvl w:val="0"/>
          <w:numId w:val="9"/>
        </w:numPr>
        <w:tabs>
          <w:tab w:val="clear" w:pos="360"/>
          <w:tab w:val="num" w:pos="567"/>
        </w:tabs>
        <w:overflowPunct/>
        <w:spacing w:line="240" w:lineRule="auto"/>
        <w:ind w:left="567" w:hanging="567"/>
        <w:textAlignment w:val="auto"/>
        <w:rPr>
          <w:rFonts w:ascii="Arial Narrow" w:hAnsi="Arial Narrow" w:cs="Arial"/>
          <w:sz w:val="24"/>
          <w:szCs w:val="24"/>
        </w:rPr>
      </w:pPr>
      <w:r w:rsidRPr="0056507A">
        <w:rPr>
          <w:rFonts w:ascii="Arial Narrow" w:hAnsi="Arial Narrow"/>
          <w:sz w:val="24"/>
          <w:szCs w:val="24"/>
        </w:rPr>
        <w:t xml:space="preserve">Zamawiający powierza a </w:t>
      </w:r>
      <w:r w:rsidRPr="00D63052">
        <w:rPr>
          <w:rFonts w:ascii="Arial Narrow" w:hAnsi="Arial Narrow"/>
          <w:sz w:val="24"/>
          <w:szCs w:val="24"/>
        </w:rPr>
        <w:t xml:space="preserve">Wykonawca zobowiązuje się do wykonania i oddania Zamawiającemu </w:t>
      </w:r>
      <w:r>
        <w:rPr>
          <w:rFonts w:ascii="Arial Narrow" w:hAnsi="Arial Narrow"/>
          <w:sz w:val="24"/>
          <w:szCs w:val="24"/>
        </w:rPr>
        <w:t>robót budowlanych w zakresie wynikającym z zamówienia „</w:t>
      </w:r>
      <w:r w:rsidRPr="00273AB6">
        <w:rPr>
          <w:rFonts w:ascii="Arial Narrow" w:hAnsi="Arial Narrow"/>
          <w:noProof/>
          <w:sz w:val="24"/>
          <w:szCs w:val="24"/>
        </w:rPr>
        <w:t>BUDOWA SIECI KANALIZACYJNEJ W MIEJSCOWOŚCI GRABÓWKO - ETAP I</w:t>
      </w:r>
      <w:r w:rsidRPr="00D63052">
        <w:rPr>
          <w:rFonts w:ascii="Arial Narrow" w:hAnsi="Arial Narrow" w:cs="Arial"/>
          <w:sz w:val="24"/>
          <w:szCs w:val="24"/>
        </w:rPr>
        <w:t>” zgodnie z:</w:t>
      </w:r>
    </w:p>
    <w:p w:rsidR="00B25E72" w:rsidRPr="0056507A" w:rsidRDefault="00B25E72" w:rsidP="00446144">
      <w:pPr>
        <w:numPr>
          <w:ilvl w:val="1"/>
          <w:numId w:val="9"/>
        </w:numPr>
        <w:tabs>
          <w:tab w:val="num" w:pos="567"/>
        </w:tabs>
        <w:spacing w:line="240" w:lineRule="auto"/>
        <w:ind w:left="567" w:hanging="567"/>
        <w:rPr>
          <w:rFonts w:ascii="Arial Narrow" w:hAnsi="Arial Narrow" w:cs="Arial"/>
          <w:sz w:val="24"/>
          <w:szCs w:val="24"/>
        </w:rPr>
      </w:pPr>
      <w:r w:rsidRPr="00D63052">
        <w:rPr>
          <w:rFonts w:ascii="Arial Narrow" w:hAnsi="Arial Narrow" w:cs="Arial"/>
          <w:sz w:val="24"/>
          <w:szCs w:val="24"/>
        </w:rPr>
        <w:t>Dokumentacją projektową stanowiącą załącznik nr</w:t>
      </w:r>
      <w:r w:rsidRPr="0056507A">
        <w:rPr>
          <w:rFonts w:ascii="Arial Narrow" w:hAnsi="Arial Narrow" w:cs="Arial"/>
          <w:sz w:val="24"/>
          <w:szCs w:val="24"/>
        </w:rPr>
        <w:t xml:space="preserve"> 1 do niniejszej umowy.</w:t>
      </w:r>
    </w:p>
    <w:p w:rsidR="00B25E72" w:rsidRDefault="00B25E72" w:rsidP="00446144">
      <w:pPr>
        <w:numPr>
          <w:ilvl w:val="1"/>
          <w:numId w:val="9"/>
        </w:numPr>
        <w:tabs>
          <w:tab w:val="num" w:pos="567"/>
        </w:tabs>
        <w:spacing w:line="240" w:lineRule="auto"/>
        <w:ind w:left="567" w:hanging="567"/>
        <w:rPr>
          <w:rFonts w:ascii="Arial Narrow" w:hAnsi="Arial Narrow" w:cs="Arial"/>
          <w:sz w:val="24"/>
          <w:szCs w:val="24"/>
        </w:rPr>
      </w:pPr>
      <w:r>
        <w:rPr>
          <w:rFonts w:ascii="Arial Narrow" w:hAnsi="Arial Narrow" w:cs="Arial"/>
          <w:sz w:val="24"/>
          <w:szCs w:val="24"/>
        </w:rPr>
        <w:t xml:space="preserve">Specyfikacją techniczną wykonania i odbioru robót </w:t>
      </w:r>
      <w:r w:rsidRPr="0056507A">
        <w:rPr>
          <w:rFonts w:ascii="Arial Narrow" w:hAnsi="Arial Narrow" w:cs="Arial"/>
          <w:sz w:val="24"/>
          <w:szCs w:val="24"/>
        </w:rPr>
        <w:t xml:space="preserve">stanowiącą załącznik nr </w:t>
      </w:r>
      <w:r>
        <w:rPr>
          <w:rFonts w:ascii="Arial Narrow" w:hAnsi="Arial Narrow" w:cs="Arial"/>
          <w:sz w:val="24"/>
          <w:szCs w:val="24"/>
        </w:rPr>
        <w:t>2</w:t>
      </w:r>
      <w:r w:rsidRPr="0056507A">
        <w:rPr>
          <w:rFonts w:ascii="Arial Narrow" w:hAnsi="Arial Narrow" w:cs="Arial"/>
          <w:sz w:val="24"/>
          <w:szCs w:val="24"/>
        </w:rPr>
        <w:t xml:space="preserve"> do niniejszej umowy.</w:t>
      </w:r>
    </w:p>
    <w:p w:rsidR="00B25E72" w:rsidRPr="0056507A" w:rsidRDefault="00B25E72" w:rsidP="00446144">
      <w:pPr>
        <w:numPr>
          <w:ilvl w:val="1"/>
          <w:numId w:val="9"/>
        </w:numPr>
        <w:tabs>
          <w:tab w:val="num" w:pos="567"/>
        </w:tabs>
        <w:spacing w:line="240" w:lineRule="auto"/>
        <w:ind w:left="567" w:hanging="567"/>
        <w:rPr>
          <w:rFonts w:ascii="Arial Narrow" w:hAnsi="Arial Narrow" w:cs="Arial"/>
          <w:sz w:val="24"/>
          <w:szCs w:val="24"/>
        </w:rPr>
      </w:pPr>
      <w:r w:rsidRPr="0056507A">
        <w:rPr>
          <w:rFonts w:ascii="Arial Narrow" w:hAnsi="Arial Narrow" w:cs="Arial"/>
          <w:sz w:val="24"/>
          <w:szCs w:val="24"/>
        </w:rPr>
        <w:t xml:space="preserve">Specyfikacją istotnych warunków zamówienia stanowiącą załącznik nr </w:t>
      </w:r>
      <w:r>
        <w:rPr>
          <w:rFonts w:ascii="Arial Narrow" w:hAnsi="Arial Narrow" w:cs="Arial"/>
          <w:sz w:val="24"/>
          <w:szCs w:val="24"/>
        </w:rPr>
        <w:t>3</w:t>
      </w:r>
      <w:r w:rsidRPr="0056507A">
        <w:rPr>
          <w:rFonts w:ascii="Arial Narrow" w:hAnsi="Arial Narrow" w:cs="Arial"/>
          <w:sz w:val="24"/>
          <w:szCs w:val="24"/>
        </w:rPr>
        <w:t xml:space="preserve"> do niniejszej umowy.</w:t>
      </w:r>
    </w:p>
    <w:p w:rsidR="00B25E72" w:rsidRPr="00415D46" w:rsidRDefault="00B25E72" w:rsidP="00446144">
      <w:pPr>
        <w:numPr>
          <w:ilvl w:val="1"/>
          <w:numId w:val="9"/>
        </w:numPr>
        <w:tabs>
          <w:tab w:val="num" w:pos="567"/>
        </w:tabs>
        <w:spacing w:line="240" w:lineRule="auto"/>
        <w:ind w:left="567" w:hanging="567"/>
        <w:rPr>
          <w:rFonts w:ascii="Arial Narrow" w:hAnsi="Arial Narrow" w:cs="Arial"/>
          <w:sz w:val="24"/>
          <w:szCs w:val="24"/>
        </w:rPr>
      </w:pPr>
      <w:r w:rsidRPr="0056507A">
        <w:rPr>
          <w:rFonts w:ascii="Arial Narrow" w:hAnsi="Arial Narrow" w:cs="Arial"/>
          <w:sz w:val="24"/>
          <w:szCs w:val="24"/>
        </w:rPr>
        <w:t>Pozwoleniem na budowę</w:t>
      </w:r>
      <w:r w:rsidRPr="000D0183">
        <w:rPr>
          <w:rFonts w:ascii="Arial Narrow" w:hAnsi="Arial Narrow" w:cs="Arial"/>
          <w:sz w:val="24"/>
          <w:szCs w:val="24"/>
        </w:rPr>
        <w:t xml:space="preserve"> stanowiącym załącznik nr 4</w:t>
      </w:r>
      <w:r w:rsidRPr="00415D46">
        <w:rPr>
          <w:rFonts w:ascii="Arial Narrow" w:hAnsi="Arial Narrow" w:cs="Arial"/>
          <w:sz w:val="24"/>
          <w:szCs w:val="24"/>
        </w:rPr>
        <w:t xml:space="preserve"> do niniejszej umowy.</w:t>
      </w:r>
    </w:p>
    <w:p w:rsidR="00B25E72" w:rsidRPr="00415D46" w:rsidRDefault="00B25E72" w:rsidP="00446144">
      <w:pPr>
        <w:numPr>
          <w:ilvl w:val="1"/>
          <w:numId w:val="9"/>
        </w:numPr>
        <w:tabs>
          <w:tab w:val="num" w:pos="567"/>
        </w:tabs>
        <w:spacing w:line="240" w:lineRule="auto"/>
        <w:ind w:left="567" w:hanging="567"/>
        <w:rPr>
          <w:rFonts w:ascii="Arial Narrow" w:hAnsi="Arial Narrow" w:cs="Arial"/>
          <w:sz w:val="24"/>
          <w:szCs w:val="24"/>
        </w:rPr>
      </w:pPr>
      <w:r w:rsidRPr="00415D46">
        <w:rPr>
          <w:rFonts w:ascii="Arial Narrow" w:hAnsi="Arial Narrow" w:cs="Arial"/>
          <w:sz w:val="24"/>
          <w:szCs w:val="24"/>
        </w:rPr>
        <w:t xml:space="preserve">Ofertą Wykonawcy stanowiącą załącznik nr </w:t>
      </w:r>
      <w:r>
        <w:rPr>
          <w:rFonts w:ascii="Arial Narrow" w:hAnsi="Arial Narrow" w:cs="Arial"/>
          <w:sz w:val="24"/>
          <w:szCs w:val="24"/>
        </w:rPr>
        <w:t>5</w:t>
      </w:r>
      <w:r w:rsidRPr="00415D46">
        <w:rPr>
          <w:rFonts w:ascii="Arial Narrow" w:hAnsi="Arial Narrow" w:cs="Arial"/>
          <w:sz w:val="24"/>
          <w:szCs w:val="24"/>
        </w:rPr>
        <w:t xml:space="preserve"> do niniejszej umowy.</w:t>
      </w:r>
    </w:p>
    <w:p w:rsidR="00B25E72" w:rsidRPr="00415D46" w:rsidRDefault="00B25E72" w:rsidP="00446144">
      <w:pPr>
        <w:numPr>
          <w:ilvl w:val="1"/>
          <w:numId w:val="9"/>
        </w:numPr>
        <w:tabs>
          <w:tab w:val="num" w:pos="567"/>
        </w:tabs>
        <w:spacing w:line="240" w:lineRule="auto"/>
        <w:ind w:left="567" w:hanging="567"/>
        <w:rPr>
          <w:rFonts w:ascii="Arial Narrow" w:hAnsi="Arial Narrow" w:cs="Arial"/>
          <w:sz w:val="24"/>
          <w:szCs w:val="24"/>
        </w:rPr>
      </w:pPr>
      <w:r w:rsidRPr="00415D46">
        <w:rPr>
          <w:rFonts w:ascii="Arial Narrow" w:hAnsi="Arial Narrow" w:cs="Arial"/>
          <w:sz w:val="24"/>
          <w:szCs w:val="24"/>
        </w:rPr>
        <w:t>Obowiązującymi przepisami prawa</w:t>
      </w:r>
      <w:r w:rsidRPr="00415D46">
        <w:rPr>
          <w:rFonts w:ascii="Arial Narrow" w:hAnsi="Arial Narrow" w:cs="TimesNewRomanPSMT"/>
          <w:sz w:val="24"/>
          <w:szCs w:val="24"/>
        </w:rPr>
        <w:t xml:space="preserve"> w szczególności przepisami ustawy z dnia 7 lipca 1994 roku Prawo budowlane (Dz. U. </w:t>
      </w:r>
      <w:proofErr w:type="gramStart"/>
      <w:r w:rsidRPr="00415D46">
        <w:rPr>
          <w:rFonts w:ascii="Arial Narrow" w:hAnsi="Arial Narrow" w:cs="TimesNewRomanPSMT"/>
          <w:sz w:val="24"/>
          <w:szCs w:val="24"/>
        </w:rPr>
        <w:t>z</w:t>
      </w:r>
      <w:proofErr w:type="gramEnd"/>
      <w:r w:rsidRPr="00415D46">
        <w:rPr>
          <w:rFonts w:ascii="Arial Narrow" w:hAnsi="Arial Narrow" w:cs="TimesNewRomanPSMT"/>
          <w:sz w:val="24"/>
          <w:szCs w:val="24"/>
        </w:rPr>
        <w:t xml:space="preserve"> 20</w:t>
      </w:r>
      <w:r>
        <w:rPr>
          <w:rFonts w:ascii="Arial Narrow" w:hAnsi="Arial Narrow" w:cs="TimesNewRomanPSMT"/>
          <w:sz w:val="24"/>
          <w:szCs w:val="24"/>
        </w:rPr>
        <w:t>1</w:t>
      </w:r>
      <w:r w:rsidRPr="00415D46">
        <w:rPr>
          <w:rFonts w:ascii="Arial Narrow" w:hAnsi="Arial Narrow" w:cs="TimesNewRomanPSMT"/>
          <w:sz w:val="24"/>
          <w:szCs w:val="24"/>
        </w:rPr>
        <w:t xml:space="preserve">0r. Nr </w:t>
      </w:r>
      <w:r>
        <w:rPr>
          <w:rFonts w:ascii="Arial Narrow" w:hAnsi="Arial Narrow" w:cs="TimesNewRomanPSMT"/>
          <w:sz w:val="24"/>
          <w:szCs w:val="24"/>
        </w:rPr>
        <w:t>243</w:t>
      </w:r>
      <w:r w:rsidRPr="00415D46">
        <w:rPr>
          <w:rFonts w:ascii="Arial Narrow" w:hAnsi="Arial Narrow" w:cs="TimesNewRomanPSMT"/>
          <w:sz w:val="24"/>
          <w:szCs w:val="24"/>
        </w:rPr>
        <w:t xml:space="preserve">, poz. </w:t>
      </w:r>
      <w:r>
        <w:rPr>
          <w:rFonts w:ascii="Arial Narrow" w:hAnsi="Arial Narrow" w:cs="TimesNewRomanPSMT"/>
          <w:sz w:val="24"/>
          <w:szCs w:val="24"/>
        </w:rPr>
        <w:t>1623</w:t>
      </w:r>
      <w:r w:rsidRPr="00415D46">
        <w:rPr>
          <w:rFonts w:ascii="Arial Narrow" w:hAnsi="Arial Narrow" w:cs="TimesNewRomanPSMT"/>
          <w:sz w:val="24"/>
          <w:szCs w:val="24"/>
        </w:rPr>
        <w:t xml:space="preserve">, z późn. </w:t>
      </w:r>
      <w:proofErr w:type="gramStart"/>
      <w:r w:rsidRPr="00415D46">
        <w:rPr>
          <w:rFonts w:ascii="Arial Narrow" w:hAnsi="Arial Narrow" w:cs="TimesNewRomanPSMT"/>
          <w:sz w:val="24"/>
          <w:szCs w:val="24"/>
        </w:rPr>
        <w:t>zm</w:t>
      </w:r>
      <w:proofErr w:type="gramEnd"/>
      <w:r w:rsidRPr="00415D46">
        <w:rPr>
          <w:rFonts w:ascii="Arial Narrow" w:hAnsi="Arial Narrow" w:cs="TimesNewRomanPSMT"/>
          <w:sz w:val="24"/>
          <w:szCs w:val="24"/>
        </w:rPr>
        <w:t>.)</w:t>
      </w:r>
      <w:r>
        <w:rPr>
          <w:rFonts w:ascii="Arial Narrow" w:hAnsi="Arial Narrow" w:cs="TimesNewRomanPSMT"/>
          <w:sz w:val="24"/>
          <w:szCs w:val="24"/>
        </w:rPr>
        <w:t>.</w:t>
      </w:r>
    </w:p>
    <w:p w:rsidR="00B25E72" w:rsidRPr="0017637F" w:rsidRDefault="00B25E72" w:rsidP="00446144">
      <w:pPr>
        <w:numPr>
          <w:ilvl w:val="1"/>
          <w:numId w:val="9"/>
        </w:numPr>
        <w:tabs>
          <w:tab w:val="num" w:pos="567"/>
        </w:tabs>
        <w:spacing w:line="240" w:lineRule="auto"/>
        <w:ind w:left="567" w:hanging="567"/>
        <w:rPr>
          <w:rFonts w:ascii="Arial Narrow" w:hAnsi="Arial Narrow" w:cs="Arial"/>
          <w:sz w:val="24"/>
          <w:szCs w:val="24"/>
        </w:rPr>
      </w:pPr>
      <w:r>
        <w:rPr>
          <w:rFonts w:ascii="Arial Narrow" w:hAnsi="Arial Narrow" w:cs="Arial"/>
          <w:sz w:val="24"/>
          <w:szCs w:val="24"/>
        </w:rPr>
        <w:t>Zasadami sztuki budowlanej.</w:t>
      </w:r>
    </w:p>
    <w:p w:rsidR="00B25E72" w:rsidRPr="0017637F" w:rsidRDefault="00B25E72" w:rsidP="00446144">
      <w:pPr>
        <w:numPr>
          <w:ilvl w:val="0"/>
          <w:numId w:val="9"/>
        </w:numPr>
        <w:tabs>
          <w:tab w:val="clear" w:pos="360"/>
          <w:tab w:val="num" w:pos="567"/>
        </w:tabs>
        <w:spacing w:line="240" w:lineRule="auto"/>
        <w:ind w:left="567" w:hanging="567"/>
        <w:rPr>
          <w:rFonts w:ascii="Arial Narrow" w:hAnsi="Arial Narrow" w:cs="Arial"/>
          <w:sz w:val="24"/>
          <w:szCs w:val="24"/>
        </w:rPr>
      </w:pPr>
      <w:r w:rsidRPr="0017637F">
        <w:rPr>
          <w:rFonts w:ascii="Arial Narrow" w:hAnsi="Arial Narrow" w:cs="Arial"/>
          <w:color w:val="000000"/>
          <w:sz w:val="24"/>
          <w:szCs w:val="24"/>
        </w:rPr>
        <w:t xml:space="preserve">Wykonawca oświadcza, że zapoznał się z dokumentacją, o której mowa </w:t>
      </w:r>
      <w:r>
        <w:rPr>
          <w:rFonts w:ascii="Arial Narrow" w:hAnsi="Arial Narrow" w:cs="Arial"/>
          <w:color w:val="000000"/>
          <w:sz w:val="24"/>
          <w:szCs w:val="24"/>
        </w:rPr>
        <w:t>w</w:t>
      </w:r>
      <w:r w:rsidRPr="0017637F">
        <w:rPr>
          <w:rFonts w:ascii="Arial Narrow" w:hAnsi="Arial Narrow" w:cs="Arial"/>
          <w:color w:val="000000"/>
          <w:sz w:val="24"/>
          <w:szCs w:val="24"/>
        </w:rPr>
        <w:t xml:space="preserve"> ust</w:t>
      </w:r>
      <w:r>
        <w:rPr>
          <w:rFonts w:ascii="Arial Narrow" w:hAnsi="Arial Narrow" w:cs="Arial"/>
          <w:color w:val="000000"/>
          <w:sz w:val="24"/>
          <w:szCs w:val="24"/>
        </w:rPr>
        <w:t>.</w:t>
      </w:r>
      <w:r w:rsidRPr="0017637F">
        <w:rPr>
          <w:rFonts w:ascii="Arial Narrow" w:hAnsi="Arial Narrow" w:cs="Arial"/>
          <w:color w:val="000000"/>
          <w:sz w:val="24"/>
          <w:szCs w:val="24"/>
        </w:rPr>
        <w:t xml:space="preserve"> 1 niniejszego paragrafu i nie wnosi do niej żadnych zastrzeżeń i uwag oraz uznaje, że dokumentacja ta jest kompletna z punktu widzenia celu, jakiemu ma służyć i pozwala na </w:t>
      </w:r>
      <w:r>
        <w:rPr>
          <w:rFonts w:ascii="Arial Narrow" w:hAnsi="Arial Narrow" w:cs="Arial"/>
          <w:color w:val="000000"/>
          <w:sz w:val="24"/>
          <w:szCs w:val="24"/>
        </w:rPr>
        <w:t>nale</w:t>
      </w:r>
      <w:r w:rsidRPr="0017637F">
        <w:rPr>
          <w:rFonts w:ascii="Arial Narrow" w:hAnsi="Arial Narrow" w:cs="Arial"/>
          <w:color w:val="000000"/>
          <w:sz w:val="24"/>
          <w:szCs w:val="24"/>
        </w:rPr>
        <w:t>ż</w:t>
      </w:r>
      <w:r>
        <w:rPr>
          <w:rFonts w:ascii="Arial Narrow" w:hAnsi="Arial Narrow" w:cs="Arial"/>
          <w:color w:val="000000"/>
          <w:sz w:val="24"/>
          <w:szCs w:val="24"/>
        </w:rPr>
        <w:t>ytą</w:t>
      </w:r>
      <w:r w:rsidRPr="0017637F">
        <w:rPr>
          <w:rFonts w:ascii="Arial Narrow" w:hAnsi="Arial Narrow" w:cs="Arial"/>
          <w:color w:val="000000"/>
          <w:sz w:val="24"/>
          <w:szCs w:val="24"/>
        </w:rPr>
        <w:t xml:space="preserve"> realizację zamówienia.</w:t>
      </w:r>
    </w:p>
    <w:p w:rsidR="00B25E72" w:rsidRPr="0017637F" w:rsidRDefault="00B25E72" w:rsidP="00446144">
      <w:pPr>
        <w:widowControl/>
        <w:numPr>
          <w:ilvl w:val="0"/>
          <w:numId w:val="9"/>
        </w:numPr>
        <w:tabs>
          <w:tab w:val="clear" w:pos="360"/>
          <w:tab w:val="num" w:pos="567"/>
        </w:tabs>
        <w:overflowPunct/>
        <w:spacing w:line="240" w:lineRule="auto"/>
        <w:ind w:left="567" w:hanging="567"/>
        <w:textAlignment w:val="auto"/>
        <w:rPr>
          <w:rFonts w:ascii="Arial Narrow" w:hAnsi="Arial Narrow" w:cs="Helvetica"/>
          <w:sz w:val="24"/>
          <w:szCs w:val="24"/>
        </w:rPr>
      </w:pPr>
      <w:r w:rsidRPr="0017637F">
        <w:rPr>
          <w:rFonts w:ascii="Arial Narrow" w:hAnsi="Arial Narrow" w:cs="Helvetica"/>
          <w:sz w:val="24"/>
          <w:szCs w:val="24"/>
        </w:rPr>
        <w:t>Wykonawca zobowi</w:t>
      </w:r>
      <w:r w:rsidRPr="0017637F">
        <w:rPr>
          <w:rFonts w:ascii="Arial Narrow" w:hAnsi="Arial Narrow" w:cs="Arial"/>
          <w:sz w:val="24"/>
          <w:szCs w:val="24"/>
        </w:rPr>
        <w:t>ą</w:t>
      </w:r>
      <w:r w:rsidRPr="0017637F">
        <w:rPr>
          <w:rFonts w:ascii="Arial Narrow" w:hAnsi="Arial Narrow" w:cs="Helvetica"/>
          <w:sz w:val="24"/>
          <w:szCs w:val="24"/>
        </w:rPr>
        <w:t>zuje si</w:t>
      </w:r>
      <w:r w:rsidRPr="0017637F">
        <w:rPr>
          <w:rFonts w:ascii="Arial Narrow" w:hAnsi="Arial Narrow" w:cs="Arial"/>
          <w:sz w:val="24"/>
          <w:szCs w:val="24"/>
        </w:rPr>
        <w:t xml:space="preserve">ę </w:t>
      </w:r>
      <w:r w:rsidRPr="0017637F">
        <w:rPr>
          <w:rFonts w:ascii="Arial Narrow" w:hAnsi="Arial Narrow" w:cs="Helvetica"/>
          <w:sz w:val="24"/>
          <w:szCs w:val="24"/>
        </w:rPr>
        <w:t>do wykonania wszystkich robót niezb</w:t>
      </w:r>
      <w:r w:rsidRPr="0017637F">
        <w:rPr>
          <w:rFonts w:ascii="Arial Narrow" w:hAnsi="Arial Narrow" w:cs="Arial"/>
          <w:sz w:val="24"/>
          <w:szCs w:val="24"/>
        </w:rPr>
        <w:t>ę</w:t>
      </w:r>
      <w:r w:rsidRPr="0017637F">
        <w:rPr>
          <w:rFonts w:ascii="Arial Narrow" w:hAnsi="Arial Narrow" w:cs="Helvetica"/>
          <w:sz w:val="24"/>
          <w:szCs w:val="24"/>
        </w:rPr>
        <w:t xml:space="preserve">dnych do </w:t>
      </w:r>
      <w:r>
        <w:rPr>
          <w:rFonts w:ascii="Arial Narrow" w:hAnsi="Arial Narrow" w:cs="Helvetica"/>
          <w:sz w:val="24"/>
          <w:szCs w:val="24"/>
        </w:rPr>
        <w:t>zrealizowania zamówienia</w:t>
      </w:r>
      <w:r w:rsidRPr="0017637F">
        <w:rPr>
          <w:rFonts w:ascii="Arial Narrow" w:hAnsi="Arial Narrow" w:cs="Helvetica"/>
          <w:sz w:val="24"/>
          <w:szCs w:val="24"/>
        </w:rPr>
        <w:t>.</w:t>
      </w:r>
    </w:p>
    <w:p w:rsidR="00B25E72" w:rsidRPr="00490C81" w:rsidRDefault="00B25E72" w:rsidP="00FF2733">
      <w:pPr>
        <w:keepNext/>
        <w:spacing w:line="240" w:lineRule="auto"/>
        <w:jc w:val="center"/>
        <w:rPr>
          <w:rFonts w:ascii="Arial Narrow" w:hAnsi="Arial Narrow" w:cs="Arial"/>
          <w:b/>
          <w:sz w:val="24"/>
          <w:szCs w:val="24"/>
        </w:rPr>
      </w:pPr>
      <w:r w:rsidRPr="00490C81">
        <w:rPr>
          <w:rFonts w:ascii="Arial Narrow" w:hAnsi="Arial Narrow" w:cs="Arial"/>
          <w:b/>
          <w:sz w:val="24"/>
          <w:szCs w:val="24"/>
        </w:rPr>
        <w:sym w:font="Times New Roman" w:char="00A7"/>
      </w:r>
      <w:r w:rsidRPr="00490C81">
        <w:rPr>
          <w:rFonts w:ascii="Arial Narrow" w:hAnsi="Arial Narrow" w:cs="Arial"/>
          <w:b/>
          <w:sz w:val="24"/>
          <w:szCs w:val="24"/>
        </w:rPr>
        <w:t xml:space="preserve"> 2</w:t>
      </w:r>
    </w:p>
    <w:p w:rsidR="00B25E72" w:rsidRPr="00490C81" w:rsidRDefault="00B25E72" w:rsidP="00FF2733">
      <w:pPr>
        <w:keepNext/>
        <w:widowControl/>
        <w:overflowPunct/>
        <w:spacing w:line="240" w:lineRule="auto"/>
        <w:jc w:val="center"/>
        <w:textAlignment w:val="auto"/>
        <w:rPr>
          <w:rFonts w:ascii="Arial Narrow" w:hAnsi="Arial Narrow" w:cs="TTE1720D70t00"/>
          <w:b/>
          <w:sz w:val="24"/>
          <w:szCs w:val="24"/>
        </w:rPr>
      </w:pPr>
      <w:r w:rsidRPr="00490C81">
        <w:rPr>
          <w:rFonts w:ascii="Arial Narrow" w:hAnsi="Arial Narrow" w:cs="TTE1720D70t00"/>
          <w:b/>
          <w:sz w:val="24"/>
          <w:szCs w:val="24"/>
        </w:rPr>
        <w:t>MATERIAŁY</w:t>
      </w:r>
    </w:p>
    <w:p w:rsidR="00B25E72" w:rsidRPr="0056507A" w:rsidRDefault="00B25E72" w:rsidP="00446144">
      <w:pPr>
        <w:widowControl/>
        <w:numPr>
          <w:ilvl w:val="0"/>
          <w:numId w:val="10"/>
        </w:numPr>
        <w:tabs>
          <w:tab w:val="clear" w:pos="360"/>
          <w:tab w:val="num" w:pos="567"/>
        </w:tabs>
        <w:overflowPunct/>
        <w:spacing w:line="240" w:lineRule="auto"/>
        <w:ind w:left="567" w:hanging="567"/>
        <w:textAlignment w:val="auto"/>
        <w:rPr>
          <w:rFonts w:ascii="Arial Narrow" w:hAnsi="Arial Narrow" w:cs="TTE1CEDD30t00"/>
          <w:sz w:val="24"/>
          <w:szCs w:val="24"/>
        </w:rPr>
      </w:pPr>
      <w:r w:rsidRPr="00490C81">
        <w:rPr>
          <w:rFonts w:ascii="Arial Narrow" w:hAnsi="Arial Narrow" w:cs="TTE1CEDD30t00"/>
          <w:sz w:val="24"/>
          <w:szCs w:val="24"/>
        </w:rPr>
        <w:t>Przedmiot umowy wykonany zostanie z materiałów dostarczonych</w:t>
      </w:r>
      <w:r w:rsidRPr="0056507A">
        <w:rPr>
          <w:rFonts w:ascii="Arial Narrow" w:hAnsi="Arial Narrow" w:cs="TTE1CEDD30t00"/>
          <w:sz w:val="24"/>
          <w:szCs w:val="24"/>
        </w:rPr>
        <w:t xml:space="preserve"> przez </w:t>
      </w:r>
      <w:r w:rsidRPr="0056507A">
        <w:rPr>
          <w:rFonts w:ascii="Arial Narrow" w:hAnsi="Arial Narrow" w:cs="TTE1720D70t00"/>
          <w:sz w:val="24"/>
          <w:szCs w:val="24"/>
        </w:rPr>
        <w:t>Wykonawcę</w:t>
      </w:r>
      <w:r w:rsidRPr="0056507A">
        <w:rPr>
          <w:rFonts w:ascii="Arial Narrow" w:hAnsi="Arial Narrow" w:cs="TTE1CEDD30t00"/>
          <w:sz w:val="24"/>
          <w:szCs w:val="24"/>
        </w:rPr>
        <w:t>.</w:t>
      </w:r>
    </w:p>
    <w:p w:rsidR="00B25E72" w:rsidRPr="0056507A" w:rsidRDefault="00B25E72" w:rsidP="00446144">
      <w:pPr>
        <w:widowControl/>
        <w:numPr>
          <w:ilvl w:val="0"/>
          <w:numId w:val="10"/>
        </w:numPr>
        <w:tabs>
          <w:tab w:val="clear" w:pos="360"/>
          <w:tab w:val="num" w:pos="567"/>
        </w:tabs>
        <w:overflowPunct/>
        <w:spacing w:line="240" w:lineRule="auto"/>
        <w:ind w:left="567" w:hanging="567"/>
        <w:textAlignment w:val="auto"/>
        <w:rPr>
          <w:rFonts w:ascii="Arial Narrow" w:hAnsi="Arial Narrow" w:cs="TTE1CEDD30t00"/>
          <w:sz w:val="24"/>
          <w:szCs w:val="24"/>
        </w:rPr>
      </w:pPr>
      <w:r w:rsidRPr="0056507A">
        <w:rPr>
          <w:rFonts w:ascii="Arial Narrow" w:hAnsi="Arial Narrow" w:cs="TTE1CEDD30t00"/>
          <w:sz w:val="24"/>
          <w:szCs w:val="24"/>
        </w:rPr>
        <w:t xml:space="preserve">Materiały, o których mowa w ust. 1, </w:t>
      </w:r>
      <w:r>
        <w:rPr>
          <w:rFonts w:ascii="Arial Narrow" w:hAnsi="Arial Narrow" w:cs="TTE1CEDD30t00"/>
          <w:sz w:val="24"/>
          <w:szCs w:val="24"/>
        </w:rPr>
        <w:t>muszą</w:t>
      </w:r>
      <w:r w:rsidRPr="0056507A">
        <w:rPr>
          <w:rFonts w:ascii="Arial Narrow" w:hAnsi="Arial Narrow" w:cs="TTE1CEDD30t00"/>
          <w:sz w:val="24"/>
          <w:szCs w:val="24"/>
        </w:rPr>
        <w:t xml:space="preserve"> odpowiadać wymogom wyrobów dopuszczonych do obrotu i stosowania w budownictwie, określonym w art. 10 ustawy </w:t>
      </w:r>
      <w:r w:rsidRPr="0056507A">
        <w:rPr>
          <w:rFonts w:ascii="Arial Narrow" w:hAnsi="Arial Narrow" w:cs="TTE1724398t00"/>
          <w:sz w:val="24"/>
          <w:szCs w:val="24"/>
        </w:rPr>
        <w:t>Prawo Budowlane</w:t>
      </w:r>
      <w:r w:rsidRPr="0056507A">
        <w:rPr>
          <w:rFonts w:ascii="Arial Narrow" w:hAnsi="Arial Narrow" w:cs="TTE1CEDD30t00"/>
          <w:sz w:val="24"/>
          <w:szCs w:val="24"/>
        </w:rPr>
        <w:t xml:space="preserve">, </w:t>
      </w:r>
      <w:r>
        <w:rPr>
          <w:rFonts w:ascii="Arial Narrow" w:hAnsi="Arial Narrow" w:cs="TTE1CEDD30t00"/>
          <w:sz w:val="24"/>
          <w:szCs w:val="24"/>
        </w:rPr>
        <w:t>dokumentów powołanych w punkcie 1</w:t>
      </w:r>
      <w:r w:rsidRPr="0056507A">
        <w:rPr>
          <w:rFonts w:ascii="Arial Narrow" w:hAnsi="Arial Narrow" w:cs="TTE1CEDD30t00"/>
          <w:sz w:val="24"/>
          <w:szCs w:val="24"/>
        </w:rPr>
        <w:t xml:space="preserve"> oraz ustawy z dnia 16 kwietnia 2004 </w:t>
      </w:r>
      <w:proofErr w:type="spellStart"/>
      <w:r w:rsidRPr="0056507A">
        <w:rPr>
          <w:rFonts w:ascii="Arial Narrow" w:hAnsi="Arial Narrow" w:cs="TTE1CEDD30t00"/>
          <w:sz w:val="24"/>
          <w:szCs w:val="24"/>
        </w:rPr>
        <w:t>r</w:t>
      </w:r>
      <w:proofErr w:type="spellEnd"/>
      <w:r w:rsidRPr="0056507A">
        <w:rPr>
          <w:rFonts w:ascii="Arial Narrow" w:hAnsi="Arial Narrow" w:cs="TTE1CEDD30t00"/>
          <w:sz w:val="24"/>
          <w:szCs w:val="24"/>
        </w:rPr>
        <w:t>. o wyrobach budo</w:t>
      </w:r>
      <w:r>
        <w:rPr>
          <w:rFonts w:ascii="Arial Narrow" w:hAnsi="Arial Narrow" w:cs="TTE1CEDD30t00"/>
          <w:sz w:val="24"/>
          <w:szCs w:val="24"/>
        </w:rPr>
        <w:t xml:space="preserve">wlanych (Dz. U. Nr 92, poz. 881 z późn. </w:t>
      </w:r>
      <w:proofErr w:type="gramStart"/>
      <w:r>
        <w:rPr>
          <w:rFonts w:ascii="Arial Narrow" w:hAnsi="Arial Narrow" w:cs="TTE1CEDD30t00"/>
          <w:sz w:val="24"/>
          <w:szCs w:val="24"/>
        </w:rPr>
        <w:t>zm</w:t>
      </w:r>
      <w:proofErr w:type="gramEnd"/>
      <w:r>
        <w:rPr>
          <w:rFonts w:ascii="Arial Narrow" w:hAnsi="Arial Narrow" w:cs="TTE1CEDD30t00"/>
          <w:sz w:val="24"/>
          <w:szCs w:val="24"/>
        </w:rPr>
        <w:t>.</w:t>
      </w:r>
      <w:r w:rsidRPr="0056507A">
        <w:rPr>
          <w:rFonts w:ascii="Arial Narrow" w:hAnsi="Arial Narrow" w:cs="TTE1CEDD30t00"/>
          <w:sz w:val="24"/>
          <w:szCs w:val="24"/>
        </w:rPr>
        <w:t>).</w:t>
      </w:r>
    </w:p>
    <w:p w:rsidR="00B25E72" w:rsidRPr="0056507A" w:rsidRDefault="00B25E72" w:rsidP="00446144">
      <w:pPr>
        <w:widowControl/>
        <w:numPr>
          <w:ilvl w:val="0"/>
          <w:numId w:val="10"/>
        </w:numPr>
        <w:tabs>
          <w:tab w:val="clear" w:pos="360"/>
          <w:tab w:val="num" w:pos="567"/>
        </w:tabs>
        <w:overflowPunct/>
        <w:spacing w:line="240" w:lineRule="auto"/>
        <w:ind w:left="567" w:hanging="567"/>
        <w:textAlignment w:val="auto"/>
        <w:rPr>
          <w:rFonts w:ascii="Arial Narrow" w:hAnsi="Arial Narrow" w:cs="TTE1CEDD30t00"/>
          <w:sz w:val="24"/>
          <w:szCs w:val="24"/>
        </w:rPr>
      </w:pPr>
      <w:r w:rsidRPr="0056507A">
        <w:rPr>
          <w:rFonts w:ascii="Arial Narrow" w:hAnsi="Arial Narrow" w:cs="TTE1CEDD30t00"/>
          <w:sz w:val="24"/>
          <w:szCs w:val="24"/>
        </w:rPr>
        <w:t xml:space="preserve">Na każde żądanie </w:t>
      </w:r>
      <w:r w:rsidRPr="0056507A">
        <w:rPr>
          <w:rFonts w:ascii="Arial Narrow" w:hAnsi="Arial Narrow" w:cs="TTE1720D70t00"/>
          <w:sz w:val="24"/>
          <w:szCs w:val="24"/>
        </w:rPr>
        <w:t>Zamawiającego Wykonawca z</w:t>
      </w:r>
      <w:r w:rsidRPr="0056507A">
        <w:rPr>
          <w:rFonts w:ascii="Arial Narrow" w:hAnsi="Arial Narrow" w:cs="TTE1CEDD30t00"/>
          <w:sz w:val="24"/>
          <w:szCs w:val="24"/>
        </w:rPr>
        <w:t xml:space="preserve">obowiązany jest okazać w stosunku do wskazanych materiałów dane potwierdzające spełnienie wymagań, o których mowa w ust. </w:t>
      </w:r>
      <w:r w:rsidRPr="0056507A">
        <w:rPr>
          <w:rFonts w:ascii="Arial Narrow" w:hAnsi="Arial Narrow" w:cs="TTE1720D70t00"/>
          <w:sz w:val="24"/>
          <w:szCs w:val="24"/>
        </w:rPr>
        <w:t>2</w:t>
      </w:r>
      <w:r w:rsidRPr="0056507A">
        <w:rPr>
          <w:rFonts w:ascii="Arial Narrow" w:hAnsi="Arial Narrow" w:cs="TTE1CEDD30t00"/>
          <w:sz w:val="24"/>
          <w:szCs w:val="24"/>
        </w:rPr>
        <w:t>.</w:t>
      </w:r>
    </w:p>
    <w:p w:rsidR="00B25E72" w:rsidRPr="0056507A" w:rsidRDefault="00B25E72" w:rsidP="00FF2733">
      <w:pPr>
        <w:keepNext/>
        <w:spacing w:line="240" w:lineRule="auto"/>
        <w:jc w:val="center"/>
        <w:rPr>
          <w:rFonts w:ascii="Arial Narrow" w:hAnsi="Arial Narrow" w:cs="Arial"/>
          <w:b/>
          <w:sz w:val="24"/>
        </w:rPr>
      </w:pPr>
      <w:r w:rsidRPr="0056507A">
        <w:rPr>
          <w:rFonts w:ascii="Arial Narrow" w:hAnsi="Arial Narrow" w:cs="Arial"/>
          <w:b/>
          <w:sz w:val="24"/>
        </w:rPr>
        <w:lastRenderedPageBreak/>
        <w:sym w:font="Times New Roman" w:char="00A7"/>
      </w:r>
      <w:r w:rsidRPr="0056507A">
        <w:rPr>
          <w:rFonts w:ascii="Arial Narrow" w:hAnsi="Arial Narrow" w:cs="Arial"/>
          <w:b/>
          <w:sz w:val="24"/>
        </w:rPr>
        <w:t xml:space="preserve"> 3</w:t>
      </w:r>
    </w:p>
    <w:p w:rsidR="00B25E72" w:rsidRPr="0056507A" w:rsidRDefault="00B25E72" w:rsidP="00FF2733">
      <w:pPr>
        <w:keepNext/>
        <w:spacing w:line="240" w:lineRule="auto"/>
        <w:jc w:val="center"/>
        <w:rPr>
          <w:rFonts w:ascii="Arial Narrow" w:hAnsi="Arial Narrow" w:cs="Arial"/>
          <w:b/>
          <w:sz w:val="24"/>
        </w:rPr>
      </w:pPr>
      <w:r w:rsidRPr="0056507A">
        <w:rPr>
          <w:rFonts w:ascii="Arial Narrow" w:hAnsi="Arial Narrow" w:cs="Arial"/>
          <w:b/>
          <w:sz w:val="24"/>
        </w:rPr>
        <w:t>TERMIN REALIZACJI UMOWY</w:t>
      </w:r>
    </w:p>
    <w:p w:rsidR="00B25E72" w:rsidRPr="00BF15A3" w:rsidRDefault="00B25E72" w:rsidP="00BF15A3">
      <w:pPr>
        <w:numPr>
          <w:ilvl w:val="0"/>
          <w:numId w:val="11"/>
        </w:numPr>
        <w:spacing w:line="240" w:lineRule="auto"/>
        <w:rPr>
          <w:rFonts w:ascii="Arial Narrow" w:hAnsi="Arial Narrow" w:cs="Arial"/>
          <w:sz w:val="24"/>
        </w:rPr>
      </w:pPr>
      <w:r w:rsidRPr="001D6908">
        <w:rPr>
          <w:rFonts w:ascii="Arial Narrow" w:hAnsi="Arial Narrow" w:cs="Arial"/>
          <w:sz w:val="24"/>
        </w:rPr>
        <w:t xml:space="preserve">Termin realizacji umowy ustala się na okres </w:t>
      </w:r>
      <w:r>
        <w:rPr>
          <w:rFonts w:ascii="Arial Narrow" w:hAnsi="Arial Narrow" w:cs="Arial"/>
          <w:sz w:val="24"/>
        </w:rPr>
        <w:t>od dnia zawarcia umowy do 18 maja 2015 roku</w:t>
      </w:r>
      <w:r w:rsidRPr="00BF15A3">
        <w:rPr>
          <w:rFonts w:ascii="Arial Narrow" w:hAnsi="Arial Narrow" w:cs="Arial"/>
          <w:sz w:val="24"/>
          <w:szCs w:val="24"/>
        </w:rPr>
        <w:t>.</w:t>
      </w:r>
    </w:p>
    <w:p w:rsidR="00B25E72" w:rsidRPr="00C26284" w:rsidRDefault="00B25E72" w:rsidP="00F36CF1">
      <w:pPr>
        <w:numPr>
          <w:ilvl w:val="0"/>
          <w:numId w:val="11"/>
        </w:numPr>
        <w:tabs>
          <w:tab w:val="clear" w:pos="360"/>
        </w:tabs>
        <w:spacing w:line="240" w:lineRule="auto"/>
        <w:rPr>
          <w:rFonts w:ascii="Arial Narrow" w:hAnsi="Arial Narrow" w:cs="Arial"/>
          <w:sz w:val="24"/>
          <w:szCs w:val="24"/>
        </w:rPr>
      </w:pPr>
      <w:r>
        <w:rPr>
          <w:rFonts w:ascii="Arial Narrow" w:hAnsi="Arial Narrow" w:cs="Arial"/>
          <w:sz w:val="24"/>
          <w:szCs w:val="24"/>
        </w:rPr>
        <w:t>Dniem zakończenia realizacji umowy jest dzień podpisania końcowego protokołu odbioru bez zastrzeżeń.</w:t>
      </w:r>
      <w:r w:rsidRPr="00F36CF1">
        <w:rPr>
          <w:rFonts w:ascii="Arial Narrow" w:hAnsi="Arial Narrow" w:cs="Arial"/>
          <w:sz w:val="24"/>
        </w:rPr>
        <w:t xml:space="preserve"> </w:t>
      </w:r>
    </w:p>
    <w:p w:rsidR="00B25E72" w:rsidRPr="00C86491" w:rsidRDefault="00B25E72" w:rsidP="00C26284">
      <w:pPr>
        <w:numPr>
          <w:ilvl w:val="0"/>
          <w:numId w:val="11"/>
        </w:numPr>
        <w:spacing w:line="240" w:lineRule="auto"/>
        <w:rPr>
          <w:rFonts w:ascii="Arial Narrow" w:hAnsi="Arial Narrow" w:cs="Arial"/>
          <w:sz w:val="24"/>
          <w:szCs w:val="24"/>
        </w:rPr>
      </w:pPr>
      <w:r w:rsidRPr="00C86491">
        <w:rPr>
          <w:rFonts w:ascii="Arial Narrow" w:hAnsi="Arial Narrow" w:cs="Arial"/>
          <w:sz w:val="24"/>
        </w:rPr>
        <w:t>Końcowy odbiór robót nie zakończy się przed 1 maja 2015r.</w:t>
      </w:r>
    </w:p>
    <w:p w:rsidR="00B25E72" w:rsidRPr="00F36CF1" w:rsidRDefault="00B25E72" w:rsidP="00F36CF1">
      <w:pPr>
        <w:numPr>
          <w:ilvl w:val="0"/>
          <w:numId w:val="11"/>
        </w:numPr>
        <w:tabs>
          <w:tab w:val="clear" w:pos="360"/>
        </w:tabs>
        <w:spacing w:line="240" w:lineRule="auto"/>
        <w:rPr>
          <w:rFonts w:ascii="Arial Narrow" w:hAnsi="Arial Narrow" w:cs="Arial"/>
          <w:sz w:val="24"/>
          <w:szCs w:val="24"/>
        </w:rPr>
      </w:pPr>
      <w:r w:rsidRPr="00BF15A3">
        <w:rPr>
          <w:rFonts w:ascii="Arial Narrow" w:hAnsi="Arial Narrow" w:cs="Arial"/>
          <w:sz w:val="24"/>
        </w:rPr>
        <w:t xml:space="preserve">Wartość brutto robót według cen z kosztorysu ofertowego wykonanych w terminie do </w:t>
      </w:r>
      <w:r>
        <w:rPr>
          <w:rFonts w:ascii="Arial Narrow" w:hAnsi="Arial Narrow" w:cs="Arial"/>
          <w:sz w:val="24"/>
        </w:rPr>
        <w:t>1 kwietnia</w:t>
      </w:r>
      <w:r w:rsidRPr="00BF15A3">
        <w:rPr>
          <w:rFonts w:ascii="Arial Narrow" w:hAnsi="Arial Narrow" w:cs="Arial"/>
          <w:sz w:val="24"/>
        </w:rPr>
        <w:t xml:space="preserve"> 201</w:t>
      </w:r>
      <w:r>
        <w:rPr>
          <w:rFonts w:ascii="Arial Narrow" w:hAnsi="Arial Narrow" w:cs="Arial"/>
          <w:sz w:val="24"/>
        </w:rPr>
        <w:t>5</w:t>
      </w:r>
      <w:r w:rsidRPr="00BF15A3">
        <w:rPr>
          <w:rFonts w:ascii="Arial Narrow" w:hAnsi="Arial Narrow" w:cs="Arial"/>
          <w:sz w:val="24"/>
        </w:rPr>
        <w:t xml:space="preserve">r. musi wynosić, nie mniej niż </w:t>
      </w:r>
      <w:r>
        <w:rPr>
          <w:rFonts w:ascii="Arial Narrow" w:hAnsi="Arial Narrow" w:cs="Arial"/>
          <w:sz w:val="24"/>
        </w:rPr>
        <w:t>30 % wartości.</w:t>
      </w:r>
    </w:p>
    <w:p w:rsidR="00B25E72" w:rsidRPr="00F36CF1" w:rsidRDefault="00B25E72" w:rsidP="00F36CF1">
      <w:pPr>
        <w:numPr>
          <w:ilvl w:val="0"/>
          <w:numId w:val="11"/>
        </w:numPr>
        <w:tabs>
          <w:tab w:val="clear" w:pos="360"/>
        </w:tabs>
        <w:spacing w:line="240" w:lineRule="auto"/>
        <w:rPr>
          <w:rFonts w:ascii="Arial Narrow" w:hAnsi="Arial Narrow" w:cs="Arial"/>
          <w:sz w:val="24"/>
          <w:szCs w:val="24"/>
        </w:rPr>
      </w:pPr>
      <w:r w:rsidRPr="00BF15A3">
        <w:rPr>
          <w:rFonts w:ascii="Arial Narrow" w:hAnsi="Arial Narrow" w:cs="Arial"/>
          <w:sz w:val="24"/>
        </w:rPr>
        <w:t xml:space="preserve">Wartość brutto robót według cen z kosztorysu ofertowego wykonanych w terminie do </w:t>
      </w:r>
      <w:r>
        <w:rPr>
          <w:rFonts w:ascii="Arial Narrow" w:hAnsi="Arial Narrow" w:cs="Arial"/>
          <w:sz w:val="24"/>
        </w:rPr>
        <w:t>22 kwietnia</w:t>
      </w:r>
      <w:r w:rsidRPr="00BF15A3">
        <w:rPr>
          <w:rFonts w:ascii="Arial Narrow" w:hAnsi="Arial Narrow" w:cs="Arial"/>
          <w:sz w:val="24"/>
        </w:rPr>
        <w:t xml:space="preserve"> 201</w:t>
      </w:r>
      <w:r>
        <w:rPr>
          <w:rFonts w:ascii="Arial Narrow" w:hAnsi="Arial Narrow" w:cs="Arial"/>
          <w:sz w:val="24"/>
        </w:rPr>
        <w:t>5</w:t>
      </w:r>
      <w:r w:rsidRPr="00BF15A3">
        <w:rPr>
          <w:rFonts w:ascii="Arial Narrow" w:hAnsi="Arial Narrow" w:cs="Arial"/>
          <w:sz w:val="24"/>
        </w:rPr>
        <w:t xml:space="preserve">r. musi wynosić, nie mniej niż </w:t>
      </w:r>
      <w:r>
        <w:rPr>
          <w:rFonts w:ascii="Arial Narrow" w:hAnsi="Arial Narrow" w:cs="Arial"/>
          <w:sz w:val="24"/>
        </w:rPr>
        <w:t>70 % wartości.</w:t>
      </w:r>
    </w:p>
    <w:p w:rsidR="00B25E72" w:rsidRPr="00F36CF1" w:rsidRDefault="00B25E72" w:rsidP="00F36CF1">
      <w:pPr>
        <w:numPr>
          <w:ilvl w:val="0"/>
          <w:numId w:val="11"/>
        </w:numPr>
        <w:spacing w:line="240" w:lineRule="auto"/>
        <w:rPr>
          <w:rFonts w:ascii="Arial Narrow" w:hAnsi="Arial Narrow" w:cs="Arial"/>
          <w:sz w:val="24"/>
          <w:szCs w:val="24"/>
        </w:rPr>
      </w:pPr>
      <w:r>
        <w:rPr>
          <w:rFonts w:ascii="Arial Narrow" w:hAnsi="Arial Narrow" w:cs="Arial"/>
          <w:sz w:val="24"/>
          <w:szCs w:val="24"/>
        </w:rPr>
        <w:t>Wykonawca zobowiązany jest w w/w terminach złożyć Zamawiającemu wykaz wykonanych robót według cen z kosztorysu ofertowego. Zamawiający w terminie 7 dni od złożenia wykazu dokona oceny zaawansowania robót.</w:t>
      </w:r>
    </w:p>
    <w:p w:rsidR="00B25E72" w:rsidRPr="00551927" w:rsidRDefault="00B25E72" w:rsidP="00F36CF1">
      <w:pPr>
        <w:numPr>
          <w:ilvl w:val="0"/>
          <w:numId w:val="11"/>
        </w:numPr>
        <w:spacing w:line="240" w:lineRule="auto"/>
        <w:rPr>
          <w:rFonts w:ascii="Arial Narrow" w:hAnsi="Arial Narrow" w:cs="Arial"/>
          <w:sz w:val="24"/>
          <w:szCs w:val="24"/>
        </w:rPr>
      </w:pPr>
      <w:r w:rsidRPr="00116872">
        <w:rPr>
          <w:rFonts w:ascii="Arial Narrow" w:hAnsi="Arial Narrow" w:cs="Times-Roman"/>
          <w:sz w:val="24"/>
          <w:szCs w:val="24"/>
        </w:rPr>
        <w:t>Jeżeli w ocenie Zamawiającego wartoś</w:t>
      </w:r>
      <w:r>
        <w:rPr>
          <w:rFonts w:ascii="Arial Narrow" w:hAnsi="Arial Narrow" w:cs="Times-Roman"/>
          <w:sz w:val="24"/>
          <w:szCs w:val="24"/>
        </w:rPr>
        <w:t>ć</w:t>
      </w:r>
      <w:r w:rsidRPr="00116872">
        <w:rPr>
          <w:rFonts w:ascii="Arial Narrow" w:hAnsi="Arial Narrow" w:cs="Times-Roman"/>
          <w:sz w:val="24"/>
          <w:szCs w:val="24"/>
        </w:rPr>
        <w:t xml:space="preserve"> poszczególnych robót </w:t>
      </w:r>
      <w:r>
        <w:rPr>
          <w:rFonts w:ascii="Arial Narrow" w:hAnsi="Arial Narrow" w:cs="Times-Roman"/>
          <w:sz w:val="24"/>
          <w:szCs w:val="24"/>
        </w:rPr>
        <w:t>z</w:t>
      </w:r>
      <w:r w:rsidRPr="00116872">
        <w:rPr>
          <w:rFonts w:ascii="Arial Narrow" w:hAnsi="Arial Narrow" w:cs="Times-Roman"/>
          <w:sz w:val="24"/>
          <w:szCs w:val="24"/>
        </w:rPr>
        <w:t xml:space="preserve"> kosztorys</w:t>
      </w:r>
      <w:r>
        <w:rPr>
          <w:rFonts w:ascii="Arial Narrow" w:hAnsi="Arial Narrow" w:cs="Times-Roman"/>
          <w:sz w:val="24"/>
          <w:szCs w:val="24"/>
        </w:rPr>
        <w:t>u</w:t>
      </w:r>
      <w:r w:rsidRPr="00116872">
        <w:rPr>
          <w:rFonts w:ascii="Arial Narrow" w:hAnsi="Arial Narrow" w:cs="Times-Roman"/>
          <w:sz w:val="24"/>
          <w:szCs w:val="24"/>
        </w:rPr>
        <w:t xml:space="preserve"> ofertow</w:t>
      </w:r>
      <w:r>
        <w:rPr>
          <w:rFonts w:ascii="Arial Narrow" w:hAnsi="Arial Narrow" w:cs="Times-Roman"/>
          <w:sz w:val="24"/>
          <w:szCs w:val="24"/>
        </w:rPr>
        <w:t>ego</w:t>
      </w:r>
      <w:r w:rsidRPr="00116872">
        <w:rPr>
          <w:rFonts w:ascii="Arial Narrow" w:hAnsi="Arial Narrow" w:cs="Times-Roman"/>
          <w:sz w:val="24"/>
          <w:szCs w:val="24"/>
        </w:rPr>
        <w:t xml:space="preserve"> będzie znacznie odbiegać od wartości kosztorysu inwestorskiego (np. w celu zawyżenia wartości robót podle</w:t>
      </w:r>
      <w:r>
        <w:rPr>
          <w:rFonts w:ascii="Arial Narrow" w:hAnsi="Arial Narrow" w:cs="Times-Roman"/>
          <w:sz w:val="24"/>
          <w:szCs w:val="24"/>
        </w:rPr>
        <w:t xml:space="preserve">gających ocenie zaawansowania) lub kosztorys ofertowy będzie posiadał wady </w:t>
      </w:r>
      <w:r w:rsidRPr="00116872">
        <w:rPr>
          <w:rFonts w:ascii="Arial Narrow" w:hAnsi="Arial Narrow" w:cs="Times-Roman"/>
          <w:sz w:val="24"/>
          <w:szCs w:val="24"/>
        </w:rPr>
        <w:t>wartość robót wykazywanych przy ocenie zaawansowania robót będzie obliczana, jako udział procentowy w cenie ryczałtowej wynikający z udziału procentowego danej roboty w wartości kosztorysu inwestorskiego.</w:t>
      </w:r>
    </w:p>
    <w:p w:rsidR="00B25E72" w:rsidRDefault="00B25E72" w:rsidP="00F36CF1">
      <w:pPr>
        <w:spacing w:line="240" w:lineRule="auto"/>
        <w:ind w:left="360"/>
        <w:rPr>
          <w:rFonts w:ascii="Arial Narrow" w:hAnsi="Arial Narrow" w:cs="Arial"/>
          <w:sz w:val="24"/>
          <w:szCs w:val="24"/>
        </w:rPr>
      </w:pPr>
    </w:p>
    <w:p w:rsidR="00B25E72" w:rsidRPr="0090012B" w:rsidRDefault="00B25E72" w:rsidP="00FF2733">
      <w:pPr>
        <w:keepNext/>
        <w:spacing w:line="240" w:lineRule="auto"/>
        <w:jc w:val="center"/>
        <w:rPr>
          <w:rFonts w:ascii="Arial Narrow" w:hAnsi="Arial Narrow"/>
          <w:b/>
          <w:sz w:val="24"/>
          <w:szCs w:val="24"/>
        </w:rPr>
      </w:pPr>
      <w:r w:rsidRPr="0090012B">
        <w:rPr>
          <w:rFonts w:ascii="Arial Narrow" w:hAnsi="Arial Narrow"/>
          <w:b/>
          <w:sz w:val="24"/>
          <w:szCs w:val="24"/>
        </w:rPr>
        <w:sym w:font="Times New Roman" w:char="00A7"/>
      </w:r>
      <w:r>
        <w:rPr>
          <w:rFonts w:ascii="Arial Narrow" w:hAnsi="Arial Narrow"/>
          <w:b/>
          <w:sz w:val="24"/>
          <w:szCs w:val="24"/>
        </w:rPr>
        <w:t xml:space="preserve"> 4</w:t>
      </w:r>
    </w:p>
    <w:p w:rsidR="00B25E72" w:rsidRPr="0090012B" w:rsidRDefault="00B25E72" w:rsidP="00FF2733">
      <w:pPr>
        <w:keepNext/>
        <w:spacing w:line="240" w:lineRule="auto"/>
        <w:jc w:val="center"/>
        <w:rPr>
          <w:rFonts w:ascii="Arial Narrow" w:hAnsi="Arial Narrow"/>
          <w:b/>
          <w:sz w:val="24"/>
          <w:szCs w:val="24"/>
        </w:rPr>
      </w:pPr>
      <w:r w:rsidRPr="0090012B">
        <w:rPr>
          <w:rFonts w:ascii="Arial Narrow" w:hAnsi="Arial Narrow"/>
          <w:b/>
          <w:sz w:val="24"/>
          <w:szCs w:val="24"/>
        </w:rPr>
        <w:t>PRZEDSTAWICIELE STRON</w:t>
      </w:r>
    </w:p>
    <w:p w:rsidR="00B25E72" w:rsidRPr="0056507A" w:rsidRDefault="00B25E72" w:rsidP="00446144">
      <w:pPr>
        <w:numPr>
          <w:ilvl w:val="0"/>
          <w:numId w:val="12"/>
        </w:numPr>
        <w:tabs>
          <w:tab w:val="clear" w:pos="360"/>
          <w:tab w:val="num" w:pos="567"/>
        </w:tabs>
        <w:spacing w:line="240" w:lineRule="auto"/>
        <w:ind w:left="567" w:hanging="567"/>
        <w:rPr>
          <w:rFonts w:ascii="Arial Narrow" w:hAnsi="Arial Narrow"/>
          <w:sz w:val="24"/>
        </w:rPr>
      </w:pPr>
      <w:r w:rsidRPr="0056507A">
        <w:rPr>
          <w:rFonts w:ascii="Arial Narrow" w:hAnsi="Arial Narrow"/>
          <w:sz w:val="24"/>
        </w:rPr>
        <w:t xml:space="preserve">Jako koordynatora do bieżących uzgodnień w zakresie realizacji umowy ze strony Zamawiającego wyznacza </w:t>
      </w:r>
      <w:proofErr w:type="gramStart"/>
      <w:r w:rsidRPr="0056507A">
        <w:rPr>
          <w:rFonts w:ascii="Arial Narrow" w:hAnsi="Arial Narrow"/>
          <w:sz w:val="24"/>
        </w:rPr>
        <w:t xml:space="preserve">się </w:t>
      </w:r>
      <w:r>
        <w:rPr>
          <w:rFonts w:ascii="Arial Narrow" w:hAnsi="Arial Narrow" w:cs="Arial"/>
          <w:sz w:val="24"/>
        </w:rPr>
        <w:t>…………………………………</w:t>
      </w:r>
      <w:r w:rsidRPr="0056507A">
        <w:rPr>
          <w:rFonts w:ascii="Arial Narrow" w:hAnsi="Arial Narrow" w:cs="Arial"/>
          <w:sz w:val="24"/>
        </w:rPr>
        <w:t>.</w:t>
      </w:r>
      <w:proofErr w:type="gramEnd"/>
    </w:p>
    <w:p w:rsidR="00B25E72" w:rsidRPr="00032B21" w:rsidRDefault="00B25E72" w:rsidP="00446144">
      <w:pPr>
        <w:numPr>
          <w:ilvl w:val="0"/>
          <w:numId w:val="12"/>
        </w:numPr>
        <w:tabs>
          <w:tab w:val="clear" w:pos="360"/>
          <w:tab w:val="num" w:pos="567"/>
        </w:tabs>
        <w:spacing w:line="240" w:lineRule="auto"/>
        <w:ind w:left="567" w:hanging="567"/>
        <w:rPr>
          <w:rFonts w:ascii="Arial Narrow" w:hAnsi="Arial Narrow" w:cs="Arial"/>
          <w:sz w:val="24"/>
        </w:rPr>
      </w:pPr>
      <w:r w:rsidRPr="0056507A">
        <w:rPr>
          <w:rFonts w:ascii="Arial Narrow" w:hAnsi="Arial Narrow"/>
          <w:sz w:val="24"/>
        </w:rPr>
        <w:t>Jako koordynatora do bieżących uzgodnień w zakresie realizacji umowy ze strony Wykonawcy</w:t>
      </w:r>
      <w:r w:rsidRPr="0056507A">
        <w:rPr>
          <w:rFonts w:ascii="Arial Narrow" w:hAnsi="Arial Narrow" w:cs="Arial"/>
          <w:sz w:val="24"/>
        </w:rPr>
        <w:t xml:space="preserve"> wyznacza </w:t>
      </w:r>
      <w:proofErr w:type="gramStart"/>
      <w:r w:rsidRPr="0056507A">
        <w:rPr>
          <w:rFonts w:ascii="Arial Narrow" w:hAnsi="Arial Narrow" w:cs="Arial"/>
          <w:sz w:val="24"/>
        </w:rPr>
        <w:t xml:space="preserve">się </w:t>
      </w:r>
      <w:r>
        <w:rPr>
          <w:rFonts w:ascii="Arial Narrow" w:hAnsi="Arial Narrow" w:cs="Arial"/>
          <w:sz w:val="24"/>
        </w:rPr>
        <w:t>………………………………….</w:t>
      </w:r>
      <w:proofErr w:type="gramEnd"/>
    </w:p>
    <w:p w:rsidR="00B25E72" w:rsidRDefault="00B25E72" w:rsidP="00753B1D">
      <w:pPr>
        <w:numPr>
          <w:ilvl w:val="0"/>
          <w:numId w:val="12"/>
        </w:numPr>
        <w:tabs>
          <w:tab w:val="clear" w:pos="360"/>
          <w:tab w:val="num" w:pos="567"/>
        </w:tabs>
        <w:spacing w:line="240" w:lineRule="auto"/>
        <w:ind w:left="567" w:hanging="567"/>
        <w:rPr>
          <w:rFonts w:ascii="Arial Narrow" w:hAnsi="Arial Narrow" w:cs="Arial"/>
          <w:sz w:val="24"/>
        </w:rPr>
      </w:pPr>
      <w:r w:rsidRPr="00032B21">
        <w:rPr>
          <w:rFonts w:ascii="Arial Narrow" w:hAnsi="Arial Narrow" w:cs="Arial"/>
          <w:sz w:val="24"/>
        </w:rPr>
        <w:t>Zamawiający powołuje inspektor</w:t>
      </w:r>
      <w:r>
        <w:rPr>
          <w:rFonts w:ascii="Arial Narrow" w:hAnsi="Arial Narrow" w:cs="Arial"/>
          <w:sz w:val="24"/>
        </w:rPr>
        <w:t>a</w:t>
      </w:r>
      <w:r w:rsidRPr="00032B21">
        <w:rPr>
          <w:rFonts w:ascii="Arial Narrow" w:hAnsi="Arial Narrow" w:cs="Arial"/>
          <w:sz w:val="24"/>
        </w:rPr>
        <w:t xml:space="preserve"> nadzoru wg wpisu do dziennika budowy. </w:t>
      </w:r>
    </w:p>
    <w:p w:rsidR="00B25E72" w:rsidRPr="00032B21" w:rsidRDefault="00B25E72" w:rsidP="00753B1D">
      <w:pPr>
        <w:numPr>
          <w:ilvl w:val="0"/>
          <w:numId w:val="12"/>
        </w:numPr>
        <w:tabs>
          <w:tab w:val="clear" w:pos="360"/>
          <w:tab w:val="num" w:pos="567"/>
        </w:tabs>
        <w:spacing w:line="240" w:lineRule="auto"/>
        <w:ind w:left="567" w:hanging="567"/>
        <w:rPr>
          <w:rFonts w:ascii="Arial Narrow" w:hAnsi="Arial Narrow" w:cs="Arial"/>
          <w:sz w:val="24"/>
        </w:rPr>
      </w:pPr>
      <w:r w:rsidRPr="00032B21">
        <w:rPr>
          <w:rFonts w:ascii="Arial Narrow" w:hAnsi="Arial Narrow" w:cs="Arial"/>
          <w:sz w:val="24"/>
        </w:rPr>
        <w:t xml:space="preserve">Inspektor nadzoru działa w granicach umocowania określonego przepisami Ustawy z dnia 7 lipca 1994 roku - Prawo budowlane (tj. Dz. U. </w:t>
      </w:r>
      <w:proofErr w:type="gramStart"/>
      <w:r w:rsidRPr="00032B21">
        <w:rPr>
          <w:rFonts w:ascii="Arial Narrow" w:hAnsi="Arial Narrow" w:cs="Arial"/>
          <w:sz w:val="24"/>
        </w:rPr>
        <w:t>z</w:t>
      </w:r>
      <w:proofErr w:type="gramEnd"/>
      <w:r w:rsidRPr="00032B21">
        <w:rPr>
          <w:rFonts w:ascii="Arial Narrow" w:hAnsi="Arial Narrow" w:cs="Arial"/>
          <w:sz w:val="24"/>
        </w:rPr>
        <w:t xml:space="preserve"> 20</w:t>
      </w:r>
      <w:r>
        <w:rPr>
          <w:rFonts w:ascii="Arial Narrow" w:hAnsi="Arial Narrow" w:cs="Arial"/>
          <w:sz w:val="24"/>
        </w:rPr>
        <w:t>1</w:t>
      </w:r>
      <w:r w:rsidRPr="00032B21">
        <w:rPr>
          <w:rFonts w:ascii="Arial Narrow" w:hAnsi="Arial Narrow" w:cs="Arial"/>
          <w:sz w:val="24"/>
        </w:rPr>
        <w:t xml:space="preserve">0 </w:t>
      </w:r>
      <w:proofErr w:type="spellStart"/>
      <w:r w:rsidRPr="00032B21">
        <w:rPr>
          <w:rFonts w:ascii="Arial Narrow" w:hAnsi="Arial Narrow" w:cs="Arial"/>
          <w:sz w:val="24"/>
        </w:rPr>
        <w:t>r</w:t>
      </w:r>
      <w:proofErr w:type="spellEnd"/>
      <w:r w:rsidRPr="00032B21">
        <w:rPr>
          <w:rFonts w:ascii="Arial Narrow" w:hAnsi="Arial Narrow" w:cs="Arial"/>
          <w:sz w:val="24"/>
        </w:rPr>
        <w:t xml:space="preserve">. nr </w:t>
      </w:r>
      <w:r>
        <w:rPr>
          <w:rFonts w:ascii="Arial Narrow" w:hAnsi="Arial Narrow" w:cs="Arial"/>
          <w:sz w:val="24"/>
        </w:rPr>
        <w:t>243</w:t>
      </w:r>
      <w:r w:rsidRPr="00032B21">
        <w:rPr>
          <w:rFonts w:ascii="Arial Narrow" w:hAnsi="Arial Narrow" w:cs="Arial"/>
          <w:sz w:val="24"/>
        </w:rPr>
        <w:t>, poz.</w:t>
      </w:r>
      <w:r>
        <w:rPr>
          <w:rFonts w:ascii="Arial Narrow" w:hAnsi="Arial Narrow" w:cs="Arial"/>
          <w:sz w:val="24"/>
        </w:rPr>
        <w:t>1623</w:t>
      </w:r>
      <w:r w:rsidRPr="00032B21">
        <w:rPr>
          <w:rFonts w:ascii="Arial Narrow" w:hAnsi="Arial Narrow" w:cs="Arial"/>
          <w:sz w:val="24"/>
        </w:rPr>
        <w:t xml:space="preserve"> z późn. </w:t>
      </w:r>
      <w:proofErr w:type="gramStart"/>
      <w:r w:rsidRPr="00032B21">
        <w:rPr>
          <w:rFonts w:ascii="Arial Narrow" w:hAnsi="Arial Narrow" w:cs="Arial"/>
          <w:sz w:val="24"/>
        </w:rPr>
        <w:t>zm</w:t>
      </w:r>
      <w:proofErr w:type="gramEnd"/>
      <w:r w:rsidRPr="00032B21">
        <w:rPr>
          <w:rFonts w:ascii="Arial Narrow" w:hAnsi="Arial Narrow" w:cs="Arial"/>
          <w:sz w:val="24"/>
        </w:rPr>
        <w:t>.) oraz umow</w:t>
      </w:r>
      <w:r>
        <w:rPr>
          <w:rFonts w:ascii="Arial Narrow" w:hAnsi="Arial Narrow" w:cs="Arial"/>
          <w:sz w:val="24"/>
        </w:rPr>
        <w:t>ą</w:t>
      </w:r>
      <w:r w:rsidRPr="00032B21">
        <w:rPr>
          <w:rFonts w:ascii="Arial Narrow" w:hAnsi="Arial Narrow" w:cs="Arial"/>
          <w:sz w:val="24"/>
        </w:rPr>
        <w:t xml:space="preserve"> o pełnieni</w:t>
      </w:r>
      <w:r>
        <w:rPr>
          <w:rFonts w:ascii="Arial Narrow" w:hAnsi="Arial Narrow" w:cs="Arial"/>
          <w:sz w:val="24"/>
        </w:rPr>
        <w:t>u</w:t>
      </w:r>
      <w:r w:rsidRPr="00032B21">
        <w:rPr>
          <w:rFonts w:ascii="Arial Narrow" w:hAnsi="Arial Narrow" w:cs="Arial"/>
          <w:sz w:val="24"/>
        </w:rPr>
        <w:t xml:space="preserve"> nadzoru inwestorskiego.</w:t>
      </w:r>
    </w:p>
    <w:p w:rsidR="00B25E72" w:rsidRPr="00891203" w:rsidRDefault="00B25E72" w:rsidP="001856A7">
      <w:pPr>
        <w:numPr>
          <w:ilvl w:val="0"/>
          <w:numId w:val="12"/>
        </w:numPr>
        <w:tabs>
          <w:tab w:val="clear" w:pos="360"/>
          <w:tab w:val="num" w:pos="567"/>
        </w:tabs>
        <w:spacing w:line="240" w:lineRule="auto"/>
        <w:ind w:left="567" w:hanging="567"/>
        <w:rPr>
          <w:rFonts w:ascii="Arial Narrow" w:hAnsi="Arial Narrow" w:cs="Arial"/>
          <w:sz w:val="24"/>
          <w:szCs w:val="24"/>
        </w:rPr>
      </w:pPr>
      <w:r w:rsidRPr="00891203">
        <w:rPr>
          <w:rFonts w:ascii="Arial Narrow" w:hAnsi="Arial Narrow" w:cs="Helvetica"/>
          <w:sz w:val="24"/>
          <w:szCs w:val="24"/>
        </w:rPr>
        <w:t>Wykonawca zobowi</w:t>
      </w:r>
      <w:r w:rsidRPr="00891203">
        <w:rPr>
          <w:rFonts w:ascii="Arial Narrow" w:hAnsi="Arial Narrow" w:cs="Arial"/>
          <w:sz w:val="24"/>
          <w:szCs w:val="24"/>
        </w:rPr>
        <w:t>ą</w:t>
      </w:r>
      <w:r w:rsidRPr="00891203">
        <w:rPr>
          <w:rFonts w:ascii="Arial Narrow" w:hAnsi="Arial Narrow" w:cs="Helvetica"/>
          <w:sz w:val="24"/>
          <w:szCs w:val="24"/>
        </w:rPr>
        <w:t>zuje si</w:t>
      </w:r>
      <w:r w:rsidRPr="00891203">
        <w:rPr>
          <w:rFonts w:ascii="Arial Narrow" w:hAnsi="Arial Narrow" w:cs="Arial"/>
          <w:sz w:val="24"/>
          <w:szCs w:val="24"/>
        </w:rPr>
        <w:t xml:space="preserve">ę </w:t>
      </w:r>
      <w:r w:rsidRPr="00891203">
        <w:rPr>
          <w:rFonts w:ascii="Arial Narrow" w:hAnsi="Arial Narrow" w:cs="Helvetica"/>
          <w:sz w:val="24"/>
          <w:szCs w:val="24"/>
        </w:rPr>
        <w:t>skierowa</w:t>
      </w:r>
      <w:r w:rsidRPr="00891203">
        <w:rPr>
          <w:rFonts w:ascii="Arial Narrow" w:hAnsi="Arial Narrow" w:cs="Arial"/>
          <w:sz w:val="24"/>
          <w:szCs w:val="24"/>
        </w:rPr>
        <w:t xml:space="preserve">ć </w:t>
      </w:r>
      <w:r w:rsidRPr="00891203">
        <w:rPr>
          <w:rFonts w:ascii="Arial Narrow" w:hAnsi="Arial Narrow" w:cs="Helvetica"/>
          <w:sz w:val="24"/>
          <w:szCs w:val="24"/>
        </w:rPr>
        <w:t xml:space="preserve">do kierowania robotami </w:t>
      </w:r>
      <w:r>
        <w:rPr>
          <w:rFonts w:ascii="Arial Narrow" w:hAnsi="Arial Narrow" w:cs="Helvetica"/>
          <w:sz w:val="24"/>
          <w:szCs w:val="24"/>
        </w:rPr>
        <w:t>osoby</w:t>
      </w:r>
      <w:r w:rsidRPr="00891203">
        <w:rPr>
          <w:rFonts w:ascii="Arial Narrow" w:hAnsi="Arial Narrow" w:cs="Helvetica"/>
          <w:sz w:val="24"/>
          <w:szCs w:val="24"/>
        </w:rPr>
        <w:t xml:space="preserve"> wskazan</w:t>
      </w:r>
      <w:r>
        <w:rPr>
          <w:rFonts w:ascii="Arial Narrow" w:hAnsi="Arial Narrow" w:cs="Helvetica"/>
          <w:sz w:val="24"/>
          <w:szCs w:val="24"/>
        </w:rPr>
        <w:t>e</w:t>
      </w:r>
      <w:r w:rsidRPr="00891203">
        <w:rPr>
          <w:rFonts w:ascii="Arial Narrow" w:hAnsi="Arial Narrow" w:cs="Helvetica"/>
          <w:sz w:val="24"/>
          <w:szCs w:val="24"/>
        </w:rPr>
        <w:t xml:space="preserve"> przez Wykonawc</w:t>
      </w:r>
      <w:r w:rsidRPr="00891203">
        <w:rPr>
          <w:rFonts w:ascii="Arial Narrow" w:hAnsi="Arial Narrow" w:cs="Arial"/>
          <w:sz w:val="24"/>
          <w:szCs w:val="24"/>
        </w:rPr>
        <w:t xml:space="preserve">ę </w:t>
      </w:r>
      <w:r w:rsidRPr="00891203">
        <w:rPr>
          <w:rFonts w:ascii="Arial Narrow" w:hAnsi="Arial Narrow" w:cs="Helvetica"/>
          <w:sz w:val="24"/>
          <w:szCs w:val="24"/>
        </w:rPr>
        <w:t>w ofercie. Zmiana którejkolwiek z osób, o których mowa w zdaniu poprzednim w trakcie realizacji przedmiotu niniejszej umowy, musi by</w:t>
      </w:r>
      <w:r w:rsidRPr="00891203">
        <w:rPr>
          <w:rFonts w:ascii="Arial Narrow" w:hAnsi="Arial Narrow" w:cs="Arial"/>
          <w:sz w:val="24"/>
          <w:szCs w:val="24"/>
        </w:rPr>
        <w:t xml:space="preserve">ć </w:t>
      </w:r>
      <w:r>
        <w:rPr>
          <w:rFonts w:ascii="Arial Narrow" w:hAnsi="Arial Narrow" w:cs="Arial"/>
          <w:sz w:val="24"/>
          <w:szCs w:val="24"/>
        </w:rPr>
        <w:t>potwierdzona przez Wykonawcę na piśmie. K</w:t>
      </w:r>
      <w:r w:rsidRPr="00891203">
        <w:rPr>
          <w:rFonts w:ascii="Arial Narrow" w:hAnsi="Arial Narrow" w:cs="Helvetica"/>
          <w:sz w:val="24"/>
          <w:szCs w:val="24"/>
        </w:rPr>
        <w:t>walifikacje i do</w:t>
      </w:r>
      <w:r w:rsidRPr="00891203">
        <w:rPr>
          <w:rFonts w:ascii="Arial Narrow" w:hAnsi="Arial Narrow" w:cs="Arial"/>
          <w:sz w:val="24"/>
          <w:szCs w:val="24"/>
        </w:rPr>
        <w:t>ś</w:t>
      </w:r>
      <w:r w:rsidRPr="00891203">
        <w:rPr>
          <w:rFonts w:ascii="Arial Narrow" w:hAnsi="Arial Narrow" w:cs="Helvetica"/>
          <w:sz w:val="24"/>
          <w:szCs w:val="24"/>
        </w:rPr>
        <w:t xml:space="preserve">wiadczenie </w:t>
      </w:r>
      <w:r>
        <w:rPr>
          <w:rFonts w:ascii="Arial Narrow" w:hAnsi="Arial Narrow" w:cs="Helvetica"/>
          <w:sz w:val="24"/>
          <w:szCs w:val="24"/>
        </w:rPr>
        <w:t>tych</w:t>
      </w:r>
      <w:r w:rsidRPr="00891203">
        <w:rPr>
          <w:rFonts w:ascii="Arial Narrow" w:hAnsi="Arial Narrow" w:cs="Helvetica"/>
          <w:sz w:val="24"/>
          <w:szCs w:val="24"/>
        </w:rPr>
        <w:t xml:space="preserve"> osób </w:t>
      </w:r>
      <w:r>
        <w:rPr>
          <w:rFonts w:ascii="Arial Narrow" w:hAnsi="Arial Narrow" w:cs="Helvetica"/>
          <w:sz w:val="24"/>
          <w:szCs w:val="24"/>
        </w:rPr>
        <w:t>muszą być</w:t>
      </w:r>
      <w:r w:rsidRPr="00891203">
        <w:rPr>
          <w:rFonts w:ascii="Arial Narrow" w:hAnsi="Arial Narrow" w:cs="Arial"/>
          <w:sz w:val="24"/>
          <w:szCs w:val="24"/>
        </w:rPr>
        <w:t>, co</w:t>
      </w:r>
      <w:r w:rsidRPr="00891203">
        <w:rPr>
          <w:rFonts w:ascii="Arial Narrow" w:hAnsi="Arial Narrow" w:cs="Helvetica"/>
          <w:sz w:val="24"/>
          <w:szCs w:val="24"/>
        </w:rPr>
        <w:t xml:space="preserve"> najmniej takie jak wymagane w SIWZ. Zmiana nie wymaga aneksu do niniejszej umowy.</w:t>
      </w:r>
    </w:p>
    <w:p w:rsidR="00B25E72" w:rsidRPr="0090012B" w:rsidRDefault="00B25E72" w:rsidP="002E3EED">
      <w:pPr>
        <w:keepNext/>
        <w:spacing w:line="240" w:lineRule="auto"/>
        <w:jc w:val="center"/>
        <w:rPr>
          <w:rFonts w:ascii="Arial Narrow" w:hAnsi="Arial Narrow"/>
          <w:b/>
          <w:sz w:val="24"/>
          <w:szCs w:val="24"/>
        </w:rPr>
      </w:pPr>
      <w:r w:rsidRPr="0090012B">
        <w:rPr>
          <w:rFonts w:ascii="Arial Narrow" w:hAnsi="Arial Narrow"/>
          <w:b/>
          <w:sz w:val="24"/>
          <w:szCs w:val="24"/>
        </w:rPr>
        <w:sym w:font="Times New Roman" w:char="00A7"/>
      </w:r>
      <w:r>
        <w:rPr>
          <w:rFonts w:ascii="Arial Narrow" w:hAnsi="Arial Narrow"/>
          <w:b/>
          <w:sz w:val="24"/>
          <w:szCs w:val="24"/>
        </w:rPr>
        <w:t xml:space="preserve"> 5</w:t>
      </w:r>
    </w:p>
    <w:p w:rsidR="00B25E72" w:rsidRPr="0090012B" w:rsidRDefault="00B25E72" w:rsidP="002E3EED">
      <w:pPr>
        <w:keepNext/>
        <w:spacing w:line="240" w:lineRule="auto"/>
        <w:jc w:val="center"/>
        <w:rPr>
          <w:rFonts w:ascii="Arial Narrow" w:hAnsi="Arial Narrow"/>
          <w:b/>
          <w:sz w:val="24"/>
          <w:szCs w:val="24"/>
        </w:rPr>
      </w:pPr>
      <w:r w:rsidRPr="0090012B">
        <w:rPr>
          <w:rFonts w:ascii="Arial Narrow" w:hAnsi="Arial Narrow"/>
          <w:b/>
          <w:sz w:val="24"/>
          <w:szCs w:val="24"/>
        </w:rPr>
        <w:t>OBOWIĄZKI ZAMAWIAJĄCEGO</w:t>
      </w:r>
    </w:p>
    <w:p w:rsidR="00B25E72" w:rsidRPr="0090012B" w:rsidRDefault="00B25E72" w:rsidP="00446144">
      <w:pPr>
        <w:numPr>
          <w:ilvl w:val="0"/>
          <w:numId w:val="13"/>
        </w:numPr>
        <w:tabs>
          <w:tab w:val="clear" w:pos="360"/>
          <w:tab w:val="num" w:pos="567"/>
        </w:tabs>
        <w:spacing w:line="240" w:lineRule="auto"/>
        <w:rPr>
          <w:rFonts w:ascii="Arial Narrow" w:hAnsi="Arial Narrow"/>
          <w:sz w:val="24"/>
          <w:szCs w:val="24"/>
        </w:rPr>
      </w:pPr>
      <w:r w:rsidRPr="0090012B">
        <w:rPr>
          <w:rFonts w:ascii="Arial Narrow" w:hAnsi="Arial Narrow"/>
          <w:sz w:val="24"/>
          <w:szCs w:val="24"/>
        </w:rPr>
        <w:t>Do obowiązków Zamawiającego należy:</w:t>
      </w:r>
    </w:p>
    <w:p w:rsidR="00B25E72" w:rsidRPr="0090012B" w:rsidRDefault="00B25E72" w:rsidP="00753B1D">
      <w:pPr>
        <w:widowControl/>
        <w:numPr>
          <w:ilvl w:val="1"/>
          <w:numId w:val="13"/>
        </w:numPr>
        <w:tabs>
          <w:tab w:val="num" w:pos="567"/>
        </w:tabs>
        <w:overflowPunct/>
        <w:spacing w:line="240" w:lineRule="auto"/>
        <w:ind w:left="567" w:hanging="567"/>
        <w:jc w:val="left"/>
        <w:textAlignment w:val="auto"/>
        <w:rPr>
          <w:rFonts w:ascii="Arial Narrow" w:hAnsi="Arial Narrow" w:cs="Helvetica"/>
          <w:sz w:val="24"/>
          <w:szCs w:val="24"/>
        </w:rPr>
      </w:pPr>
      <w:r w:rsidRPr="0090012B">
        <w:rPr>
          <w:rFonts w:ascii="Arial Narrow" w:hAnsi="Arial Narrow" w:cs="Helvetica"/>
          <w:sz w:val="24"/>
          <w:szCs w:val="24"/>
        </w:rPr>
        <w:t xml:space="preserve">Przekazanie dziennika budowy oraz </w:t>
      </w:r>
      <w:r>
        <w:rPr>
          <w:rFonts w:ascii="Arial Narrow" w:hAnsi="Arial Narrow" w:cs="Helvetica"/>
          <w:sz w:val="24"/>
          <w:szCs w:val="24"/>
        </w:rPr>
        <w:t>d</w:t>
      </w:r>
      <w:r w:rsidRPr="0090012B">
        <w:rPr>
          <w:rFonts w:ascii="Arial Narrow" w:hAnsi="Arial Narrow" w:cs="Helvetica"/>
          <w:sz w:val="24"/>
          <w:szCs w:val="24"/>
        </w:rPr>
        <w:t>okumentacji projektowej</w:t>
      </w:r>
      <w:r>
        <w:rPr>
          <w:rFonts w:ascii="Arial Narrow" w:hAnsi="Arial Narrow" w:cs="Helvetica"/>
          <w:sz w:val="24"/>
          <w:szCs w:val="24"/>
        </w:rPr>
        <w:t>.</w:t>
      </w:r>
    </w:p>
    <w:p w:rsidR="00B25E72" w:rsidRPr="0090012B" w:rsidRDefault="00B25E72" w:rsidP="00753B1D">
      <w:pPr>
        <w:widowControl/>
        <w:numPr>
          <w:ilvl w:val="1"/>
          <w:numId w:val="13"/>
        </w:numPr>
        <w:tabs>
          <w:tab w:val="num" w:pos="567"/>
        </w:tabs>
        <w:overflowPunct/>
        <w:spacing w:line="240" w:lineRule="auto"/>
        <w:ind w:left="567" w:hanging="567"/>
        <w:jc w:val="left"/>
        <w:textAlignment w:val="auto"/>
        <w:rPr>
          <w:rFonts w:ascii="Arial Narrow" w:hAnsi="Arial Narrow" w:cs="Helvetica"/>
          <w:sz w:val="24"/>
          <w:szCs w:val="24"/>
        </w:rPr>
      </w:pPr>
      <w:r w:rsidRPr="0090012B">
        <w:rPr>
          <w:rFonts w:ascii="Arial Narrow" w:hAnsi="Arial Narrow" w:cs="Helvetica"/>
          <w:sz w:val="24"/>
          <w:szCs w:val="24"/>
        </w:rPr>
        <w:t>Przekazanie</w:t>
      </w:r>
      <w:r>
        <w:rPr>
          <w:rFonts w:ascii="Arial Narrow" w:hAnsi="Arial Narrow" w:cs="Helvetica"/>
          <w:sz w:val="24"/>
          <w:szCs w:val="24"/>
        </w:rPr>
        <w:t xml:space="preserve"> terenu budowy.</w:t>
      </w:r>
    </w:p>
    <w:p w:rsidR="00B25E72" w:rsidRPr="0090012B" w:rsidRDefault="00B25E72" w:rsidP="00753B1D">
      <w:pPr>
        <w:widowControl/>
        <w:numPr>
          <w:ilvl w:val="1"/>
          <w:numId w:val="13"/>
        </w:numPr>
        <w:tabs>
          <w:tab w:val="num" w:pos="567"/>
        </w:tabs>
        <w:overflowPunct/>
        <w:spacing w:line="240" w:lineRule="auto"/>
        <w:ind w:left="567" w:hanging="567"/>
        <w:jc w:val="left"/>
        <w:textAlignment w:val="auto"/>
        <w:rPr>
          <w:rFonts w:ascii="Arial Narrow" w:hAnsi="Arial Narrow" w:cs="Helvetica"/>
          <w:sz w:val="24"/>
          <w:szCs w:val="24"/>
        </w:rPr>
      </w:pPr>
      <w:r w:rsidRPr="0090012B">
        <w:rPr>
          <w:rFonts w:ascii="Arial Narrow" w:hAnsi="Arial Narrow" w:cs="Helvetica"/>
          <w:sz w:val="24"/>
          <w:szCs w:val="24"/>
        </w:rPr>
        <w:t>Zapewnienie</w:t>
      </w:r>
      <w:r>
        <w:rPr>
          <w:rFonts w:ascii="Arial Narrow" w:hAnsi="Arial Narrow" w:cs="Helvetica"/>
          <w:sz w:val="24"/>
          <w:szCs w:val="24"/>
        </w:rPr>
        <w:t xml:space="preserve"> nadzoru inwestorskiego.</w:t>
      </w:r>
    </w:p>
    <w:p w:rsidR="00B25E72" w:rsidRPr="0090012B" w:rsidRDefault="00B25E72" w:rsidP="00446144">
      <w:pPr>
        <w:widowControl/>
        <w:numPr>
          <w:ilvl w:val="1"/>
          <w:numId w:val="13"/>
        </w:numPr>
        <w:tabs>
          <w:tab w:val="num" w:pos="567"/>
        </w:tabs>
        <w:overflowPunct/>
        <w:spacing w:line="240" w:lineRule="auto"/>
        <w:ind w:left="567" w:hanging="567"/>
        <w:jc w:val="left"/>
        <w:textAlignment w:val="auto"/>
        <w:rPr>
          <w:rFonts w:ascii="Arial Narrow" w:hAnsi="Arial Narrow" w:cs="Helvetica"/>
          <w:sz w:val="24"/>
          <w:szCs w:val="24"/>
        </w:rPr>
      </w:pPr>
      <w:r w:rsidRPr="0090012B">
        <w:rPr>
          <w:rFonts w:ascii="Arial Narrow" w:hAnsi="Arial Narrow" w:cs="Helvetica"/>
          <w:sz w:val="24"/>
          <w:szCs w:val="24"/>
        </w:rPr>
        <w:t>Przeprowadzenie odbioru ko</w:t>
      </w:r>
      <w:r w:rsidRPr="0090012B">
        <w:rPr>
          <w:rFonts w:ascii="Arial Narrow" w:hAnsi="Arial Narrow" w:cs="Arial"/>
          <w:sz w:val="24"/>
          <w:szCs w:val="24"/>
        </w:rPr>
        <w:t>ń</w:t>
      </w:r>
      <w:r w:rsidRPr="0090012B">
        <w:rPr>
          <w:rFonts w:ascii="Arial Narrow" w:hAnsi="Arial Narrow" w:cs="Helvetica"/>
          <w:sz w:val="24"/>
          <w:szCs w:val="24"/>
        </w:rPr>
        <w:t>cowego robót.</w:t>
      </w:r>
    </w:p>
    <w:p w:rsidR="00B25E72" w:rsidRPr="0090012B" w:rsidRDefault="00B25E72" w:rsidP="00446144">
      <w:pPr>
        <w:widowControl/>
        <w:numPr>
          <w:ilvl w:val="1"/>
          <w:numId w:val="13"/>
        </w:numPr>
        <w:tabs>
          <w:tab w:val="num" w:pos="567"/>
        </w:tabs>
        <w:overflowPunct/>
        <w:spacing w:line="240" w:lineRule="auto"/>
        <w:ind w:left="567" w:hanging="567"/>
        <w:jc w:val="left"/>
        <w:textAlignment w:val="auto"/>
        <w:rPr>
          <w:rFonts w:ascii="Arial Narrow" w:hAnsi="Arial Narrow" w:cs="Helvetica"/>
          <w:sz w:val="24"/>
          <w:szCs w:val="24"/>
        </w:rPr>
      </w:pPr>
      <w:r w:rsidRPr="0090012B">
        <w:rPr>
          <w:rFonts w:ascii="Arial Narrow" w:hAnsi="Arial Narrow" w:cs="Helvetica"/>
          <w:sz w:val="24"/>
          <w:szCs w:val="24"/>
        </w:rPr>
        <w:t>Zapłata</w:t>
      </w:r>
      <w:r>
        <w:rPr>
          <w:rFonts w:ascii="Arial Narrow" w:hAnsi="Arial Narrow" w:cs="Helvetica"/>
          <w:sz w:val="24"/>
          <w:szCs w:val="24"/>
        </w:rPr>
        <w:t xml:space="preserve"> za wykonane i odebrane roboty.</w:t>
      </w:r>
    </w:p>
    <w:p w:rsidR="00B25E72" w:rsidRPr="0090012B" w:rsidRDefault="00B25E72" w:rsidP="002E3EED">
      <w:pPr>
        <w:keepNext/>
        <w:spacing w:line="240" w:lineRule="auto"/>
        <w:jc w:val="center"/>
        <w:rPr>
          <w:rFonts w:ascii="Arial Narrow" w:hAnsi="Arial Narrow"/>
          <w:b/>
          <w:sz w:val="24"/>
          <w:szCs w:val="24"/>
        </w:rPr>
      </w:pPr>
      <w:r w:rsidRPr="0090012B">
        <w:rPr>
          <w:rFonts w:ascii="Arial Narrow" w:hAnsi="Arial Narrow"/>
          <w:b/>
          <w:sz w:val="24"/>
          <w:szCs w:val="24"/>
        </w:rPr>
        <w:sym w:font="Times New Roman" w:char="00A7"/>
      </w:r>
      <w:r>
        <w:rPr>
          <w:rFonts w:ascii="Arial Narrow" w:hAnsi="Arial Narrow"/>
          <w:b/>
          <w:sz w:val="24"/>
          <w:szCs w:val="24"/>
        </w:rPr>
        <w:t xml:space="preserve"> 6</w:t>
      </w:r>
    </w:p>
    <w:p w:rsidR="00B25E72" w:rsidRPr="0056507A" w:rsidRDefault="00B25E72" w:rsidP="002E3EED">
      <w:pPr>
        <w:keepNext/>
        <w:spacing w:line="240" w:lineRule="auto"/>
        <w:jc w:val="center"/>
        <w:rPr>
          <w:rFonts w:ascii="Arial Narrow" w:hAnsi="Arial Narrow" w:cs="Arial"/>
          <w:b/>
          <w:sz w:val="24"/>
        </w:rPr>
      </w:pPr>
      <w:r w:rsidRPr="0056507A">
        <w:rPr>
          <w:rFonts w:ascii="Arial Narrow" w:hAnsi="Arial Narrow" w:cs="Arial"/>
          <w:b/>
          <w:sz w:val="24"/>
        </w:rPr>
        <w:t>O</w:t>
      </w:r>
      <w:r>
        <w:rPr>
          <w:rFonts w:ascii="Arial Narrow" w:hAnsi="Arial Narrow" w:cs="Arial"/>
          <w:b/>
          <w:sz w:val="24"/>
        </w:rPr>
        <w:t>BOWIĄZKI WYKONAWCY</w:t>
      </w:r>
    </w:p>
    <w:p w:rsidR="00B25E72" w:rsidRDefault="00B25E72" w:rsidP="00446144">
      <w:pPr>
        <w:numPr>
          <w:ilvl w:val="0"/>
          <w:numId w:val="14"/>
        </w:numPr>
        <w:tabs>
          <w:tab w:val="clear" w:pos="360"/>
          <w:tab w:val="num" w:pos="567"/>
        </w:tabs>
        <w:spacing w:line="240" w:lineRule="auto"/>
        <w:rPr>
          <w:rFonts w:ascii="Arial Narrow" w:hAnsi="Arial Narrow"/>
          <w:sz w:val="24"/>
          <w:szCs w:val="24"/>
        </w:rPr>
      </w:pPr>
      <w:r>
        <w:rPr>
          <w:rFonts w:ascii="Arial Narrow" w:hAnsi="Arial Narrow"/>
          <w:sz w:val="24"/>
          <w:szCs w:val="24"/>
        </w:rPr>
        <w:t>Do obowiązków wykonawcy w kwocie ceny ryczałtowej należy w szczególności:</w:t>
      </w:r>
    </w:p>
    <w:p w:rsidR="00B25E72" w:rsidRPr="0075435E" w:rsidRDefault="00B25E72" w:rsidP="00446144">
      <w:pPr>
        <w:numPr>
          <w:ilvl w:val="1"/>
          <w:numId w:val="14"/>
        </w:numPr>
        <w:tabs>
          <w:tab w:val="clear" w:pos="792"/>
          <w:tab w:val="num" w:pos="567"/>
        </w:tabs>
        <w:spacing w:line="240" w:lineRule="auto"/>
        <w:ind w:left="567" w:hanging="567"/>
        <w:rPr>
          <w:rFonts w:ascii="Arial Narrow" w:hAnsi="Arial Narrow"/>
          <w:sz w:val="24"/>
          <w:szCs w:val="24"/>
        </w:rPr>
      </w:pPr>
      <w:r>
        <w:rPr>
          <w:rFonts w:ascii="Arial Narrow" w:hAnsi="Arial Narrow"/>
          <w:sz w:val="24"/>
          <w:szCs w:val="24"/>
        </w:rPr>
        <w:t>Należyte w</w:t>
      </w:r>
      <w:r w:rsidRPr="0075435E">
        <w:rPr>
          <w:rFonts w:ascii="Arial Narrow" w:hAnsi="Arial Narrow"/>
          <w:sz w:val="24"/>
          <w:szCs w:val="24"/>
        </w:rPr>
        <w:t>ykonanie robót budowlanych.</w:t>
      </w:r>
    </w:p>
    <w:p w:rsidR="00B25E72" w:rsidRPr="0075435E" w:rsidRDefault="00B25E72" w:rsidP="00507BF1">
      <w:pPr>
        <w:numPr>
          <w:ilvl w:val="1"/>
          <w:numId w:val="14"/>
        </w:numPr>
        <w:tabs>
          <w:tab w:val="clear" w:pos="792"/>
          <w:tab w:val="num" w:pos="567"/>
        </w:tabs>
        <w:spacing w:line="240" w:lineRule="auto"/>
        <w:ind w:left="567" w:hanging="567"/>
        <w:rPr>
          <w:rFonts w:ascii="Arial Narrow" w:hAnsi="Arial Narrow"/>
          <w:sz w:val="24"/>
          <w:szCs w:val="24"/>
        </w:rPr>
      </w:pPr>
      <w:r>
        <w:rPr>
          <w:rFonts w:ascii="Arial Narrow" w:hAnsi="Arial Narrow" w:cs="Helvetica"/>
          <w:sz w:val="24"/>
          <w:szCs w:val="24"/>
        </w:rPr>
        <w:t>Posiadanie u</w:t>
      </w:r>
      <w:r w:rsidRPr="0075435E">
        <w:rPr>
          <w:rFonts w:ascii="Arial Narrow" w:hAnsi="Arial Narrow" w:cs="Helvetica"/>
          <w:sz w:val="24"/>
          <w:szCs w:val="24"/>
        </w:rPr>
        <w:t>bezpieczeni</w:t>
      </w:r>
      <w:r>
        <w:rPr>
          <w:rFonts w:ascii="Arial Narrow" w:hAnsi="Arial Narrow" w:cs="Helvetica"/>
          <w:sz w:val="24"/>
          <w:szCs w:val="24"/>
        </w:rPr>
        <w:t>a</w:t>
      </w:r>
      <w:r w:rsidRPr="0075435E">
        <w:rPr>
          <w:rFonts w:ascii="Arial Narrow" w:hAnsi="Arial Narrow" w:cs="Helvetica"/>
          <w:sz w:val="24"/>
          <w:szCs w:val="24"/>
        </w:rPr>
        <w:t xml:space="preserve"> od odpowiedzialno</w:t>
      </w:r>
      <w:r w:rsidRPr="0075435E">
        <w:rPr>
          <w:rFonts w:ascii="Arial Narrow" w:hAnsi="Arial Narrow" w:cs="Arial"/>
          <w:sz w:val="24"/>
          <w:szCs w:val="24"/>
        </w:rPr>
        <w:t>ś</w:t>
      </w:r>
      <w:r w:rsidRPr="0075435E">
        <w:rPr>
          <w:rFonts w:ascii="Arial Narrow" w:hAnsi="Arial Narrow" w:cs="Helvetica"/>
          <w:sz w:val="24"/>
          <w:szCs w:val="24"/>
        </w:rPr>
        <w:t xml:space="preserve">ci cywilnej </w:t>
      </w:r>
      <w:r>
        <w:rPr>
          <w:rFonts w:ascii="Arial Narrow" w:hAnsi="Arial Narrow" w:cs="Helvetica"/>
          <w:sz w:val="24"/>
          <w:szCs w:val="24"/>
        </w:rPr>
        <w:t xml:space="preserve">w </w:t>
      </w:r>
      <w:r w:rsidRPr="0075435E">
        <w:rPr>
          <w:rFonts w:ascii="Arial Narrow" w:hAnsi="Arial Narrow" w:cs="Helvetica"/>
          <w:sz w:val="24"/>
          <w:szCs w:val="24"/>
        </w:rPr>
        <w:t>czas</w:t>
      </w:r>
      <w:r>
        <w:rPr>
          <w:rFonts w:ascii="Arial Narrow" w:hAnsi="Arial Narrow" w:cs="Helvetica"/>
          <w:sz w:val="24"/>
          <w:szCs w:val="24"/>
        </w:rPr>
        <w:t>ie</w:t>
      </w:r>
      <w:r w:rsidRPr="0075435E">
        <w:rPr>
          <w:rFonts w:ascii="Arial Narrow" w:hAnsi="Arial Narrow" w:cs="Helvetica"/>
          <w:sz w:val="24"/>
          <w:szCs w:val="24"/>
        </w:rPr>
        <w:t xml:space="preserve"> realizacji </w:t>
      </w:r>
      <w:r>
        <w:rPr>
          <w:rFonts w:ascii="Arial Narrow" w:hAnsi="Arial Narrow" w:cs="Helvetica"/>
          <w:sz w:val="24"/>
          <w:szCs w:val="24"/>
        </w:rPr>
        <w:t>umowy</w:t>
      </w:r>
      <w:r>
        <w:rPr>
          <w:rFonts w:ascii="Arial Narrow" w:hAnsi="Arial Narrow" w:cs="Arial"/>
          <w:sz w:val="24"/>
          <w:szCs w:val="24"/>
        </w:rPr>
        <w:t xml:space="preserve">, </w:t>
      </w:r>
      <w:r>
        <w:rPr>
          <w:rFonts w:ascii="Arial Narrow" w:hAnsi="Arial Narrow" w:cs="Helvetica"/>
          <w:sz w:val="24"/>
          <w:szCs w:val="24"/>
        </w:rPr>
        <w:t>na kwotę nie mniejszą niż wynagrodzenie ryczałtowe brutto umowy. W terminie 7 dni od zawarcia niniejszej umowy Wykonawca przedłoży zamawiającemu dokumenty potwierdzające posiadanie w/w ubezpieczenia na cały okres realizacji umowy.</w:t>
      </w:r>
    </w:p>
    <w:p w:rsidR="00B25E72" w:rsidRPr="00881F98" w:rsidRDefault="00B25E72" w:rsidP="006B0A57">
      <w:pPr>
        <w:numPr>
          <w:ilvl w:val="1"/>
          <w:numId w:val="14"/>
        </w:numPr>
        <w:tabs>
          <w:tab w:val="num" w:pos="567"/>
        </w:tabs>
        <w:spacing w:line="240" w:lineRule="auto"/>
        <w:ind w:left="567" w:hanging="567"/>
        <w:rPr>
          <w:rFonts w:ascii="Arial Narrow" w:hAnsi="Arial Narrow"/>
          <w:sz w:val="24"/>
          <w:szCs w:val="24"/>
        </w:rPr>
      </w:pPr>
      <w:r>
        <w:rPr>
          <w:rFonts w:ascii="Arial Narrow" w:hAnsi="Arial Narrow" w:cs="Times-Roman"/>
          <w:sz w:val="24"/>
          <w:szCs w:val="24"/>
        </w:rPr>
        <w:lastRenderedPageBreak/>
        <w:t>S</w:t>
      </w:r>
      <w:r w:rsidRPr="00881F98">
        <w:rPr>
          <w:rFonts w:ascii="Arial Narrow" w:hAnsi="Arial Narrow" w:cs="Times-Roman"/>
          <w:sz w:val="24"/>
          <w:szCs w:val="24"/>
        </w:rPr>
        <w:t>porz</w:t>
      </w:r>
      <w:r w:rsidRPr="00881F98">
        <w:rPr>
          <w:rFonts w:ascii="Arial Narrow" w:hAnsi="Arial Narrow" w:cs="TTE1952EA8t00"/>
          <w:sz w:val="24"/>
          <w:szCs w:val="24"/>
        </w:rPr>
        <w:t>ą</w:t>
      </w:r>
      <w:r w:rsidRPr="00881F98">
        <w:rPr>
          <w:rFonts w:ascii="Arial Narrow" w:hAnsi="Arial Narrow" w:cs="Times-Roman"/>
          <w:sz w:val="24"/>
          <w:szCs w:val="24"/>
        </w:rPr>
        <w:t>dz</w:t>
      </w:r>
      <w:r>
        <w:rPr>
          <w:rFonts w:ascii="Arial Narrow" w:hAnsi="Arial Narrow" w:cs="Times-Roman"/>
          <w:sz w:val="24"/>
          <w:szCs w:val="24"/>
        </w:rPr>
        <w:t>enie</w:t>
      </w:r>
      <w:r w:rsidRPr="00881F98">
        <w:rPr>
          <w:rFonts w:ascii="Arial Narrow" w:hAnsi="Arial Narrow" w:cs="Times-Roman"/>
          <w:sz w:val="24"/>
          <w:szCs w:val="24"/>
        </w:rPr>
        <w:t xml:space="preserve"> plan</w:t>
      </w:r>
      <w:r>
        <w:rPr>
          <w:rFonts w:ascii="Arial Narrow" w:hAnsi="Arial Narrow" w:cs="Times-Roman"/>
          <w:sz w:val="24"/>
          <w:szCs w:val="24"/>
        </w:rPr>
        <w:t>u</w:t>
      </w:r>
      <w:r w:rsidRPr="00881F98">
        <w:rPr>
          <w:rFonts w:ascii="Arial Narrow" w:hAnsi="Arial Narrow" w:cs="Times-Roman"/>
          <w:sz w:val="24"/>
          <w:szCs w:val="24"/>
        </w:rPr>
        <w:t xml:space="preserve"> bezpiecze</w:t>
      </w:r>
      <w:r w:rsidRPr="00881F98">
        <w:rPr>
          <w:rFonts w:ascii="Arial Narrow" w:hAnsi="Arial Narrow" w:cs="TTE1952EA8t00"/>
          <w:sz w:val="24"/>
          <w:szCs w:val="24"/>
        </w:rPr>
        <w:t>ń</w:t>
      </w:r>
      <w:r w:rsidRPr="00881F98">
        <w:rPr>
          <w:rFonts w:ascii="Arial Narrow" w:hAnsi="Arial Narrow" w:cs="Times-Roman"/>
          <w:sz w:val="24"/>
          <w:szCs w:val="24"/>
        </w:rPr>
        <w:t>stwa i ochrony zdrowia, zgodnie z rozporz</w:t>
      </w:r>
      <w:r w:rsidRPr="00881F98">
        <w:rPr>
          <w:rFonts w:ascii="Arial Narrow" w:hAnsi="Arial Narrow" w:cs="TTE1952EA8t00"/>
          <w:sz w:val="24"/>
          <w:szCs w:val="24"/>
        </w:rPr>
        <w:t>ą</w:t>
      </w:r>
      <w:r w:rsidRPr="00881F98">
        <w:rPr>
          <w:rFonts w:ascii="Arial Narrow" w:hAnsi="Arial Narrow" w:cs="Times-Roman"/>
          <w:sz w:val="24"/>
          <w:szCs w:val="24"/>
        </w:rPr>
        <w:t>dzeniem Ministra Infrastruktury z dnia 23 czerwca 2003 roku w sprawie informacji dotycz</w:t>
      </w:r>
      <w:r w:rsidRPr="00881F98">
        <w:rPr>
          <w:rFonts w:ascii="Arial Narrow" w:hAnsi="Arial Narrow" w:cs="TTE1952EA8t00"/>
          <w:sz w:val="24"/>
          <w:szCs w:val="24"/>
        </w:rPr>
        <w:t>ą</w:t>
      </w:r>
      <w:r w:rsidRPr="00881F98">
        <w:rPr>
          <w:rFonts w:ascii="Arial Narrow" w:hAnsi="Arial Narrow" w:cs="Times-Roman"/>
          <w:sz w:val="24"/>
          <w:szCs w:val="24"/>
        </w:rPr>
        <w:t>cej bezpiecze</w:t>
      </w:r>
      <w:r w:rsidRPr="00881F98">
        <w:rPr>
          <w:rFonts w:ascii="Arial Narrow" w:hAnsi="Arial Narrow" w:cs="TTE1952EA8t00"/>
          <w:sz w:val="24"/>
          <w:szCs w:val="24"/>
        </w:rPr>
        <w:t>ń</w:t>
      </w:r>
      <w:r w:rsidRPr="00881F98">
        <w:rPr>
          <w:rFonts w:ascii="Arial Narrow" w:hAnsi="Arial Narrow" w:cs="Times-Roman"/>
          <w:sz w:val="24"/>
          <w:szCs w:val="24"/>
        </w:rPr>
        <w:t>stwa i ochrony zdrowia oraz planu bezpiecze</w:t>
      </w:r>
      <w:r w:rsidRPr="00881F98">
        <w:rPr>
          <w:rFonts w:ascii="Arial Narrow" w:hAnsi="Arial Narrow" w:cs="TTE1952EA8t00"/>
          <w:sz w:val="24"/>
          <w:szCs w:val="24"/>
        </w:rPr>
        <w:t>ń</w:t>
      </w:r>
      <w:r w:rsidRPr="00881F98">
        <w:rPr>
          <w:rFonts w:ascii="Arial Narrow" w:hAnsi="Arial Narrow" w:cs="Times-Roman"/>
          <w:sz w:val="24"/>
          <w:szCs w:val="24"/>
        </w:rPr>
        <w:t>stwa i ochrony zd</w:t>
      </w:r>
      <w:r>
        <w:rPr>
          <w:rFonts w:ascii="Arial Narrow" w:hAnsi="Arial Narrow" w:cs="Times-Roman"/>
          <w:sz w:val="24"/>
          <w:szCs w:val="24"/>
        </w:rPr>
        <w:t>rowia (Dz. U. Nr 120 poz. 1126)</w:t>
      </w:r>
      <w:r w:rsidRPr="00881F98">
        <w:rPr>
          <w:rFonts w:ascii="Arial Narrow" w:hAnsi="Arial Narrow" w:cs="Times-Roman"/>
          <w:sz w:val="24"/>
          <w:szCs w:val="24"/>
        </w:rPr>
        <w:t>.</w:t>
      </w:r>
    </w:p>
    <w:p w:rsidR="00B25E72" w:rsidRPr="00881F98" w:rsidRDefault="00B25E72" w:rsidP="00753B1D">
      <w:pPr>
        <w:numPr>
          <w:ilvl w:val="1"/>
          <w:numId w:val="14"/>
        </w:numPr>
        <w:tabs>
          <w:tab w:val="num" w:pos="567"/>
        </w:tabs>
        <w:spacing w:line="240" w:lineRule="auto"/>
        <w:ind w:left="567" w:hanging="567"/>
        <w:rPr>
          <w:rFonts w:ascii="Arial Narrow" w:hAnsi="Arial Narrow"/>
          <w:sz w:val="24"/>
          <w:szCs w:val="24"/>
        </w:rPr>
      </w:pPr>
      <w:r>
        <w:rPr>
          <w:rFonts w:ascii="Arial Narrow" w:hAnsi="Arial Narrow" w:cs="Arial"/>
          <w:color w:val="000000"/>
          <w:sz w:val="24"/>
          <w:szCs w:val="24"/>
        </w:rPr>
        <w:t>P</w:t>
      </w:r>
      <w:r w:rsidRPr="00881F98">
        <w:rPr>
          <w:rFonts w:ascii="Arial Narrow" w:hAnsi="Arial Narrow" w:cs="Arial"/>
          <w:color w:val="000000"/>
          <w:sz w:val="24"/>
          <w:szCs w:val="24"/>
        </w:rPr>
        <w:t>rowadzeni</w:t>
      </w:r>
      <w:r>
        <w:rPr>
          <w:rFonts w:ascii="Arial Narrow" w:hAnsi="Arial Narrow" w:cs="Arial"/>
          <w:color w:val="000000"/>
          <w:sz w:val="24"/>
          <w:szCs w:val="24"/>
        </w:rPr>
        <w:t>e</w:t>
      </w:r>
      <w:r w:rsidRPr="00881F98">
        <w:rPr>
          <w:rFonts w:ascii="Arial Narrow" w:hAnsi="Arial Narrow" w:cs="Arial"/>
          <w:color w:val="000000"/>
          <w:sz w:val="24"/>
          <w:szCs w:val="24"/>
        </w:rPr>
        <w:t xml:space="preserve"> dziennika budowy i udostępnianie go Zamawiającemu i Inspektorowi Nadzoru celem dokonywania wpisów i potwierdzeń oraz realizacj</w:t>
      </w:r>
      <w:r>
        <w:rPr>
          <w:rFonts w:ascii="Arial Narrow" w:hAnsi="Arial Narrow" w:cs="Arial"/>
          <w:color w:val="000000"/>
          <w:sz w:val="24"/>
          <w:szCs w:val="24"/>
        </w:rPr>
        <w:t>a</w:t>
      </w:r>
      <w:r w:rsidRPr="00881F98">
        <w:rPr>
          <w:rFonts w:ascii="Arial Narrow" w:hAnsi="Arial Narrow" w:cs="Arial"/>
          <w:color w:val="000000"/>
          <w:sz w:val="24"/>
          <w:szCs w:val="24"/>
        </w:rPr>
        <w:t xml:space="preserve"> zaleceń wpisanych do dziennika budowy.</w:t>
      </w:r>
    </w:p>
    <w:p w:rsidR="00B25E72" w:rsidRDefault="00B25E72" w:rsidP="00E867EC">
      <w:pPr>
        <w:numPr>
          <w:ilvl w:val="1"/>
          <w:numId w:val="14"/>
        </w:numPr>
        <w:tabs>
          <w:tab w:val="clear" w:pos="792"/>
          <w:tab w:val="num" w:pos="567"/>
        </w:tabs>
        <w:spacing w:line="240" w:lineRule="auto"/>
        <w:ind w:left="567" w:hanging="567"/>
        <w:rPr>
          <w:rFonts w:ascii="Arial Narrow" w:hAnsi="Arial Narrow"/>
          <w:sz w:val="24"/>
          <w:szCs w:val="24"/>
        </w:rPr>
      </w:pPr>
      <w:r w:rsidRPr="002E3EED">
        <w:rPr>
          <w:rFonts w:ascii="Arial Narrow" w:hAnsi="Arial Narrow"/>
          <w:sz w:val="24"/>
          <w:szCs w:val="24"/>
        </w:rPr>
        <w:t xml:space="preserve">Zagospodarowanie terenu </w:t>
      </w:r>
      <w:r>
        <w:rPr>
          <w:rFonts w:ascii="Arial Narrow" w:hAnsi="Arial Narrow"/>
          <w:sz w:val="24"/>
          <w:szCs w:val="24"/>
        </w:rPr>
        <w:t>budowy oraz jego zabezpieczenie przed dostępem osób nieupoważnionych.</w:t>
      </w:r>
    </w:p>
    <w:p w:rsidR="00B25E72" w:rsidRPr="00B05695" w:rsidRDefault="00B25E72" w:rsidP="006C7E7E">
      <w:pPr>
        <w:numPr>
          <w:ilvl w:val="1"/>
          <w:numId w:val="14"/>
        </w:numPr>
        <w:tabs>
          <w:tab w:val="clear" w:pos="792"/>
          <w:tab w:val="num" w:pos="567"/>
        </w:tabs>
        <w:spacing w:line="240" w:lineRule="auto"/>
        <w:ind w:left="567" w:hanging="567"/>
        <w:rPr>
          <w:rFonts w:ascii="Arial Narrow" w:hAnsi="Arial Narrow"/>
          <w:sz w:val="24"/>
          <w:szCs w:val="24"/>
        </w:rPr>
      </w:pPr>
      <w:r>
        <w:rPr>
          <w:rFonts w:ascii="Arial Narrow" w:hAnsi="Arial Narrow"/>
          <w:sz w:val="24"/>
        </w:rPr>
        <w:t>U</w:t>
      </w:r>
      <w:r w:rsidRPr="00B05695">
        <w:rPr>
          <w:rFonts w:ascii="Arial Narrow" w:hAnsi="Arial Narrow" w:cs="Arial"/>
          <w:color w:val="000000"/>
          <w:sz w:val="24"/>
          <w:szCs w:val="24"/>
        </w:rPr>
        <w:t xml:space="preserve">dostępnienia terenu budowy </w:t>
      </w:r>
      <w:r>
        <w:rPr>
          <w:rFonts w:ascii="Arial Narrow" w:hAnsi="Arial Narrow" w:cs="Arial"/>
          <w:color w:val="000000"/>
          <w:sz w:val="24"/>
          <w:szCs w:val="24"/>
        </w:rPr>
        <w:t>innym</w:t>
      </w:r>
      <w:r w:rsidRPr="00B05695">
        <w:rPr>
          <w:rFonts w:ascii="Arial Narrow" w:hAnsi="Arial Narrow" w:cs="Arial"/>
          <w:color w:val="000000"/>
          <w:sz w:val="24"/>
          <w:szCs w:val="24"/>
        </w:rPr>
        <w:t xml:space="preserve"> wykonawcom </w:t>
      </w:r>
      <w:r>
        <w:rPr>
          <w:rFonts w:ascii="Arial Narrow" w:hAnsi="Arial Narrow" w:cs="Arial"/>
          <w:color w:val="000000"/>
          <w:sz w:val="24"/>
          <w:szCs w:val="24"/>
        </w:rPr>
        <w:t>realizującym inne zamówienia na zasadach</w:t>
      </w:r>
      <w:r w:rsidRPr="00B05695">
        <w:rPr>
          <w:rFonts w:ascii="Arial Narrow" w:hAnsi="Arial Narrow" w:cs="Arial"/>
          <w:color w:val="000000"/>
          <w:sz w:val="24"/>
          <w:szCs w:val="24"/>
        </w:rPr>
        <w:t xml:space="preserve"> </w:t>
      </w:r>
      <w:r>
        <w:rPr>
          <w:rFonts w:ascii="Arial Narrow" w:hAnsi="Arial Narrow" w:cs="Arial"/>
          <w:color w:val="000000"/>
          <w:sz w:val="24"/>
          <w:szCs w:val="24"/>
        </w:rPr>
        <w:t>określonych</w:t>
      </w:r>
      <w:r w:rsidRPr="00B05695">
        <w:rPr>
          <w:rFonts w:ascii="Arial Narrow" w:hAnsi="Arial Narrow" w:cs="Arial"/>
          <w:color w:val="000000"/>
          <w:sz w:val="24"/>
          <w:szCs w:val="24"/>
        </w:rPr>
        <w:t xml:space="preserve"> przez Zamawiającego</w:t>
      </w:r>
      <w:r>
        <w:rPr>
          <w:rFonts w:ascii="Arial Narrow" w:hAnsi="Arial Narrow" w:cs="Arial"/>
          <w:color w:val="000000"/>
          <w:sz w:val="24"/>
          <w:szCs w:val="24"/>
        </w:rPr>
        <w:t>.</w:t>
      </w:r>
    </w:p>
    <w:p w:rsidR="00B25E72" w:rsidRPr="00EA0E6D" w:rsidRDefault="00B25E72" w:rsidP="00E867EC">
      <w:pPr>
        <w:numPr>
          <w:ilvl w:val="1"/>
          <w:numId w:val="14"/>
        </w:numPr>
        <w:tabs>
          <w:tab w:val="num" w:pos="567"/>
        </w:tabs>
        <w:spacing w:line="240" w:lineRule="auto"/>
        <w:ind w:left="567" w:hanging="567"/>
        <w:rPr>
          <w:rFonts w:ascii="Arial Narrow" w:hAnsi="Arial Narrow"/>
          <w:sz w:val="24"/>
          <w:szCs w:val="24"/>
        </w:rPr>
      </w:pPr>
      <w:r w:rsidRPr="00EA0E6D">
        <w:rPr>
          <w:rFonts w:ascii="Arial Narrow" w:hAnsi="Arial Narrow" w:cs="TTE15E26C8t00"/>
          <w:sz w:val="24"/>
          <w:szCs w:val="24"/>
        </w:rPr>
        <w:t>Zorganizowanie zaplecz</w:t>
      </w:r>
      <w:r>
        <w:rPr>
          <w:rFonts w:ascii="Arial Narrow" w:hAnsi="Arial Narrow" w:cs="TTE15E26C8t00"/>
          <w:sz w:val="24"/>
          <w:szCs w:val="24"/>
        </w:rPr>
        <w:t>a</w:t>
      </w:r>
      <w:r w:rsidRPr="00EA0E6D">
        <w:rPr>
          <w:rFonts w:ascii="Arial Narrow" w:hAnsi="Arial Narrow" w:cs="TTE15E26C8t00"/>
          <w:sz w:val="24"/>
          <w:szCs w:val="24"/>
        </w:rPr>
        <w:t xml:space="preserve"> socjalno-technicznego budowy w rozmiarach niezbędnych do realizacji przedmiotu umowy</w:t>
      </w:r>
      <w:r>
        <w:rPr>
          <w:rFonts w:ascii="Arial Narrow" w:hAnsi="Arial Narrow" w:cs="TTE15E26C8t00"/>
          <w:sz w:val="24"/>
          <w:szCs w:val="24"/>
        </w:rPr>
        <w:t>.</w:t>
      </w:r>
    </w:p>
    <w:p w:rsidR="00B25E72" w:rsidRPr="0056507A" w:rsidRDefault="00B25E72" w:rsidP="00E867EC">
      <w:pPr>
        <w:numPr>
          <w:ilvl w:val="1"/>
          <w:numId w:val="14"/>
        </w:numPr>
        <w:tabs>
          <w:tab w:val="clear" w:pos="792"/>
          <w:tab w:val="num" w:pos="567"/>
        </w:tabs>
        <w:spacing w:line="240" w:lineRule="auto"/>
        <w:ind w:left="567" w:hanging="567"/>
        <w:rPr>
          <w:rFonts w:ascii="Arial Narrow" w:hAnsi="Arial Narrow"/>
          <w:sz w:val="24"/>
          <w:szCs w:val="24"/>
        </w:rPr>
      </w:pPr>
      <w:r w:rsidRPr="0056507A">
        <w:rPr>
          <w:rFonts w:ascii="Arial Narrow" w:hAnsi="Arial Narrow"/>
          <w:sz w:val="24"/>
          <w:szCs w:val="24"/>
        </w:rPr>
        <w:t>Wykona</w:t>
      </w:r>
      <w:r>
        <w:rPr>
          <w:rFonts w:ascii="Arial Narrow" w:hAnsi="Arial Narrow"/>
          <w:sz w:val="24"/>
          <w:szCs w:val="24"/>
        </w:rPr>
        <w:t>nie</w:t>
      </w:r>
      <w:r w:rsidRPr="0056507A">
        <w:rPr>
          <w:rFonts w:ascii="Arial Narrow" w:hAnsi="Arial Narrow"/>
          <w:sz w:val="24"/>
          <w:szCs w:val="24"/>
        </w:rPr>
        <w:t xml:space="preserve"> </w:t>
      </w:r>
      <w:r>
        <w:rPr>
          <w:rFonts w:ascii="Arial Narrow" w:hAnsi="Arial Narrow"/>
          <w:sz w:val="24"/>
          <w:szCs w:val="24"/>
        </w:rPr>
        <w:t xml:space="preserve">oznakowania i </w:t>
      </w:r>
      <w:r w:rsidRPr="0056507A">
        <w:rPr>
          <w:rFonts w:ascii="Arial Narrow" w:hAnsi="Arial Narrow"/>
          <w:sz w:val="24"/>
          <w:szCs w:val="24"/>
        </w:rPr>
        <w:t>tablic informacyjn</w:t>
      </w:r>
      <w:r>
        <w:rPr>
          <w:rFonts w:ascii="Arial Narrow" w:hAnsi="Arial Narrow"/>
          <w:sz w:val="24"/>
          <w:szCs w:val="24"/>
        </w:rPr>
        <w:t>ych w miejscu realizacji robót.</w:t>
      </w:r>
    </w:p>
    <w:p w:rsidR="00B25E72" w:rsidRPr="002E3EED" w:rsidRDefault="00B25E72" w:rsidP="00E867EC">
      <w:pPr>
        <w:numPr>
          <w:ilvl w:val="1"/>
          <w:numId w:val="14"/>
        </w:numPr>
        <w:tabs>
          <w:tab w:val="num" w:pos="567"/>
        </w:tabs>
        <w:spacing w:line="240" w:lineRule="auto"/>
        <w:ind w:left="567" w:hanging="567"/>
        <w:rPr>
          <w:rFonts w:ascii="Arial Narrow" w:hAnsi="Arial Narrow"/>
          <w:sz w:val="24"/>
          <w:szCs w:val="24"/>
        </w:rPr>
      </w:pPr>
      <w:r w:rsidRPr="002E3EED">
        <w:rPr>
          <w:rFonts w:ascii="Arial Narrow" w:hAnsi="Arial Narrow" w:cs="Helvetica"/>
          <w:sz w:val="24"/>
          <w:szCs w:val="24"/>
        </w:rPr>
        <w:t>Zorganizowanie i kierowanie budow</w:t>
      </w:r>
      <w:r w:rsidRPr="002E3EED">
        <w:rPr>
          <w:rFonts w:ascii="Arial Narrow" w:hAnsi="Arial Narrow" w:cs="Arial"/>
          <w:sz w:val="24"/>
          <w:szCs w:val="24"/>
        </w:rPr>
        <w:t>ą</w:t>
      </w:r>
      <w:r>
        <w:rPr>
          <w:rFonts w:ascii="Arial Narrow" w:hAnsi="Arial Narrow" w:cs="Arial"/>
          <w:sz w:val="24"/>
          <w:szCs w:val="24"/>
        </w:rPr>
        <w:t>.</w:t>
      </w:r>
    </w:p>
    <w:p w:rsidR="00B25E72" w:rsidRDefault="00B25E72" w:rsidP="00E867EC">
      <w:pPr>
        <w:numPr>
          <w:ilvl w:val="1"/>
          <w:numId w:val="14"/>
        </w:numPr>
        <w:tabs>
          <w:tab w:val="clear" w:pos="792"/>
          <w:tab w:val="num" w:pos="567"/>
        </w:tabs>
        <w:spacing w:line="240" w:lineRule="auto"/>
        <w:ind w:left="567" w:hanging="567"/>
        <w:rPr>
          <w:rFonts w:ascii="Arial Narrow" w:hAnsi="Arial Narrow"/>
          <w:sz w:val="24"/>
          <w:szCs w:val="24"/>
        </w:rPr>
      </w:pPr>
      <w:r>
        <w:rPr>
          <w:rFonts w:ascii="Arial Narrow" w:hAnsi="Arial Narrow" w:cs="TimesNewRomanPSMT"/>
          <w:sz w:val="24"/>
          <w:szCs w:val="24"/>
        </w:rPr>
        <w:t>Wykonanie robót</w:t>
      </w:r>
      <w:r w:rsidRPr="0056507A">
        <w:rPr>
          <w:rFonts w:ascii="Arial Narrow" w:hAnsi="Arial Narrow" w:cs="TimesNewRomanPSMT"/>
          <w:sz w:val="24"/>
          <w:szCs w:val="24"/>
        </w:rPr>
        <w:t xml:space="preserve"> </w:t>
      </w:r>
      <w:r>
        <w:rPr>
          <w:rFonts w:ascii="Arial Narrow" w:hAnsi="Arial Narrow" w:cs="TimesNewRomanPSMT"/>
          <w:sz w:val="24"/>
          <w:szCs w:val="24"/>
        </w:rPr>
        <w:t>tymczasowych i prac towarzyszących.</w:t>
      </w:r>
    </w:p>
    <w:p w:rsidR="00B25E72" w:rsidRPr="00DC27AB" w:rsidRDefault="00B25E72" w:rsidP="00E867EC">
      <w:pPr>
        <w:numPr>
          <w:ilvl w:val="1"/>
          <w:numId w:val="14"/>
        </w:numPr>
        <w:tabs>
          <w:tab w:val="clear" w:pos="792"/>
          <w:tab w:val="num" w:pos="567"/>
        </w:tabs>
        <w:spacing w:line="240" w:lineRule="auto"/>
        <w:ind w:left="567" w:hanging="567"/>
        <w:rPr>
          <w:rFonts w:ascii="Arial Narrow" w:hAnsi="Arial Narrow"/>
          <w:sz w:val="24"/>
          <w:szCs w:val="24"/>
        </w:rPr>
      </w:pPr>
      <w:r w:rsidRPr="00DC27AB">
        <w:rPr>
          <w:rFonts w:ascii="Arial Narrow" w:hAnsi="Arial Narrow"/>
          <w:sz w:val="24"/>
          <w:szCs w:val="24"/>
        </w:rPr>
        <w:t>Zapewnienie geodezyjnej inwentaryzacji powykonawczej z wykonaniem dokumentacji obowiązującej w tym zakresie.</w:t>
      </w:r>
    </w:p>
    <w:p w:rsidR="00B25E72" w:rsidRPr="00EA0E6D" w:rsidRDefault="00B25E72" w:rsidP="00E867EC">
      <w:pPr>
        <w:numPr>
          <w:ilvl w:val="1"/>
          <w:numId w:val="14"/>
        </w:numPr>
        <w:tabs>
          <w:tab w:val="clear" w:pos="792"/>
          <w:tab w:val="num" w:pos="567"/>
        </w:tabs>
        <w:spacing w:line="240" w:lineRule="auto"/>
        <w:ind w:left="567" w:hanging="567"/>
        <w:rPr>
          <w:rFonts w:ascii="Arial Narrow" w:hAnsi="Arial Narrow"/>
          <w:sz w:val="24"/>
          <w:szCs w:val="24"/>
        </w:rPr>
      </w:pPr>
      <w:r w:rsidRPr="00EA0E6D">
        <w:rPr>
          <w:rFonts w:ascii="Arial Narrow" w:hAnsi="Arial Narrow"/>
          <w:sz w:val="24"/>
          <w:szCs w:val="24"/>
        </w:rPr>
        <w:t>Utrzymywanie</w:t>
      </w:r>
      <w:r>
        <w:rPr>
          <w:rFonts w:ascii="Arial Narrow" w:hAnsi="Arial Narrow"/>
          <w:sz w:val="24"/>
          <w:szCs w:val="24"/>
        </w:rPr>
        <w:t xml:space="preserve"> czystości </w:t>
      </w:r>
      <w:r w:rsidRPr="00EA0E6D">
        <w:rPr>
          <w:rFonts w:ascii="Arial Narrow" w:hAnsi="Arial Narrow"/>
          <w:sz w:val="24"/>
          <w:szCs w:val="24"/>
        </w:rPr>
        <w:t xml:space="preserve">dróg </w:t>
      </w:r>
      <w:r>
        <w:rPr>
          <w:rFonts w:ascii="Arial Narrow" w:hAnsi="Arial Narrow"/>
          <w:sz w:val="24"/>
          <w:szCs w:val="24"/>
        </w:rPr>
        <w:t xml:space="preserve">dojazdowych </w:t>
      </w:r>
      <w:r w:rsidRPr="00EA0E6D">
        <w:rPr>
          <w:rFonts w:ascii="Arial Narrow" w:hAnsi="Arial Narrow"/>
          <w:sz w:val="24"/>
          <w:szCs w:val="24"/>
        </w:rPr>
        <w:t>oraz przyległych chodników.</w:t>
      </w:r>
    </w:p>
    <w:p w:rsidR="00B25E72" w:rsidRDefault="00B25E72" w:rsidP="00E867EC">
      <w:pPr>
        <w:numPr>
          <w:ilvl w:val="1"/>
          <w:numId w:val="14"/>
        </w:numPr>
        <w:tabs>
          <w:tab w:val="clear" w:pos="792"/>
          <w:tab w:val="num" w:pos="567"/>
        </w:tabs>
        <w:spacing w:line="240" w:lineRule="auto"/>
        <w:ind w:left="567" w:hanging="567"/>
        <w:rPr>
          <w:rFonts w:ascii="Arial Narrow" w:hAnsi="Arial Narrow"/>
          <w:sz w:val="24"/>
          <w:szCs w:val="24"/>
        </w:rPr>
      </w:pPr>
      <w:r>
        <w:rPr>
          <w:rFonts w:ascii="Arial Narrow" w:hAnsi="Arial Narrow"/>
          <w:sz w:val="24"/>
          <w:szCs w:val="24"/>
        </w:rPr>
        <w:t>U</w:t>
      </w:r>
      <w:r w:rsidRPr="0056507A">
        <w:rPr>
          <w:rFonts w:ascii="Arial Narrow" w:hAnsi="Arial Narrow"/>
          <w:sz w:val="24"/>
          <w:szCs w:val="24"/>
        </w:rPr>
        <w:t>trzymywa</w:t>
      </w:r>
      <w:r>
        <w:rPr>
          <w:rFonts w:ascii="Arial Narrow" w:hAnsi="Arial Narrow"/>
          <w:sz w:val="24"/>
          <w:szCs w:val="24"/>
        </w:rPr>
        <w:t>nie</w:t>
      </w:r>
      <w:r w:rsidRPr="0056507A">
        <w:rPr>
          <w:rFonts w:ascii="Arial Narrow" w:hAnsi="Arial Narrow"/>
          <w:sz w:val="24"/>
          <w:szCs w:val="24"/>
        </w:rPr>
        <w:t xml:space="preserve"> teren</w:t>
      </w:r>
      <w:r>
        <w:rPr>
          <w:rFonts w:ascii="Arial Narrow" w:hAnsi="Arial Narrow"/>
          <w:sz w:val="24"/>
          <w:szCs w:val="24"/>
        </w:rPr>
        <w:t>u</w:t>
      </w:r>
      <w:r w:rsidRPr="0056507A">
        <w:rPr>
          <w:rFonts w:ascii="Arial Narrow" w:hAnsi="Arial Narrow"/>
          <w:sz w:val="24"/>
          <w:szCs w:val="24"/>
        </w:rPr>
        <w:t xml:space="preserve"> budowy w stanie wolnym od przeszkód komunikacyjnych, składowa</w:t>
      </w:r>
      <w:r>
        <w:rPr>
          <w:rFonts w:ascii="Arial Narrow" w:hAnsi="Arial Narrow"/>
          <w:sz w:val="24"/>
          <w:szCs w:val="24"/>
        </w:rPr>
        <w:t>nie</w:t>
      </w:r>
      <w:r w:rsidRPr="0056507A">
        <w:rPr>
          <w:rFonts w:ascii="Arial Narrow" w:hAnsi="Arial Narrow"/>
          <w:sz w:val="24"/>
          <w:szCs w:val="24"/>
        </w:rPr>
        <w:t xml:space="preserve"> zgodnie z obowiązującymi przepisami wszelki</w:t>
      </w:r>
      <w:r>
        <w:rPr>
          <w:rFonts w:ascii="Arial Narrow" w:hAnsi="Arial Narrow"/>
          <w:sz w:val="24"/>
          <w:szCs w:val="24"/>
        </w:rPr>
        <w:t>ch</w:t>
      </w:r>
      <w:r w:rsidRPr="0056507A">
        <w:rPr>
          <w:rFonts w:ascii="Arial Narrow" w:hAnsi="Arial Narrow"/>
          <w:sz w:val="24"/>
          <w:szCs w:val="24"/>
        </w:rPr>
        <w:t xml:space="preserve"> urządze</w:t>
      </w:r>
      <w:r>
        <w:rPr>
          <w:rFonts w:ascii="Arial Narrow" w:hAnsi="Arial Narrow"/>
          <w:sz w:val="24"/>
          <w:szCs w:val="24"/>
        </w:rPr>
        <w:t>ń</w:t>
      </w:r>
      <w:r w:rsidRPr="0056507A">
        <w:rPr>
          <w:rFonts w:ascii="Arial Narrow" w:hAnsi="Arial Narrow"/>
          <w:sz w:val="24"/>
          <w:szCs w:val="24"/>
        </w:rPr>
        <w:t xml:space="preserve"> i materiał</w:t>
      </w:r>
      <w:r>
        <w:rPr>
          <w:rFonts w:ascii="Arial Narrow" w:hAnsi="Arial Narrow"/>
          <w:sz w:val="24"/>
          <w:szCs w:val="24"/>
        </w:rPr>
        <w:t>ów.</w:t>
      </w:r>
    </w:p>
    <w:p w:rsidR="00B25E72" w:rsidRPr="0056507A" w:rsidRDefault="00B25E72" w:rsidP="00E867EC">
      <w:pPr>
        <w:numPr>
          <w:ilvl w:val="1"/>
          <w:numId w:val="14"/>
        </w:numPr>
        <w:tabs>
          <w:tab w:val="clear" w:pos="792"/>
          <w:tab w:val="num" w:pos="567"/>
        </w:tabs>
        <w:spacing w:line="240" w:lineRule="auto"/>
        <w:ind w:left="567" w:hanging="567"/>
        <w:rPr>
          <w:rFonts w:ascii="Arial Narrow" w:hAnsi="Arial Narrow"/>
          <w:sz w:val="24"/>
          <w:szCs w:val="24"/>
        </w:rPr>
      </w:pPr>
      <w:r>
        <w:rPr>
          <w:rFonts w:ascii="Arial Narrow" w:hAnsi="Arial Narrow"/>
          <w:sz w:val="24"/>
          <w:szCs w:val="24"/>
        </w:rPr>
        <w:t>U</w:t>
      </w:r>
      <w:r w:rsidRPr="0056507A">
        <w:rPr>
          <w:rFonts w:ascii="Arial Narrow" w:hAnsi="Arial Narrow"/>
          <w:sz w:val="24"/>
          <w:szCs w:val="24"/>
        </w:rPr>
        <w:t>suwa</w:t>
      </w:r>
      <w:r>
        <w:rPr>
          <w:rFonts w:ascii="Arial Narrow" w:hAnsi="Arial Narrow"/>
          <w:sz w:val="24"/>
          <w:szCs w:val="24"/>
        </w:rPr>
        <w:t>nie</w:t>
      </w:r>
      <w:r w:rsidRPr="0056507A">
        <w:rPr>
          <w:rFonts w:ascii="Arial Narrow" w:hAnsi="Arial Narrow"/>
          <w:sz w:val="24"/>
          <w:szCs w:val="24"/>
        </w:rPr>
        <w:t xml:space="preserve"> niezwłocznie z placu budowy odpad</w:t>
      </w:r>
      <w:r>
        <w:rPr>
          <w:rFonts w:ascii="Arial Narrow" w:hAnsi="Arial Narrow"/>
          <w:sz w:val="24"/>
          <w:szCs w:val="24"/>
        </w:rPr>
        <w:t>ów</w:t>
      </w:r>
      <w:r w:rsidRPr="0056507A">
        <w:rPr>
          <w:rFonts w:ascii="Arial Narrow" w:hAnsi="Arial Narrow"/>
          <w:sz w:val="24"/>
          <w:szCs w:val="24"/>
        </w:rPr>
        <w:t>, niepotrzebn</w:t>
      </w:r>
      <w:r>
        <w:rPr>
          <w:rFonts w:ascii="Arial Narrow" w:hAnsi="Arial Narrow"/>
          <w:sz w:val="24"/>
          <w:szCs w:val="24"/>
        </w:rPr>
        <w:t>ych</w:t>
      </w:r>
      <w:r w:rsidRPr="0056507A">
        <w:rPr>
          <w:rFonts w:ascii="Arial Narrow" w:hAnsi="Arial Narrow"/>
          <w:sz w:val="24"/>
          <w:szCs w:val="24"/>
        </w:rPr>
        <w:t xml:space="preserve"> urządze</w:t>
      </w:r>
      <w:r>
        <w:rPr>
          <w:rFonts w:ascii="Arial Narrow" w:hAnsi="Arial Narrow"/>
          <w:sz w:val="24"/>
          <w:szCs w:val="24"/>
        </w:rPr>
        <w:t>ń</w:t>
      </w:r>
      <w:r w:rsidRPr="0056507A">
        <w:rPr>
          <w:rFonts w:ascii="Arial Narrow" w:hAnsi="Arial Narrow"/>
          <w:sz w:val="24"/>
          <w:szCs w:val="24"/>
        </w:rPr>
        <w:t xml:space="preserve"> </w:t>
      </w:r>
      <w:r>
        <w:rPr>
          <w:rFonts w:ascii="Arial Narrow" w:hAnsi="Arial Narrow"/>
          <w:sz w:val="24"/>
          <w:szCs w:val="24"/>
        </w:rPr>
        <w:t xml:space="preserve">i </w:t>
      </w:r>
      <w:r w:rsidRPr="0056507A">
        <w:rPr>
          <w:rFonts w:ascii="Arial Narrow" w:hAnsi="Arial Narrow"/>
          <w:sz w:val="24"/>
          <w:szCs w:val="24"/>
        </w:rPr>
        <w:t>materiał</w:t>
      </w:r>
      <w:r>
        <w:rPr>
          <w:rFonts w:ascii="Arial Narrow" w:hAnsi="Arial Narrow"/>
          <w:sz w:val="24"/>
          <w:szCs w:val="24"/>
        </w:rPr>
        <w:t>ów. Zamawiający wskaże, które z zdemontowanych urządzeń i materiałów należy przekazać Zamawiającemu.</w:t>
      </w:r>
    </w:p>
    <w:p w:rsidR="00B25E72" w:rsidRPr="00CF0497" w:rsidRDefault="00B25E72" w:rsidP="00E867EC">
      <w:pPr>
        <w:numPr>
          <w:ilvl w:val="1"/>
          <w:numId w:val="14"/>
        </w:numPr>
        <w:tabs>
          <w:tab w:val="num" w:pos="567"/>
        </w:tabs>
        <w:spacing w:line="240" w:lineRule="auto"/>
        <w:ind w:left="567" w:hanging="567"/>
        <w:rPr>
          <w:rFonts w:ascii="Arial Narrow" w:hAnsi="Arial Narrow"/>
          <w:sz w:val="24"/>
          <w:szCs w:val="24"/>
        </w:rPr>
      </w:pPr>
      <w:proofErr w:type="gramStart"/>
      <w:r w:rsidRPr="002E3EED">
        <w:rPr>
          <w:rFonts w:ascii="Arial Narrow" w:hAnsi="Arial Narrow" w:cs="Helvetica"/>
          <w:sz w:val="24"/>
          <w:szCs w:val="24"/>
        </w:rPr>
        <w:t>Kontrola jakości</w:t>
      </w:r>
      <w:proofErr w:type="gramEnd"/>
      <w:r w:rsidRPr="002E3EED">
        <w:rPr>
          <w:rFonts w:ascii="Arial Narrow" w:hAnsi="Arial Narrow" w:cs="Helvetica"/>
          <w:sz w:val="24"/>
          <w:szCs w:val="24"/>
        </w:rPr>
        <w:t xml:space="preserve"> materiałów i robót</w:t>
      </w:r>
      <w:r>
        <w:rPr>
          <w:rFonts w:ascii="Arial Narrow" w:hAnsi="Arial Narrow" w:cs="Helvetica"/>
          <w:sz w:val="24"/>
          <w:szCs w:val="24"/>
        </w:rPr>
        <w:t>.</w:t>
      </w:r>
    </w:p>
    <w:p w:rsidR="00B25E72" w:rsidRPr="00881F98" w:rsidRDefault="00B25E72" w:rsidP="006B0A57">
      <w:pPr>
        <w:numPr>
          <w:ilvl w:val="1"/>
          <w:numId w:val="14"/>
        </w:numPr>
        <w:tabs>
          <w:tab w:val="clear" w:pos="792"/>
          <w:tab w:val="num" w:pos="567"/>
        </w:tabs>
        <w:spacing w:line="240" w:lineRule="auto"/>
        <w:ind w:left="567" w:hanging="567"/>
        <w:rPr>
          <w:rFonts w:ascii="Arial Narrow" w:hAnsi="Arial Narrow"/>
          <w:sz w:val="24"/>
          <w:szCs w:val="24"/>
        </w:rPr>
      </w:pPr>
      <w:r>
        <w:rPr>
          <w:rFonts w:ascii="Arial Narrow" w:hAnsi="Arial Narrow" w:cs="Arial"/>
          <w:sz w:val="24"/>
        </w:rPr>
        <w:t>Poddanie się kontrolom w zakresie związanym z realizacją umowy.</w:t>
      </w:r>
    </w:p>
    <w:p w:rsidR="00B25E72" w:rsidRPr="008F2C04" w:rsidRDefault="00B25E72" w:rsidP="006B0A57">
      <w:pPr>
        <w:numPr>
          <w:ilvl w:val="1"/>
          <w:numId w:val="14"/>
        </w:numPr>
        <w:tabs>
          <w:tab w:val="clear" w:pos="792"/>
          <w:tab w:val="num" w:pos="567"/>
        </w:tabs>
        <w:spacing w:line="240" w:lineRule="auto"/>
        <w:ind w:left="567" w:hanging="567"/>
        <w:rPr>
          <w:rFonts w:ascii="Arial Narrow" w:hAnsi="Arial Narrow"/>
          <w:sz w:val="24"/>
          <w:szCs w:val="24"/>
        </w:rPr>
      </w:pPr>
      <w:r>
        <w:rPr>
          <w:rFonts w:ascii="Arial Narrow" w:hAnsi="Arial Narrow" w:cs="Arial"/>
          <w:sz w:val="24"/>
        </w:rPr>
        <w:t>W</w:t>
      </w:r>
      <w:r w:rsidRPr="005C3A94">
        <w:rPr>
          <w:rFonts w:ascii="Arial Narrow" w:hAnsi="Arial Narrow" w:cs="Arial"/>
          <w:sz w:val="24"/>
        </w:rPr>
        <w:t>ykonywani</w:t>
      </w:r>
      <w:r>
        <w:rPr>
          <w:rFonts w:ascii="Arial Narrow" w:hAnsi="Arial Narrow" w:cs="Arial"/>
          <w:sz w:val="24"/>
        </w:rPr>
        <w:t>e</w:t>
      </w:r>
      <w:r w:rsidRPr="005C3A94">
        <w:rPr>
          <w:rFonts w:ascii="Arial Narrow" w:hAnsi="Arial Narrow" w:cs="Arial"/>
          <w:sz w:val="24"/>
        </w:rPr>
        <w:t xml:space="preserve"> wobec organów administracji publicznej oraz osób trzecich obowiązków Zamawiającego, wynikających z przepisów Prawa budowlanego</w:t>
      </w:r>
      <w:r>
        <w:rPr>
          <w:rFonts w:ascii="Arial Narrow" w:hAnsi="Arial Narrow" w:cs="Arial"/>
          <w:sz w:val="24"/>
        </w:rPr>
        <w:t>.</w:t>
      </w:r>
    </w:p>
    <w:p w:rsidR="00B25E72" w:rsidRPr="00EA0E6D" w:rsidRDefault="00B25E72" w:rsidP="006B0A57">
      <w:pPr>
        <w:numPr>
          <w:ilvl w:val="1"/>
          <w:numId w:val="14"/>
        </w:numPr>
        <w:tabs>
          <w:tab w:val="clear" w:pos="792"/>
          <w:tab w:val="num" w:pos="567"/>
        </w:tabs>
        <w:spacing w:line="240" w:lineRule="auto"/>
        <w:ind w:left="567" w:hanging="567"/>
        <w:rPr>
          <w:rFonts w:ascii="Arial Narrow" w:hAnsi="Arial Narrow"/>
          <w:sz w:val="24"/>
          <w:szCs w:val="24"/>
        </w:rPr>
      </w:pPr>
      <w:r>
        <w:rPr>
          <w:rFonts w:ascii="Arial Narrow" w:hAnsi="Arial Narrow" w:cs="Helvetica"/>
          <w:sz w:val="24"/>
          <w:szCs w:val="24"/>
        </w:rPr>
        <w:t>I</w:t>
      </w:r>
      <w:r w:rsidRPr="00EA0E6D">
        <w:rPr>
          <w:rFonts w:ascii="Arial Narrow" w:hAnsi="Arial Narrow" w:cs="Helvetica"/>
          <w:sz w:val="24"/>
          <w:szCs w:val="24"/>
        </w:rPr>
        <w:t>nformowanie Zamawiaj</w:t>
      </w:r>
      <w:r w:rsidRPr="00EA0E6D">
        <w:rPr>
          <w:rFonts w:ascii="Arial Narrow" w:hAnsi="Arial Narrow" w:cs="Arial"/>
          <w:sz w:val="24"/>
          <w:szCs w:val="24"/>
        </w:rPr>
        <w:t>ą</w:t>
      </w:r>
      <w:r w:rsidRPr="00EA0E6D">
        <w:rPr>
          <w:rFonts w:ascii="Arial Narrow" w:hAnsi="Arial Narrow" w:cs="Helvetica"/>
          <w:sz w:val="24"/>
          <w:szCs w:val="24"/>
        </w:rPr>
        <w:t>cego o zaistniałych na tereni</w:t>
      </w:r>
      <w:r>
        <w:rPr>
          <w:rFonts w:ascii="Arial Narrow" w:hAnsi="Arial Narrow" w:cs="Helvetica"/>
          <w:sz w:val="24"/>
          <w:szCs w:val="24"/>
        </w:rPr>
        <w:t>e budowy kontrolach i wypadkach.</w:t>
      </w:r>
    </w:p>
    <w:p w:rsidR="00B25E72" w:rsidRPr="00EA0E6D" w:rsidRDefault="00B25E72" w:rsidP="006B0A57">
      <w:pPr>
        <w:numPr>
          <w:ilvl w:val="1"/>
          <w:numId w:val="14"/>
        </w:numPr>
        <w:tabs>
          <w:tab w:val="clear" w:pos="792"/>
          <w:tab w:val="num" w:pos="567"/>
        </w:tabs>
        <w:spacing w:line="240" w:lineRule="auto"/>
        <w:ind w:left="567" w:hanging="567"/>
        <w:rPr>
          <w:rFonts w:ascii="Arial Narrow" w:hAnsi="Arial Narrow"/>
          <w:sz w:val="24"/>
          <w:szCs w:val="24"/>
        </w:rPr>
      </w:pPr>
      <w:r w:rsidRPr="00EA0E6D">
        <w:rPr>
          <w:rFonts w:ascii="Arial Narrow" w:hAnsi="Arial Narrow" w:cs="Helvetica"/>
          <w:sz w:val="24"/>
          <w:szCs w:val="24"/>
        </w:rPr>
        <w:t>Informowanie Zamawiaj</w:t>
      </w:r>
      <w:r w:rsidRPr="00EA0E6D">
        <w:rPr>
          <w:rFonts w:ascii="Arial Narrow" w:hAnsi="Arial Narrow" w:cs="Arial"/>
          <w:sz w:val="24"/>
          <w:szCs w:val="24"/>
        </w:rPr>
        <w:t>ą</w:t>
      </w:r>
      <w:r w:rsidRPr="00EA0E6D">
        <w:rPr>
          <w:rFonts w:ascii="Arial Narrow" w:hAnsi="Arial Narrow" w:cs="Helvetica"/>
          <w:sz w:val="24"/>
          <w:szCs w:val="24"/>
        </w:rPr>
        <w:t>cego o problemach lub okoliczno</w:t>
      </w:r>
      <w:r w:rsidRPr="00EA0E6D">
        <w:rPr>
          <w:rFonts w:ascii="Arial Narrow" w:hAnsi="Arial Narrow" w:cs="Arial"/>
          <w:sz w:val="24"/>
          <w:szCs w:val="24"/>
        </w:rPr>
        <w:t>ś</w:t>
      </w:r>
      <w:r w:rsidRPr="00EA0E6D">
        <w:rPr>
          <w:rFonts w:ascii="Arial Narrow" w:hAnsi="Arial Narrow" w:cs="Helvetica"/>
          <w:sz w:val="24"/>
          <w:szCs w:val="24"/>
        </w:rPr>
        <w:t>ciach mog</w:t>
      </w:r>
      <w:r w:rsidRPr="00EA0E6D">
        <w:rPr>
          <w:rFonts w:ascii="Arial Narrow" w:hAnsi="Arial Narrow" w:cs="Arial"/>
          <w:sz w:val="24"/>
          <w:szCs w:val="24"/>
        </w:rPr>
        <w:t>ą</w:t>
      </w:r>
      <w:r w:rsidRPr="00EA0E6D">
        <w:rPr>
          <w:rFonts w:ascii="Arial Narrow" w:hAnsi="Arial Narrow" w:cs="Helvetica"/>
          <w:sz w:val="24"/>
          <w:szCs w:val="24"/>
        </w:rPr>
        <w:t>cych wpłyn</w:t>
      </w:r>
      <w:r w:rsidRPr="00EA0E6D">
        <w:rPr>
          <w:rFonts w:ascii="Arial Narrow" w:hAnsi="Arial Narrow" w:cs="Arial"/>
          <w:sz w:val="24"/>
          <w:szCs w:val="24"/>
        </w:rPr>
        <w:t xml:space="preserve">ąć, na jakość </w:t>
      </w:r>
      <w:r w:rsidRPr="00EA0E6D">
        <w:rPr>
          <w:rFonts w:ascii="Arial Narrow" w:hAnsi="Arial Narrow" w:cs="Helvetica"/>
          <w:sz w:val="24"/>
          <w:szCs w:val="24"/>
        </w:rPr>
        <w:t>robót lub termin zako</w:t>
      </w:r>
      <w:r w:rsidRPr="00EA0E6D">
        <w:rPr>
          <w:rFonts w:ascii="Arial Narrow" w:hAnsi="Arial Narrow" w:cs="Arial"/>
          <w:sz w:val="24"/>
          <w:szCs w:val="24"/>
        </w:rPr>
        <w:t>ń</w:t>
      </w:r>
      <w:r>
        <w:rPr>
          <w:rFonts w:ascii="Arial Narrow" w:hAnsi="Arial Narrow" w:cs="Helvetica"/>
          <w:sz w:val="24"/>
          <w:szCs w:val="24"/>
        </w:rPr>
        <w:t>czenia robót.</w:t>
      </w:r>
    </w:p>
    <w:p w:rsidR="00B25E72" w:rsidRPr="00EA0E6D" w:rsidRDefault="00B25E72" w:rsidP="006B0A57">
      <w:pPr>
        <w:numPr>
          <w:ilvl w:val="1"/>
          <w:numId w:val="14"/>
        </w:numPr>
        <w:tabs>
          <w:tab w:val="clear" w:pos="792"/>
          <w:tab w:val="num" w:pos="567"/>
        </w:tabs>
        <w:spacing w:line="240" w:lineRule="auto"/>
        <w:ind w:left="567" w:hanging="567"/>
        <w:rPr>
          <w:rFonts w:ascii="Arial Narrow" w:hAnsi="Arial Narrow"/>
          <w:sz w:val="24"/>
          <w:szCs w:val="24"/>
        </w:rPr>
      </w:pPr>
      <w:r w:rsidRPr="00EA0E6D">
        <w:rPr>
          <w:rFonts w:ascii="Arial Narrow" w:hAnsi="Arial Narrow" w:cs="TTE15E26C8t00"/>
          <w:sz w:val="24"/>
          <w:szCs w:val="24"/>
        </w:rPr>
        <w:t xml:space="preserve">Umożliwienie wstępu na teren budowy pracownikom organów nadzoru budowlanego, do których należy wykonywanie zadań określonych ustawą </w:t>
      </w:r>
      <w:r w:rsidRPr="00EA0E6D">
        <w:rPr>
          <w:rFonts w:ascii="Arial Narrow" w:hAnsi="Arial Narrow" w:cs="TTE14F25E8t00"/>
          <w:sz w:val="24"/>
          <w:szCs w:val="24"/>
        </w:rPr>
        <w:t xml:space="preserve">Prawo budowlane </w:t>
      </w:r>
      <w:r w:rsidRPr="00EA0E6D">
        <w:rPr>
          <w:rFonts w:ascii="Arial Narrow" w:hAnsi="Arial Narrow" w:cs="TTE15E26C8t00"/>
          <w:sz w:val="24"/>
          <w:szCs w:val="24"/>
        </w:rPr>
        <w:t xml:space="preserve">oraz udostępnienia im danych i informacji wymaganych tą ustawą, a także </w:t>
      </w:r>
      <w:r>
        <w:rPr>
          <w:rFonts w:ascii="Arial Narrow" w:hAnsi="Arial Narrow" w:cs="TTE15E26C8t00"/>
          <w:sz w:val="24"/>
          <w:szCs w:val="24"/>
        </w:rPr>
        <w:t>osobom</w:t>
      </w:r>
      <w:r w:rsidRPr="00EA0E6D">
        <w:rPr>
          <w:rFonts w:ascii="Arial Narrow" w:hAnsi="Arial Narrow" w:cs="TTE15E26C8t00"/>
          <w:sz w:val="24"/>
          <w:szCs w:val="24"/>
        </w:rPr>
        <w:t>, któr</w:t>
      </w:r>
      <w:r>
        <w:rPr>
          <w:rFonts w:ascii="Arial Narrow" w:hAnsi="Arial Narrow" w:cs="TTE15E26C8t00"/>
          <w:sz w:val="24"/>
          <w:szCs w:val="24"/>
        </w:rPr>
        <w:t>e</w:t>
      </w:r>
      <w:r w:rsidRPr="00EA0E6D">
        <w:rPr>
          <w:rFonts w:ascii="Arial Narrow" w:hAnsi="Arial Narrow" w:cs="TTE15E26C8t00"/>
          <w:sz w:val="24"/>
          <w:szCs w:val="24"/>
        </w:rPr>
        <w:t xml:space="preserve"> </w:t>
      </w:r>
      <w:r w:rsidRPr="00EA0E6D">
        <w:rPr>
          <w:rFonts w:ascii="Arial Narrow" w:hAnsi="Arial Narrow" w:cs="TTE1023D70t00"/>
          <w:sz w:val="24"/>
          <w:szCs w:val="24"/>
        </w:rPr>
        <w:t xml:space="preserve">Zamawiający </w:t>
      </w:r>
      <w:r w:rsidRPr="00EA0E6D">
        <w:rPr>
          <w:rFonts w:ascii="Arial Narrow" w:hAnsi="Arial Narrow" w:cs="TTE15E26C8t00"/>
          <w:sz w:val="24"/>
          <w:szCs w:val="24"/>
        </w:rPr>
        <w:t>wskaże w okresie realizacji umowy.</w:t>
      </w:r>
    </w:p>
    <w:p w:rsidR="00B25E72" w:rsidRPr="00157E95" w:rsidRDefault="00B25E72" w:rsidP="00E867EC">
      <w:pPr>
        <w:numPr>
          <w:ilvl w:val="1"/>
          <w:numId w:val="14"/>
        </w:numPr>
        <w:tabs>
          <w:tab w:val="clear" w:pos="792"/>
          <w:tab w:val="num" w:pos="567"/>
        </w:tabs>
        <w:spacing w:line="240" w:lineRule="auto"/>
        <w:ind w:left="567" w:hanging="567"/>
        <w:rPr>
          <w:rFonts w:ascii="Arial Narrow" w:hAnsi="Arial Narrow"/>
          <w:sz w:val="24"/>
          <w:szCs w:val="24"/>
        </w:rPr>
      </w:pPr>
      <w:r>
        <w:rPr>
          <w:rFonts w:ascii="Arial Narrow" w:hAnsi="Arial Narrow" w:cs="TimesNewRomanPSMT"/>
          <w:sz w:val="24"/>
          <w:szCs w:val="24"/>
        </w:rPr>
        <w:t xml:space="preserve">Wykonanie lub uzyskanie badań, </w:t>
      </w:r>
      <w:r w:rsidRPr="0056507A">
        <w:rPr>
          <w:rFonts w:ascii="Arial Narrow" w:hAnsi="Arial Narrow" w:cs="TimesNewRomanPSMT"/>
          <w:sz w:val="24"/>
          <w:szCs w:val="24"/>
        </w:rPr>
        <w:t>prób,</w:t>
      </w:r>
      <w:r>
        <w:rPr>
          <w:rFonts w:ascii="Arial Narrow" w:hAnsi="Arial Narrow" w:cs="TimesNewRomanPSMT"/>
          <w:sz w:val="24"/>
          <w:szCs w:val="24"/>
        </w:rPr>
        <w:t xml:space="preserve"> rozruchu,</w:t>
      </w:r>
      <w:r w:rsidRPr="0056507A">
        <w:rPr>
          <w:rFonts w:ascii="Arial Narrow" w:hAnsi="Arial Narrow" w:cs="TimesNewRomanPSMT"/>
          <w:sz w:val="24"/>
          <w:szCs w:val="24"/>
        </w:rPr>
        <w:t xml:space="preserve"> pomiarów</w:t>
      </w:r>
      <w:r>
        <w:rPr>
          <w:rFonts w:ascii="Arial Narrow" w:hAnsi="Arial Narrow" w:cs="TimesNewRomanPSMT"/>
          <w:sz w:val="24"/>
          <w:szCs w:val="24"/>
        </w:rPr>
        <w:t>,</w:t>
      </w:r>
      <w:r w:rsidRPr="0056507A">
        <w:rPr>
          <w:rFonts w:ascii="Arial Narrow" w:hAnsi="Arial Narrow" w:cs="TimesNewRomanPSMT"/>
          <w:sz w:val="24"/>
          <w:szCs w:val="24"/>
        </w:rPr>
        <w:t xml:space="preserve"> ekspertyz, orzeczeń, </w:t>
      </w:r>
      <w:r>
        <w:rPr>
          <w:rFonts w:ascii="Arial Narrow" w:hAnsi="Arial Narrow" w:cs="TimesNewRomanPSMT"/>
          <w:sz w:val="24"/>
          <w:szCs w:val="24"/>
        </w:rPr>
        <w:t>zaświadczeń, sprawdzeń i odbiorów technicznych.</w:t>
      </w:r>
    </w:p>
    <w:p w:rsidR="00B25E72" w:rsidRPr="00881F98" w:rsidRDefault="00B25E72" w:rsidP="006B0A57">
      <w:pPr>
        <w:numPr>
          <w:ilvl w:val="1"/>
          <w:numId w:val="14"/>
        </w:numPr>
        <w:tabs>
          <w:tab w:val="num" w:pos="567"/>
        </w:tabs>
        <w:spacing w:line="240" w:lineRule="auto"/>
        <w:ind w:left="567" w:hanging="567"/>
        <w:rPr>
          <w:rFonts w:ascii="Arial Narrow" w:hAnsi="Arial Narrow"/>
          <w:sz w:val="24"/>
          <w:szCs w:val="24"/>
        </w:rPr>
      </w:pPr>
      <w:r>
        <w:rPr>
          <w:rFonts w:ascii="Arial Narrow" w:hAnsi="Arial Narrow" w:cs="Arial"/>
          <w:color w:val="000000"/>
          <w:sz w:val="24"/>
          <w:szCs w:val="24"/>
        </w:rPr>
        <w:t>L</w:t>
      </w:r>
      <w:r w:rsidRPr="00881F98">
        <w:rPr>
          <w:rFonts w:ascii="Arial Narrow" w:hAnsi="Arial Narrow" w:cs="Arial"/>
          <w:color w:val="000000"/>
          <w:sz w:val="24"/>
          <w:szCs w:val="24"/>
        </w:rPr>
        <w:t>ikwidacj</w:t>
      </w:r>
      <w:r>
        <w:rPr>
          <w:rFonts w:ascii="Arial Narrow" w:hAnsi="Arial Narrow" w:cs="Arial"/>
          <w:color w:val="000000"/>
          <w:sz w:val="24"/>
          <w:szCs w:val="24"/>
        </w:rPr>
        <w:t>a</w:t>
      </w:r>
      <w:r w:rsidRPr="00881F98">
        <w:rPr>
          <w:rFonts w:ascii="Arial Narrow" w:hAnsi="Arial Narrow" w:cs="Arial"/>
          <w:color w:val="000000"/>
          <w:sz w:val="24"/>
          <w:szCs w:val="24"/>
        </w:rPr>
        <w:t xml:space="preserve"> placu budowy i własnego zaplecza niezwłocznie po zakończeniu prac, lecz nie później, niż 14 dni od daty dokonania odbioru końcowego.</w:t>
      </w:r>
    </w:p>
    <w:p w:rsidR="00B25E72" w:rsidRPr="00E867EC" w:rsidRDefault="00B25E72" w:rsidP="00446144">
      <w:pPr>
        <w:numPr>
          <w:ilvl w:val="1"/>
          <w:numId w:val="14"/>
        </w:numPr>
        <w:tabs>
          <w:tab w:val="num" w:pos="567"/>
        </w:tabs>
        <w:spacing w:line="240" w:lineRule="auto"/>
        <w:ind w:left="567" w:hanging="567"/>
        <w:rPr>
          <w:rFonts w:ascii="Arial Narrow" w:hAnsi="Arial Narrow"/>
          <w:sz w:val="24"/>
          <w:szCs w:val="24"/>
        </w:rPr>
      </w:pPr>
      <w:r>
        <w:rPr>
          <w:rFonts w:ascii="Arial Narrow" w:hAnsi="Arial Narrow" w:cs="TimesNewRomanPSMT"/>
          <w:sz w:val="24"/>
          <w:szCs w:val="24"/>
        </w:rPr>
        <w:t>U</w:t>
      </w:r>
      <w:r w:rsidRPr="0056507A">
        <w:rPr>
          <w:rFonts w:ascii="Arial Narrow" w:hAnsi="Arial Narrow" w:cs="TimesNewRomanPSMT"/>
          <w:sz w:val="24"/>
          <w:szCs w:val="24"/>
        </w:rPr>
        <w:t>suwani</w:t>
      </w:r>
      <w:r>
        <w:rPr>
          <w:rFonts w:ascii="Arial Narrow" w:hAnsi="Arial Narrow" w:cs="TimesNewRomanPSMT"/>
          <w:sz w:val="24"/>
          <w:szCs w:val="24"/>
        </w:rPr>
        <w:t>e</w:t>
      </w:r>
      <w:r w:rsidRPr="0056507A">
        <w:rPr>
          <w:rFonts w:ascii="Arial Narrow" w:hAnsi="Arial Narrow" w:cs="TimesNewRomanPSMT"/>
          <w:sz w:val="24"/>
          <w:szCs w:val="24"/>
        </w:rPr>
        <w:t xml:space="preserve"> ewentualnych wad i usterek w okresie</w:t>
      </w:r>
      <w:r>
        <w:rPr>
          <w:rFonts w:ascii="Arial Narrow" w:hAnsi="Arial Narrow" w:cs="TimesNewRomanPSMT"/>
          <w:sz w:val="24"/>
          <w:szCs w:val="24"/>
        </w:rPr>
        <w:t xml:space="preserve"> udzielonej gwarancji i rękojmi.</w:t>
      </w:r>
    </w:p>
    <w:p w:rsidR="00B25E72" w:rsidRPr="00157E95" w:rsidRDefault="00B25E72" w:rsidP="00446144">
      <w:pPr>
        <w:numPr>
          <w:ilvl w:val="1"/>
          <w:numId w:val="14"/>
        </w:numPr>
        <w:tabs>
          <w:tab w:val="num" w:pos="567"/>
        </w:tabs>
        <w:spacing w:line="240" w:lineRule="auto"/>
        <w:ind w:left="567" w:hanging="567"/>
        <w:rPr>
          <w:rFonts w:ascii="Arial Narrow" w:hAnsi="Arial Narrow"/>
          <w:sz w:val="24"/>
          <w:szCs w:val="24"/>
        </w:rPr>
      </w:pPr>
      <w:r w:rsidRPr="00FD6C0B">
        <w:rPr>
          <w:rFonts w:ascii="Arial Narrow" w:hAnsi="Arial Narrow" w:cs="Arial"/>
          <w:sz w:val="24"/>
          <w:szCs w:val="24"/>
        </w:rPr>
        <w:t>N</w:t>
      </w:r>
      <w:r>
        <w:rPr>
          <w:rFonts w:ascii="Arial Narrow" w:hAnsi="Arial Narrow" w:cs="Arial"/>
          <w:sz w:val="24"/>
          <w:szCs w:val="24"/>
        </w:rPr>
        <w:t>alicze</w:t>
      </w:r>
      <w:r w:rsidRPr="00FD6C0B">
        <w:rPr>
          <w:rFonts w:ascii="Arial Narrow" w:hAnsi="Arial Narrow" w:cs="Arial"/>
          <w:sz w:val="24"/>
          <w:szCs w:val="24"/>
        </w:rPr>
        <w:t>n</w:t>
      </w:r>
      <w:r>
        <w:rPr>
          <w:rFonts w:ascii="Arial Narrow" w:hAnsi="Arial Narrow" w:cs="Arial"/>
          <w:sz w:val="24"/>
          <w:szCs w:val="24"/>
        </w:rPr>
        <w:t>ia wszelkich podatków</w:t>
      </w:r>
      <w:r w:rsidRPr="00FD6C0B">
        <w:rPr>
          <w:rFonts w:ascii="Arial Narrow" w:hAnsi="Arial Narrow" w:cs="Arial"/>
          <w:sz w:val="24"/>
          <w:szCs w:val="24"/>
        </w:rPr>
        <w:t xml:space="preserve"> zgodnie z obowiązuj</w:t>
      </w:r>
      <w:r>
        <w:rPr>
          <w:rFonts w:ascii="Arial Narrow" w:hAnsi="Arial Narrow" w:cs="Arial"/>
          <w:sz w:val="24"/>
          <w:szCs w:val="24"/>
        </w:rPr>
        <w:t>ącymi przepisami w tym zakresie.</w:t>
      </w:r>
    </w:p>
    <w:p w:rsidR="00B25E72" w:rsidRPr="00214679" w:rsidRDefault="00B25E72" w:rsidP="00446144">
      <w:pPr>
        <w:numPr>
          <w:ilvl w:val="1"/>
          <w:numId w:val="14"/>
        </w:numPr>
        <w:tabs>
          <w:tab w:val="num" w:pos="567"/>
        </w:tabs>
        <w:spacing w:line="240" w:lineRule="auto"/>
        <w:ind w:left="567" w:hanging="567"/>
        <w:rPr>
          <w:rFonts w:ascii="Arial Narrow" w:hAnsi="Arial Narrow"/>
          <w:sz w:val="24"/>
          <w:szCs w:val="24"/>
        </w:rPr>
      </w:pPr>
      <w:r>
        <w:rPr>
          <w:rFonts w:ascii="Arial Narrow" w:hAnsi="Arial Narrow" w:cs="Arial"/>
          <w:sz w:val="24"/>
          <w:szCs w:val="24"/>
        </w:rPr>
        <w:t>Ponoszenie kosztów ewentualnych opłat i odszkodowań.</w:t>
      </w:r>
    </w:p>
    <w:p w:rsidR="00B25E72" w:rsidRPr="0056507A" w:rsidRDefault="00B25E72" w:rsidP="002E3EED">
      <w:pPr>
        <w:keepNext/>
        <w:spacing w:line="240" w:lineRule="auto"/>
        <w:jc w:val="center"/>
        <w:rPr>
          <w:rFonts w:ascii="Arial Narrow" w:hAnsi="Arial Narrow" w:cs="Arial"/>
          <w:b/>
          <w:sz w:val="24"/>
        </w:rPr>
      </w:pPr>
      <w:r w:rsidRPr="0056507A">
        <w:rPr>
          <w:rFonts w:ascii="Arial Narrow" w:hAnsi="Arial Narrow" w:cs="Arial"/>
          <w:b/>
          <w:sz w:val="24"/>
        </w:rPr>
        <w:sym w:font="Times New Roman" w:char="00A7"/>
      </w:r>
      <w:r>
        <w:rPr>
          <w:rFonts w:ascii="Arial Narrow" w:hAnsi="Arial Narrow" w:cs="Arial"/>
          <w:b/>
          <w:sz w:val="24"/>
        </w:rPr>
        <w:t xml:space="preserve"> 7</w:t>
      </w:r>
    </w:p>
    <w:p w:rsidR="00B25E72" w:rsidRPr="0056507A" w:rsidRDefault="00B25E72" w:rsidP="002E3EED">
      <w:pPr>
        <w:keepNext/>
        <w:spacing w:line="240" w:lineRule="auto"/>
        <w:jc w:val="center"/>
        <w:rPr>
          <w:rFonts w:ascii="Arial Narrow" w:hAnsi="Arial Narrow" w:cs="Arial"/>
          <w:b/>
          <w:sz w:val="24"/>
          <w:szCs w:val="24"/>
        </w:rPr>
      </w:pPr>
      <w:r w:rsidRPr="0056507A">
        <w:rPr>
          <w:rFonts w:ascii="Arial Narrow" w:hAnsi="Arial Narrow" w:cs="Arial"/>
          <w:b/>
          <w:sz w:val="24"/>
          <w:szCs w:val="24"/>
        </w:rPr>
        <w:t>ODPOWIEDZIALNOŚĆ ZA SZKODY</w:t>
      </w:r>
    </w:p>
    <w:p w:rsidR="00B25E72" w:rsidRPr="0056507A" w:rsidRDefault="00B25E72" w:rsidP="00FE5845">
      <w:pPr>
        <w:spacing w:line="240" w:lineRule="auto"/>
        <w:rPr>
          <w:rFonts w:ascii="Arial Narrow" w:hAnsi="Arial Narrow" w:cs="Arial"/>
          <w:sz w:val="24"/>
          <w:szCs w:val="24"/>
        </w:rPr>
      </w:pPr>
      <w:r w:rsidRPr="0056507A">
        <w:rPr>
          <w:rFonts w:ascii="Arial Narrow" w:hAnsi="Arial Narrow" w:cs="Arial"/>
          <w:sz w:val="24"/>
          <w:szCs w:val="24"/>
        </w:rPr>
        <w:t xml:space="preserve">Wykonawca w czasie realizacji umowy oraz usuwania wad w okresie rękojmi i gwarancji ponosi pełną odpowiedzialność wobec Zamawiającego oraz osób trzecich z tytułu szkód, jakie mogą zaistnieć w związku z </w:t>
      </w:r>
      <w:r>
        <w:rPr>
          <w:rFonts w:ascii="Arial Narrow" w:hAnsi="Arial Narrow" w:cs="Arial"/>
          <w:sz w:val="24"/>
          <w:szCs w:val="24"/>
        </w:rPr>
        <w:t>realizacją umowy</w:t>
      </w:r>
      <w:r w:rsidRPr="0056507A">
        <w:rPr>
          <w:rFonts w:ascii="Arial Narrow" w:hAnsi="Arial Narrow" w:cs="Arial"/>
          <w:sz w:val="24"/>
          <w:szCs w:val="24"/>
        </w:rPr>
        <w:t>.</w:t>
      </w:r>
    </w:p>
    <w:p w:rsidR="00B25E72" w:rsidRPr="0056507A" w:rsidRDefault="00B25E72" w:rsidP="002E3EED">
      <w:pPr>
        <w:keepNext/>
        <w:spacing w:line="240" w:lineRule="auto"/>
        <w:jc w:val="center"/>
        <w:rPr>
          <w:rFonts w:ascii="Arial Narrow" w:hAnsi="Arial Narrow" w:cs="Arial"/>
          <w:b/>
          <w:sz w:val="24"/>
        </w:rPr>
      </w:pPr>
      <w:r w:rsidRPr="0056507A">
        <w:rPr>
          <w:rFonts w:ascii="Arial Narrow" w:hAnsi="Arial Narrow" w:cs="Arial"/>
          <w:b/>
          <w:sz w:val="24"/>
        </w:rPr>
        <w:sym w:font="Times New Roman" w:char="00A7"/>
      </w:r>
      <w:r>
        <w:rPr>
          <w:rFonts w:ascii="Arial Narrow" w:hAnsi="Arial Narrow" w:cs="Arial"/>
          <w:b/>
          <w:sz w:val="24"/>
        </w:rPr>
        <w:t xml:space="preserve"> 8</w:t>
      </w:r>
    </w:p>
    <w:p w:rsidR="00B25E72" w:rsidRPr="0056507A" w:rsidRDefault="00B25E72" w:rsidP="002E3EED">
      <w:pPr>
        <w:keepNext/>
        <w:spacing w:line="240" w:lineRule="auto"/>
        <w:jc w:val="center"/>
        <w:rPr>
          <w:rFonts w:ascii="Arial Narrow" w:hAnsi="Arial Narrow" w:cs="Arial"/>
          <w:b/>
          <w:sz w:val="24"/>
        </w:rPr>
      </w:pPr>
      <w:r w:rsidRPr="0056507A">
        <w:rPr>
          <w:rFonts w:ascii="Arial Narrow" w:hAnsi="Arial Narrow" w:cs="Arial"/>
          <w:b/>
          <w:sz w:val="24"/>
        </w:rPr>
        <w:t>PODWYKONAWCY</w:t>
      </w:r>
    </w:p>
    <w:p w:rsidR="00B25E72" w:rsidRPr="00EA2FB1" w:rsidRDefault="00B25E72" w:rsidP="006B67D2">
      <w:pPr>
        <w:numPr>
          <w:ilvl w:val="0"/>
          <w:numId w:val="16"/>
        </w:numPr>
        <w:tabs>
          <w:tab w:val="clear" w:pos="360"/>
          <w:tab w:val="num" w:pos="567"/>
        </w:tabs>
        <w:spacing w:line="240" w:lineRule="auto"/>
        <w:ind w:left="567" w:hanging="567"/>
        <w:rPr>
          <w:rFonts w:ascii="Arial Narrow" w:hAnsi="Arial Narrow" w:cs="Arial"/>
          <w:sz w:val="24"/>
          <w:szCs w:val="24"/>
        </w:rPr>
      </w:pPr>
      <w:r w:rsidRPr="00EA2FB1">
        <w:rPr>
          <w:rFonts w:ascii="Arial Narrow" w:hAnsi="Arial Narrow" w:cs="Arial"/>
          <w:sz w:val="24"/>
          <w:szCs w:val="24"/>
        </w:rPr>
        <w:t>Wykonawca może powierzyć wykonanie części robót podwykonawcom na warunkach określonych w art. 647</w:t>
      </w:r>
      <w:r w:rsidRPr="00EA2FB1">
        <w:rPr>
          <w:rFonts w:ascii="Arial Narrow" w:hAnsi="Arial Narrow" w:cs="Arial"/>
          <w:sz w:val="24"/>
          <w:szCs w:val="24"/>
          <w:vertAlign w:val="superscript"/>
        </w:rPr>
        <w:t>1</w:t>
      </w:r>
      <w:r w:rsidRPr="00EA2FB1">
        <w:rPr>
          <w:rFonts w:ascii="Arial Narrow" w:hAnsi="Arial Narrow" w:cs="Arial"/>
          <w:sz w:val="24"/>
          <w:szCs w:val="24"/>
        </w:rPr>
        <w:t xml:space="preserve"> ustawy z dnia 23 kwietnia 1964 </w:t>
      </w:r>
      <w:proofErr w:type="spellStart"/>
      <w:r w:rsidRPr="00EA2FB1">
        <w:rPr>
          <w:rFonts w:ascii="Arial Narrow" w:hAnsi="Arial Narrow" w:cs="Arial"/>
          <w:sz w:val="24"/>
          <w:szCs w:val="24"/>
        </w:rPr>
        <w:t>r</w:t>
      </w:r>
      <w:proofErr w:type="spellEnd"/>
      <w:r w:rsidRPr="00EA2FB1">
        <w:rPr>
          <w:rFonts w:ascii="Arial Narrow" w:hAnsi="Arial Narrow" w:cs="Arial"/>
          <w:sz w:val="24"/>
          <w:szCs w:val="24"/>
        </w:rPr>
        <w:t xml:space="preserve">. Kodeks cywilny (tekst jednolity Dz. U. </w:t>
      </w:r>
      <w:proofErr w:type="gramStart"/>
      <w:r w:rsidRPr="00EA2FB1">
        <w:rPr>
          <w:rFonts w:ascii="Arial Narrow" w:hAnsi="Arial Narrow" w:cs="Arial"/>
          <w:sz w:val="24"/>
          <w:szCs w:val="24"/>
        </w:rPr>
        <w:t>z</w:t>
      </w:r>
      <w:proofErr w:type="gramEnd"/>
      <w:r w:rsidRPr="00EA2FB1">
        <w:rPr>
          <w:rFonts w:ascii="Arial Narrow" w:hAnsi="Arial Narrow" w:cs="Arial"/>
          <w:sz w:val="24"/>
          <w:szCs w:val="24"/>
        </w:rPr>
        <w:t xml:space="preserve"> 2014 roku, poz.121) i w Umowie. Zapisy niniejszej umowy nie naruszają </w:t>
      </w:r>
      <w:proofErr w:type="gramStart"/>
      <w:r w:rsidRPr="00EA2FB1">
        <w:rPr>
          <w:rFonts w:ascii="Arial Narrow" w:hAnsi="Arial Narrow" w:cs="Arial"/>
          <w:sz w:val="24"/>
          <w:szCs w:val="24"/>
        </w:rPr>
        <w:t>praw</w:t>
      </w:r>
      <w:proofErr w:type="gramEnd"/>
      <w:r w:rsidRPr="00EA2FB1">
        <w:rPr>
          <w:rFonts w:ascii="Arial Narrow" w:hAnsi="Arial Narrow" w:cs="Arial"/>
          <w:sz w:val="24"/>
          <w:szCs w:val="24"/>
        </w:rPr>
        <w:t xml:space="preserve"> i obowiązków Zamawiającego, </w:t>
      </w:r>
      <w:r w:rsidRPr="00EA2FB1">
        <w:rPr>
          <w:rFonts w:ascii="Arial Narrow" w:hAnsi="Arial Narrow" w:cs="Arial"/>
          <w:sz w:val="24"/>
          <w:szCs w:val="24"/>
        </w:rPr>
        <w:lastRenderedPageBreak/>
        <w:t>Wykonawcy, podwykonawcy i dalszego podwykonawcy wynikających z przepisów art. 647</w:t>
      </w:r>
      <w:r w:rsidRPr="00EA2FB1">
        <w:rPr>
          <w:rFonts w:ascii="Arial Narrow" w:hAnsi="Arial Narrow" w:cs="Arial"/>
          <w:sz w:val="24"/>
          <w:szCs w:val="24"/>
          <w:vertAlign w:val="superscript"/>
        </w:rPr>
        <w:t>1</w:t>
      </w:r>
      <w:r w:rsidRPr="00EA2FB1">
        <w:rPr>
          <w:rFonts w:ascii="Arial Narrow" w:hAnsi="Arial Narrow" w:cs="Arial"/>
          <w:sz w:val="24"/>
          <w:szCs w:val="24"/>
        </w:rPr>
        <w:t xml:space="preserve"> Kodeksu cywilnego.</w:t>
      </w:r>
    </w:p>
    <w:p w:rsidR="00B25E72" w:rsidRPr="00A24E0C" w:rsidRDefault="00B25E72" w:rsidP="00C654E1">
      <w:pPr>
        <w:numPr>
          <w:ilvl w:val="0"/>
          <w:numId w:val="16"/>
        </w:numPr>
        <w:tabs>
          <w:tab w:val="clear" w:pos="360"/>
          <w:tab w:val="num" w:pos="567"/>
        </w:tabs>
        <w:spacing w:line="240" w:lineRule="auto"/>
        <w:ind w:left="567" w:hanging="567"/>
        <w:rPr>
          <w:rFonts w:ascii="Arial Narrow" w:hAnsi="Arial Narrow" w:cs="Arial"/>
          <w:i/>
          <w:sz w:val="24"/>
          <w:szCs w:val="24"/>
        </w:rPr>
      </w:pPr>
      <w:r w:rsidRPr="00EA2FB1">
        <w:rPr>
          <w:rFonts w:ascii="Arial Narrow" w:hAnsi="Arial Narrow" w:cs="Arial"/>
          <w:sz w:val="24"/>
          <w:szCs w:val="24"/>
        </w:rPr>
        <w:t xml:space="preserve">Przedmiot zamówienia objęty niniejszą umową Wykonawca wykona we własnym zakresie </w:t>
      </w:r>
      <w:r w:rsidRPr="00A24E0C">
        <w:rPr>
          <w:rFonts w:ascii="Arial Narrow" w:hAnsi="Arial Narrow" w:cs="Arial"/>
          <w:i/>
          <w:sz w:val="24"/>
          <w:szCs w:val="24"/>
        </w:rPr>
        <w:t>z wyłączeniem części powierzonej niżej wymienionych Podwykonawców w odpowiednio następujących zakresach i wartościach:</w:t>
      </w:r>
    </w:p>
    <w:p w:rsidR="00B25E72" w:rsidRPr="00A24E0C" w:rsidRDefault="00B25E72" w:rsidP="006B67D2">
      <w:pPr>
        <w:numPr>
          <w:ilvl w:val="1"/>
          <w:numId w:val="16"/>
        </w:numPr>
        <w:spacing w:line="240" w:lineRule="auto"/>
        <w:rPr>
          <w:rFonts w:ascii="Arial Narrow" w:hAnsi="Arial Narrow" w:cs="Arial"/>
          <w:i/>
          <w:sz w:val="24"/>
          <w:szCs w:val="24"/>
        </w:rPr>
      </w:pPr>
      <w:r w:rsidRPr="00A24E0C">
        <w:rPr>
          <w:rFonts w:ascii="Arial Narrow" w:hAnsi="Arial Narrow" w:cs="Arial"/>
          <w:i/>
          <w:sz w:val="24"/>
          <w:szCs w:val="24"/>
        </w:rPr>
        <w:t xml:space="preserve">………………………………………………….. - </w:t>
      </w:r>
      <w:proofErr w:type="gramStart"/>
      <w:r w:rsidRPr="00A24E0C">
        <w:rPr>
          <w:rFonts w:ascii="Arial Narrow" w:hAnsi="Arial Narrow" w:cs="Arial"/>
          <w:i/>
          <w:sz w:val="24"/>
          <w:szCs w:val="24"/>
        </w:rPr>
        <w:t>zakres</w:t>
      </w:r>
      <w:proofErr w:type="gramEnd"/>
      <w:r w:rsidRPr="00A24E0C">
        <w:rPr>
          <w:rFonts w:ascii="Arial Narrow" w:hAnsi="Arial Narrow" w:cs="Arial"/>
          <w:i/>
          <w:sz w:val="24"/>
          <w:szCs w:val="24"/>
        </w:rPr>
        <w:t xml:space="preserve"> ……………………….., </w:t>
      </w:r>
      <w:proofErr w:type="gramStart"/>
      <w:r w:rsidRPr="00A24E0C">
        <w:rPr>
          <w:rFonts w:ascii="Arial Narrow" w:hAnsi="Arial Narrow" w:cs="Arial"/>
          <w:i/>
          <w:sz w:val="24"/>
          <w:szCs w:val="24"/>
        </w:rPr>
        <w:t>wartość</w:t>
      </w:r>
      <w:proofErr w:type="gramEnd"/>
      <w:r w:rsidRPr="00A24E0C">
        <w:rPr>
          <w:rFonts w:ascii="Arial Narrow" w:hAnsi="Arial Narrow" w:cs="Arial"/>
          <w:i/>
          <w:sz w:val="24"/>
          <w:szCs w:val="24"/>
        </w:rPr>
        <w:t xml:space="preserve"> ……………</w:t>
      </w:r>
    </w:p>
    <w:p w:rsidR="00B25E72" w:rsidRPr="00A24E0C" w:rsidRDefault="00B25E72" w:rsidP="006B67D2">
      <w:pPr>
        <w:numPr>
          <w:ilvl w:val="1"/>
          <w:numId w:val="16"/>
        </w:numPr>
        <w:spacing w:line="240" w:lineRule="auto"/>
        <w:rPr>
          <w:rFonts w:ascii="Arial Narrow" w:hAnsi="Arial Narrow" w:cs="Arial"/>
          <w:i/>
          <w:sz w:val="24"/>
          <w:szCs w:val="24"/>
        </w:rPr>
      </w:pPr>
      <w:r w:rsidRPr="00A24E0C">
        <w:rPr>
          <w:rFonts w:ascii="Arial Narrow" w:hAnsi="Arial Narrow" w:cs="Arial"/>
          <w:i/>
          <w:sz w:val="24"/>
          <w:szCs w:val="24"/>
        </w:rPr>
        <w:t xml:space="preserve">………………………………………………….. - </w:t>
      </w:r>
      <w:proofErr w:type="gramStart"/>
      <w:r w:rsidRPr="00A24E0C">
        <w:rPr>
          <w:rFonts w:ascii="Arial Narrow" w:hAnsi="Arial Narrow" w:cs="Arial"/>
          <w:i/>
          <w:sz w:val="24"/>
          <w:szCs w:val="24"/>
        </w:rPr>
        <w:t>zakres</w:t>
      </w:r>
      <w:proofErr w:type="gramEnd"/>
      <w:r w:rsidRPr="00A24E0C">
        <w:rPr>
          <w:rFonts w:ascii="Arial Narrow" w:hAnsi="Arial Narrow" w:cs="Arial"/>
          <w:i/>
          <w:sz w:val="24"/>
          <w:szCs w:val="24"/>
        </w:rPr>
        <w:t xml:space="preserve"> ……………………….., </w:t>
      </w:r>
      <w:proofErr w:type="gramStart"/>
      <w:r w:rsidRPr="00A24E0C">
        <w:rPr>
          <w:rFonts w:ascii="Arial Narrow" w:hAnsi="Arial Narrow" w:cs="Arial"/>
          <w:i/>
          <w:sz w:val="24"/>
          <w:szCs w:val="24"/>
        </w:rPr>
        <w:t>wartość</w:t>
      </w:r>
      <w:proofErr w:type="gramEnd"/>
      <w:r w:rsidRPr="00A24E0C">
        <w:rPr>
          <w:rFonts w:ascii="Arial Narrow" w:hAnsi="Arial Narrow" w:cs="Arial"/>
          <w:i/>
          <w:sz w:val="24"/>
          <w:szCs w:val="24"/>
        </w:rPr>
        <w:t xml:space="preserve"> ……………</w:t>
      </w:r>
    </w:p>
    <w:p w:rsidR="00B25E72" w:rsidRPr="00EA2FB1" w:rsidRDefault="00B25E72" w:rsidP="006B67D2">
      <w:pPr>
        <w:numPr>
          <w:ilvl w:val="0"/>
          <w:numId w:val="16"/>
        </w:numPr>
        <w:tabs>
          <w:tab w:val="clear" w:pos="360"/>
          <w:tab w:val="num" w:pos="567"/>
        </w:tabs>
        <w:spacing w:line="240" w:lineRule="auto"/>
        <w:ind w:left="567" w:hanging="567"/>
        <w:rPr>
          <w:rFonts w:ascii="Arial Narrow" w:hAnsi="Arial Narrow" w:cs="Arial"/>
          <w:sz w:val="24"/>
          <w:szCs w:val="24"/>
        </w:rPr>
      </w:pPr>
      <w:r w:rsidRPr="00EA2FB1">
        <w:rPr>
          <w:rFonts w:ascii="Arial Narrow" w:hAnsi="Arial Narrow" w:cs="Arial"/>
          <w:sz w:val="24"/>
          <w:szCs w:val="24"/>
        </w:rPr>
        <w:t>Wykonawca odpowiada za działania i zaniechania Podwykonawców jak za swoje własne. Wykonawca jest zobowiązany do zorganizowania, prowadzenia, nadzorowania i zabezpieczania oraz koordynacji robót, prowadzonych przez podwykonawców.</w:t>
      </w:r>
    </w:p>
    <w:p w:rsidR="00B25E72" w:rsidRPr="00EA2FB1" w:rsidRDefault="00B25E72" w:rsidP="006B67D2">
      <w:pPr>
        <w:numPr>
          <w:ilvl w:val="0"/>
          <w:numId w:val="16"/>
        </w:numPr>
        <w:tabs>
          <w:tab w:val="clear" w:pos="360"/>
          <w:tab w:val="num" w:pos="567"/>
        </w:tabs>
        <w:spacing w:line="240" w:lineRule="auto"/>
        <w:ind w:left="567" w:hanging="567"/>
        <w:rPr>
          <w:rFonts w:ascii="Arial Narrow" w:hAnsi="Arial Narrow" w:cs="Arial"/>
          <w:sz w:val="24"/>
          <w:szCs w:val="24"/>
        </w:rPr>
      </w:pPr>
      <w:r w:rsidRPr="00EA2FB1">
        <w:rPr>
          <w:rFonts w:ascii="Arial Narrow" w:hAnsi="Arial Narrow" w:cs="Arial"/>
          <w:sz w:val="24"/>
          <w:szCs w:val="24"/>
        </w:rPr>
        <w:t>W razie zaistnienia w czasie realizacji robót uzasadnionej okolicznościami faktycznymi lub prawnymi potrzeby zmiany podwykonawcy, Wykonawca ma obowiązek niezwłocznego zgłoszenia takiej potrzeby Zamawiającemu. Jednocześnie Wykonawca wskaże Zamawiającemu nowego podwykonawcę.</w:t>
      </w:r>
    </w:p>
    <w:p w:rsidR="00B25E72" w:rsidRPr="00EA2FB1" w:rsidRDefault="00B25E72" w:rsidP="006B67D2">
      <w:pPr>
        <w:numPr>
          <w:ilvl w:val="0"/>
          <w:numId w:val="16"/>
        </w:numPr>
        <w:tabs>
          <w:tab w:val="clear" w:pos="360"/>
          <w:tab w:val="num" w:pos="567"/>
        </w:tabs>
        <w:spacing w:line="240" w:lineRule="auto"/>
        <w:ind w:left="567" w:hanging="567"/>
        <w:rPr>
          <w:rFonts w:ascii="Arial Narrow" w:hAnsi="Arial Narrow" w:cs="Arial"/>
          <w:sz w:val="24"/>
          <w:szCs w:val="24"/>
        </w:rPr>
      </w:pPr>
      <w:r w:rsidRPr="00EA2FB1">
        <w:rPr>
          <w:rFonts w:ascii="Arial Narrow" w:hAnsi="Arial Narrow" w:cs="Arial"/>
          <w:sz w:val="24"/>
          <w:szCs w:val="24"/>
        </w:rPr>
        <w:t>Zmiana podwykonawcy następuje w drodze podpisania aneksu do niniejszej umowy.</w:t>
      </w:r>
    </w:p>
    <w:p w:rsidR="00B25E72" w:rsidRPr="00EA2FB1" w:rsidRDefault="00B25E72" w:rsidP="000D3E4D">
      <w:pPr>
        <w:numPr>
          <w:ilvl w:val="0"/>
          <w:numId w:val="16"/>
        </w:numPr>
        <w:tabs>
          <w:tab w:val="clear" w:pos="360"/>
          <w:tab w:val="num" w:pos="567"/>
        </w:tabs>
        <w:spacing w:line="240" w:lineRule="auto"/>
        <w:ind w:left="567" w:hanging="567"/>
        <w:rPr>
          <w:rFonts w:ascii="Arial Narrow" w:hAnsi="Arial Narrow" w:cs="Arial"/>
          <w:sz w:val="24"/>
          <w:szCs w:val="24"/>
        </w:rPr>
      </w:pPr>
      <w:r w:rsidRPr="00EA2FB1">
        <w:rPr>
          <w:rFonts w:ascii="Arial Narrow" w:hAnsi="Arial Narrow" w:cs="Arial"/>
          <w:sz w:val="24"/>
          <w:szCs w:val="24"/>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B25E72" w:rsidRPr="00EA2FB1" w:rsidRDefault="00B25E72" w:rsidP="000D3E4D">
      <w:pPr>
        <w:numPr>
          <w:ilvl w:val="0"/>
          <w:numId w:val="16"/>
        </w:numPr>
        <w:tabs>
          <w:tab w:val="clear" w:pos="360"/>
          <w:tab w:val="num" w:pos="567"/>
        </w:tabs>
        <w:spacing w:line="240" w:lineRule="auto"/>
        <w:ind w:left="567" w:hanging="567"/>
        <w:rPr>
          <w:rFonts w:ascii="Arial Narrow" w:hAnsi="Arial Narrow" w:cs="Arial"/>
          <w:sz w:val="24"/>
          <w:szCs w:val="24"/>
        </w:rPr>
      </w:pPr>
      <w:r w:rsidRPr="00EA2FB1">
        <w:rPr>
          <w:rFonts w:ascii="Arial Narrow" w:hAnsi="Arial Narrow" w:cs="Arial"/>
          <w:sz w:val="24"/>
          <w:szCs w:val="24"/>
        </w:rPr>
        <w:t>Umowa o roboty budowlane z podwykonawcami lub dalszymi podwykonawcami zawiera w szczególności postanowienia określone w art. 143d ustawy.</w:t>
      </w:r>
    </w:p>
    <w:p w:rsidR="00B25E72" w:rsidRPr="00EA2FB1" w:rsidRDefault="00B25E72" w:rsidP="00B33BBF">
      <w:pPr>
        <w:numPr>
          <w:ilvl w:val="0"/>
          <w:numId w:val="16"/>
        </w:numPr>
        <w:tabs>
          <w:tab w:val="clear" w:pos="360"/>
          <w:tab w:val="num" w:pos="567"/>
        </w:tabs>
        <w:spacing w:line="240" w:lineRule="auto"/>
        <w:ind w:left="567" w:hanging="567"/>
        <w:rPr>
          <w:rFonts w:ascii="Arial Narrow" w:hAnsi="Arial Narrow" w:cs="Arial"/>
          <w:sz w:val="24"/>
          <w:szCs w:val="24"/>
        </w:rPr>
      </w:pPr>
      <w:r w:rsidRPr="00EA2FB1">
        <w:rPr>
          <w:rFonts w:ascii="Arial Narrow" w:hAnsi="Arial Narrow" w:cs="Arial"/>
          <w:sz w:val="24"/>
          <w:szCs w:val="24"/>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B25E72" w:rsidRPr="00EA2FB1" w:rsidRDefault="00B25E72" w:rsidP="000D3E4D">
      <w:pPr>
        <w:numPr>
          <w:ilvl w:val="0"/>
          <w:numId w:val="16"/>
        </w:numPr>
        <w:tabs>
          <w:tab w:val="clear" w:pos="360"/>
          <w:tab w:val="num" w:pos="567"/>
        </w:tabs>
        <w:spacing w:line="240" w:lineRule="auto"/>
        <w:ind w:left="567" w:hanging="567"/>
        <w:rPr>
          <w:rFonts w:ascii="Arial Narrow" w:hAnsi="Arial Narrow" w:cs="Arial"/>
          <w:sz w:val="24"/>
          <w:szCs w:val="24"/>
        </w:rPr>
      </w:pPr>
      <w:r w:rsidRPr="00EA2FB1">
        <w:rPr>
          <w:rFonts w:ascii="Arial Narrow" w:hAnsi="Arial Narrow" w:cs="Arial"/>
          <w:sz w:val="24"/>
          <w:szCs w:val="24"/>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B25E72" w:rsidRPr="00EA2FB1" w:rsidRDefault="00B25E72" w:rsidP="00B33BBF">
      <w:pPr>
        <w:numPr>
          <w:ilvl w:val="0"/>
          <w:numId w:val="16"/>
        </w:numPr>
        <w:tabs>
          <w:tab w:val="clear" w:pos="360"/>
          <w:tab w:val="num" w:pos="567"/>
        </w:tabs>
        <w:spacing w:line="240" w:lineRule="auto"/>
        <w:ind w:left="567" w:hanging="567"/>
        <w:rPr>
          <w:rFonts w:ascii="Arial Narrow" w:hAnsi="Arial Narrow" w:cs="Arial"/>
          <w:sz w:val="24"/>
          <w:szCs w:val="24"/>
        </w:rPr>
      </w:pPr>
      <w:r w:rsidRPr="00EA2FB1">
        <w:rPr>
          <w:rFonts w:ascii="Arial Narrow" w:hAnsi="Arial Narrow" w:cs="Arial"/>
          <w:sz w:val="24"/>
          <w:szCs w:val="24"/>
        </w:rPr>
        <w:t>Zamawiający, w terminie 14 dni od dnia przedłożenia dokumentów, o których mowa wyżej, zgłasza pisemne zastrzeżenia do projektu umowy o podwykonawstwo, której przedmiotem są roboty budowlane, i do projektu jej zmiany lub sprzeciw do umowy o podwykonawstwo, której przedmiotem są roboty budowlane, i do jej zmian.</w:t>
      </w:r>
    </w:p>
    <w:p w:rsidR="00B25E72" w:rsidRPr="00EA2FB1" w:rsidRDefault="00B25E72" w:rsidP="00D15823">
      <w:pPr>
        <w:numPr>
          <w:ilvl w:val="0"/>
          <w:numId w:val="16"/>
        </w:numPr>
        <w:tabs>
          <w:tab w:val="clear" w:pos="360"/>
          <w:tab w:val="num" w:pos="567"/>
        </w:tabs>
        <w:spacing w:line="240" w:lineRule="auto"/>
        <w:ind w:left="567" w:hanging="567"/>
        <w:rPr>
          <w:rFonts w:ascii="Arial Narrow" w:hAnsi="Arial Narrow" w:cs="Arial"/>
          <w:sz w:val="24"/>
          <w:szCs w:val="24"/>
        </w:rPr>
      </w:pPr>
      <w:r w:rsidRPr="00EA2FB1">
        <w:rPr>
          <w:rFonts w:ascii="Arial Narrow" w:hAnsi="Arial Narrow" w:cs="Arial"/>
          <w:sz w:val="24"/>
          <w:szCs w:val="24"/>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w:t>
      </w:r>
      <w:proofErr w:type="gramStart"/>
      <w:r w:rsidRPr="00EA2FB1">
        <w:rPr>
          <w:rFonts w:ascii="Arial Narrow" w:hAnsi="Arial Narrow" w:cs="Arial"/>
          <w:sz w:val="24"/>
          <w:szCs w:val="24"/>
        </w:rPr>
        <w:t xml:space="preserve"> 0,5% wartości</w:t>
      </w:r>
      <w:proofErr w:type="gramEnd"/>
      <w:r w:rsidRPr="00EA2FB1">
        <w:rPr>
          <w:rFonts w:ascii="Arial Narrow" w:hAnsi="Arial Narrow" w:cs="Arial"/>
          <w:sz w:val="24"/>
          <w:szCs w:val="24"/>
        </w:rPr>
        <w:t xml:space="preserve"> umowy w</w:t>
      </w:r>
      <w:r>
        <w:rPr>
          <w:rFonts w:ascii="Arial Narrow" w:hAnsi="Arial Narrow" w:cs="Arial"/>
          <w:sz w:val="24"/>
          <w:szCs w:val="24"/>
        </w:rPr>
        <w:t xml:space="preserve"> sprawie zamówienia publicznego. </w:t>
      </w:r>
      <w:r w:rsidRPr="00EA2FB1">
        <w:rPr>
          <w:rFonts w:ascii="Arial Narrow" w:hAnsi="Arial Narrow" w:cs="Arial"/>
          <w:sz w:val="24"/>
          <w:szCs w:val="24"/>
        </w:rPr>
        <w:t>Jeżeli termin zapłaty wynagrodzenia jest dłuższy niż określony w ust. 6, Zamawiający informuje o tym Wykonawcę i wzywa go do doprowadzenia do zmiany tej umowy.</w:t>
      </w:r>
    </w:p>
    <w:p w:rsidR="00B25E72" w:rsidRPr="00EA2FB1" w:rsidRDefault="00B25E72" w:rsidP="00D15823">
      <w:pPr>
        <w:numPr>
          <w:ilvl w:val="0"/>
          <w:numId w:val="16"/>
        </w:numPr>
        <w:tabs>
          <w:tab w:val="clear" w:pos="360"/>
          <w:tab w:val="num" w:pos="567"/>
        </w:tabs>
        <w:spacing w:line="240" w:lineRule="auto"/>
        <w:ind w:left="567" w:hanging="567"/>
        <w:rPr>
          <w:rFonts w:ascii="Arial Narrow" w:hAnsi="Arial Narrow" w:cs="Arial"/>
          <w:sz w:val="24"/>
          <w:szCs w:val="24"/>
        </w:rPr>
      </w:pPr>
      <w:r w:rsidRPr="00EA2FB1">
        <w:rPr>
          <w:rFonts w:ascii="Arial Narrow" w:hAnsi="Arial Narrow" w:cs="Arial"/>
          <w:sz w:val="24"/>
          <w:szCs w:val="24"/>
        </w:rPr>
        <w:t>Postanowienia powyższe stosuje się odpowiednio do zmian umowy o podwykonawstwo.</w:t>
      </w:r>
    </w:p>
    <w:p w:rsidR="00B25E72" w:rsidRPr="0056507A" w:rsidRDefault="00B25E72" w:rsidP="002E3EED">
      <w:pPr>
        <w:keepNext/>
        <w:spacing w:line="240" w:lineRule="auto"/>
        <w:jc w:val="center"/>
        <w:rPr>
          <w:rFonts w:ascii="Arial Narrow" w:hAnsi="Arial Narrow" w:cs="Arial"/>
          <w:b/>
          <w:sz w:val="24"/>
        </w:rPr>
      </w:pPr>
      <w:r w:rsidRPr="0056507A">
        <w:rPr>
          <w:rFonts w:ascii="Arial Narrow" w:hAnsi="Arial Narrow" w:cs="Arial"/>
          <w:b/>
          <w:sz w:val="24"/>
        </w:rPr>
        <w:sym w:font="Times New Roman" w:char="00A7"/>
      </w:r>
      <w:r w:rsidRPr="0056507A">
        <w:rPr>
          <w:rFonts w:ascii="Arial Narrow" w:hAnsi="Arial Narrow" w:cs="Arial"/>
          <w:b/>
          <w:sz w:val="24"/>
        </w:rPr>
        <w:t xml:space="preserve"> </w:t>
      </w:r>
      <w:r>
        <w:rPr>
          <w:rFonts w:ascii="Arial Narrow" w:hAnsi="Arial Narrow" w:cs="Arial"/>
          <w:b/>
          <w:sz w:val="24"/>
        </w:rPr>
        <w:t>9</w:t>
      </w:r>
    </w:p>
    <w:p w:rsidR="00B25E72" w:rsidRPr="0056507A" w:rsidRDefault="00B25E72" w:rsidP="002E3EED">
      <w:pPr>
        <w:keepNext/>
        <w:spacing w:line="240" w:lineRule="auto"/>
        <w:jc w:val="center"/>
        <w:rPr>
          <w:rFonts w:ascii="Arial Narrow" w:hAnsi="Arial Narrow" w:cs="Arial"/>
          <w:b/>
          <w:sz w:val="24"/>
          <w:szCs w:val="24"/>
        </w:rPr>
      </w:pPr>
      <w:r w:rsidRPr="0056507A">
        <w:rPr>
          <w:rFonts w:ascii="Arial Narrow" w:hAnsi="Arial Narrow" w:cs="Arial"/>
          <w:b/>
          <w:sz w:val="24"/>
          <w:szCs w:val="24"/>
        </w:rPr>
        <w:t>WYNAGRODZENIE RYCZAŁTOWE</w:t>
      </w:r>
    </w:p>
    <w:p w:rsidR="00B25E72" w:rsidRPr="0056507A" w:rsidRDefault="00B25E72" w:rsidP="00446144">
      <w:pPr>
        <w:numPr>
          <w:ilvl w:val="0"/>
          <w:numId w:val="17"/>
        </w:numPr>
        <w:tabs>
          <w:tab w:val="clear" w:pos="360"/>
          <w:tab w:val="num" w:pos="567"/>
        </w:tabs>
        <w:spacing w:line="240" w:lineRule="auto"/>
        <w:ind w:left="567" w:hanging="567"/>
        <w:rPr>
          <w:rFonts w:ascii="Arial Narrow" w:hAnsi="Arial Narrow" w:cs="Arial"/>
          <w:sz w:val="24"/>
          <w:szCs w:val="24"/>
        </w:rPr>
      </w:pPr>
      <w:r w:rsidRPr="0056507A">
        <w:rPr>
          <w:rFonts w:ascii="Arial Narrow" w:hAnsi="Arial Narrow" w:cs="Arial"/>
          <w:sz w:val="24"/>
          <w:szCs w:val="24"/>
        </w:rPr>
        <w:t xml:space="preserve">Strony ustalają, że obowiązującą </w:t>
      </w:r>
      <w:r>
        <w:rPr>
          <w:rFonts w:ascii="Arial Narrow" w:hAnsi="Arial Narrow" w:cs="Arial"/>
          <w:sz w:val="24"/>
          <w:szCs w:val="24"/>
        </w:rPr>
        <w:t>je</w:t>
      </w:r>
      <w:r w:rsidRPr="0056507A">
        <w:rPr>
          <w:rFonts w:ascii="Arial Narrow" w:hAnsi="Arial Narrow" w:cs="Arial"/>
          <w:sz w:val="24"/>
          <w:szCs w:val="24"/>
        </w:rPr>
        <w:t xml:space="preserve"> formą wynagrodzenia zgodnie ze specyfikacją istotnych warunków zamówienia oraz ofertą Wykonawcy wybraną w przetargu nieograniczonym jest wynagrodzenie ryczałtowe brutto (wraz z należnym podatkiem od towarów i usług VAT)</w:t>
      </w:r>
      <w:r w:rsidRPr="0056507A">
        <w:rPr>
          <w:rFonts w:ascii="Arial Narrow" w:hAnsi="Arial Narrow" w:cs="Arial"/>
          <w:color w:val="000000"/>
          <w:sz w:val="24"/>
          <w:szCs w:val="24"/>
        </w:rPr>
        <w:t xml:space="preserve"> i odpowiada zakresowi robót wynikającemu z przedmiotu umowy</w:t>
      </w:r>
      <w:r w:rsidRPr="0056507A">
        <w:rPr>
          <w:rFonts w:ascii="Arial Narrow" w:hAnsi="Arial Narrow" w:cs="Arial"/>
          <w:sz w:val="24"/>
          <w:szCs w:val="24"/>
        </w:rPr>
        <w:t>.</w:t>
      </w:r>
    </w:p>
    <w:p w:rsidR="00B25E72" w:rsidRPr="00CC0D0D" w:rsidRDefault="00B25E72" w:rsidP="00CC0D0D">
      <w:pPr>
        <w:numPr>
          <w:ilvl w:val="0"/>
          <w:numId w:val="17"/>
        </w:numPr>
        <w:tabs>
          <w:tab w:val="clear" w:pos="360"/>
          <w:tab w:val="num" w:pos="567"/>
        </w:tabs>
        <w:spacing w:line="240" w:lineRule="auto"/>
        <w:ind w:left="567" w:hanging="567"/>
        <w:rPr>
          <w:rFonts w:ascii="Arial Narrow" w:hAnsi="Arial Narrow" w:cs="Arial"/>
          <w:sz w:val="24"/>
        </w:rPr>
      </w:pPr>
      <w:r w:rsidRPr="0056507A">
        <w:rPr>
          <w:rFonts w:ascii="Arial Narrow" w:hAnsi="Arial Narrow" w:cs="Arial"/>
          <w:sz w:val="24"/>
        </w:rPr>
        <w:t xml:space="preserve">Wynagrodzenie, o którym mowa w punkcie 1 niniejszego paragrafu zgodnie z ofertą Wykonawcy stanowiącą załącznik nr </w:t>
      </w:r>
      <w:r>
        <w:rPr>
          <w:rFonts w:ascii="Arial Narrow" w:hAnsi="Arial Narrow" w:cs="Arial"/>
          <w:sz w:val="24"/>
        </w:rPr>
        <w:t>7</w:t>
      </w:r>
      <w:r w:rsidRPr="0056507A">
        <w:rPr>
          <w:rFonts w:ascii="Arial Narrow" w:hAnsi="Arial Narrow" w:cs="Arial"/>
          <w:sz w:val="24"/>
        </w:rPr>
        <w:t xml:space="preserve"> do niniejszej umowy wyraża się kwotą </w:t>
      </w:r>
      <w:r>
        <w:rPr>
          <w:rFonts w:ascii="Arial Narrow" w:hAnsi="Arial Narrow" w:cs="Arial"/>
          <w:sz w:val="24"/>
        </w:rPr>
        <w:t>………………</w:t>
      </w:r>
      <w:r w:rsidRPr="0056507A">
        <w:rPr>
          <w:rFonts w:ascii="Arial Narrow" w:hAnsi="Arial Narrow" w:cs="Arial"/>
          <w:sz w:val="24"/>
        </w:rPr>
        <w:t xml:space="preserve"> złotych</w:t>
      </w:r>
      <w:r>
        <w:rPr>
          <w:rFonts w:ascii="Arial Narrow" w:hAnsi="Arial Narrow" w:cs="Arial"/>
          <w:sz w:val="24"/>
        </w:rPr>
        <w:t>, s</w:t>
      </w:r>
      <w:r w:rsidRPr="00CF0497">
        <w:rPr>
          <w:rFonts w:ascii="Arial Narrow" w:hAnsi="Arial Narrow" w:cs="Arial"/>
          <w:sz w:val="24"/>
        </w:rPr>
        <w:t xml:space="preserve">łownie złotych: </w:t>
      </w:r>
      <w:r>
        <w:rPr>
          <w:rFonts w:ascii="Arial Narrow" w:hAnsi="Arial Narrow" w:cs="Arial"/>
          <w:sz w:val="24"/>
        </w:rPr>
        <w:t>…………………………………………………………………….</w:t>
      </w:r>
      <w:r w:rsidRPr="00CF0497">
        <w:rPr>
          <w:rFonts w:ascii="Arial Narrow" w:hAnsi="Arial Narrow" w:cs="Arial"/>
          <w:sz w:val="24"/>
        </w:rPr>
        <w:t xml:space="preserve"> </w:t>
      </w:r>
      <w:r>
        <w:rPr>
          <w:rFonts w:ascii="Arial Narrow" w:hAnsi="Arial Narrow" w:cs="Arial"/>
          <w:sz w:val="24"/>
        </w:rPr>
        <w:t xml:space="preserve"> …..</w:t>
      </w:r>
      <w:r w:rsidRPr="00CF0497">
        <w:rPr>
          <w:rFonts w:ascii="Arial Narrow" w:hAnsi="Arial Narrow" w:cs="Arial"/>
          <w:sz w:val="24"/>
        </w:rPr>
        <w:t>/100</w:t>
      </w:r>
      <w:r w:rsidRPr="00CC0D0D">
        <w:rPr>
          <w:rFonts w:ascii="Arial Narrow" w:hAnsi="Arial Narrow" w:cs="Arial"/>
          <w:sz w:val="24"/>
        </w:rPr>
        <w:t>.</w:t>
      </w:r>
    </w:p>
    <w:p w:rsidR="00B25E72" w:rsidRPr="0056507A" w:rsidRDefault="00B25E72" w:rsidP="002E3EED">
      <w:pPr>
        <w:keepNext/>
        <w:spacing w:line="240" w:lineRule="auto"/>
        <w:jc w:val="center"/>
        <w:rPr>
          <w:rFonts w:ascii="Arial Narrow" w:hAnsi="Arial Narrow" w:cs="Arial"/>
          <w:b/>
          <w:sz w:val="24"/>
          <w:szCs w:val="24"/>
        </w:rPr>
      </w:pPr>
      <w:r w:rsidRPr="0056507A">
        <w:rPr>
          <w:rFonts w:ascii="Arial Narrow" w:hAnsi="Arial Narrow" w:cs="Arial"/>
          <w:b/>
          <w:sz w:val="24"/>
          <w:szCs w:val="24"/>
        </w:rPr>
        <w:lastRenderedPageBreak/>
        <w:sym w:font="Times New Roman" w:char="00A7"/>
      </w:r>
      <w:r w:rsidRPr="0056507A">
        <w:rPr>
          <w:rFonts w:ascii="Arial Narrow" w:hAnsi="Arial Narrow" w:cs="Arial"/>
          <w:b/>
          <w:sz w:val="24"/>
          <w:szCs w:val="24"/>
        </w:rPr>
        <w:t xml:space="preserve"> 1</w:t>
      </w:r>
      <w:r>
        <w:rPr>
          <w:rFonts w:ascii="Arial Narrow" w:hAnsi="Arial Narrow" w:cs="Arial"/>
          <w:b/>
          <w:sz w:val="24"/>
          <w:szCs w:val="24"/>
        </w:rPr>
        <w:t>0</w:t>
      </w:r>
    </w:p>
    <w:p w:rsidR="00B25E72" w:rsidRPr="0056507A" w:rsidRDefault="00B25E72" w:rsidP="002E3EED">
      <w:pPr>
        <w:keepNext/>
        <w:spacing w:line="240" w:lineRule="auto"/>
        <w:jc w:val="center"/>
        <w:rPr>
          <w:rFonts w:ascii="Arial Narrow" w:hAnsi="Arial Narrow" w:cs="Arial"/>
          <w:b/>
          <w:sz w:val="24"/>
        </w:rPr>
      </w:pPr>
      <w:r w:rsidRPr="0056507A">
        <w:rPr>
          <w:rFonts w:ascii="Arial Narrow" w:hAnsi="Arial Narrow" w:cs="Arial"/>
          <w:b/>
          <w:sz w:val="24"/>
        </w:rPr>
        <w:t>ODBIORY ROBÓT.</w:t>
      </w:r>
    </w:p>
    <w:p w:rsidR="00B25E72" w:rsidRPr="0056507A" w:rsidRDefault="00B25E72" w:rsidP="00446144">
      <w:pPr>
        <w:numPr>
          <w:ilvl w:val="0"/>
          <w:numId w:val="18"/>
        </w:numPr>
        <w:tabs>
          <w:tab w:val="clear" w:pos="360"/>
          <w:tab w:val="num" w:pos="567"/>
        </w:tabs>
        <w:spacing w:line="240" w:lineRule="auto"/>
        <w:ind w:left="567" w:hanging="567"/>
        <w:rPr>
          <w:rFonts w:ascii="Arial Narrow" w:hAnsi="Arial Narrow" w:cs="Arial"/>
          <w:sz w:val="24"/>
          <w:szCs w:val="24"/>
        </w:rPr>
      </w:pPr>
      <w:r w:rsidRPr="0056507A">
        <w:rPr>
          <w:rFonts w:ascii="Arial Narrow" w:hAnsi="Arial Narrow" w:cs="Arial"/>
          <w:sz w:val="24"/>
          <w:szCs w:val="24"/>
        </w:rPr>
        <w:t>Wykonawca zobowiązuje się do zgłoszenia robót podlegających zakryciu zgodnie z art. 22, pkt. 7 Ustawy - Prawo Budowlane.</w:t>
      </w:r>
    </w:p>
    <w:p w:rsidR="00B25E72" w:rsidRPr="0056507A" w:rsidRDefault="00B25E72" w:rsidP="00446144">
      <w:pPr>
        <w:numPr>
          <w:ilvl w:val="0"/>
          <w:numId w:val="18"/>
        </w:numPr>
        <w:tabs>
          <w:tab w:val="clear" w:pos="360"/>
          <w:tab w:val="num" w:pos="567"/>
        </w:tabs>
        <w:spacing w:line="240" w:lineRule="auto"/>
        <w:ind w:left="567" w:hanging="567"/>
        <w:rPr>
          <w:rFonts w:ascii="Arial Narrow" w:hAnsi="Arial Narrow" w:cs="Arial"/>
          <w:sz w:val="24"/>
          <w:szCs w:val="24"/>
        </w:rPr>
      </w:pPr>
      <w:r w:rsidRPr="0056507A">
        <w:rPr>
          <w:rFonts w:ascii="Arial Narrow" w:hAnsi="Arial Narrow" w:cs="Arial"/>
          <w:sz w:val="24"/>
          <w:szCs w:val="24"/>
        </w:rPr>
        <w:t>Wykonawca zobowiązany jest do pisemnego zgłoszenia gotowości do odbioru końcowego.</w:t>
      </w:r>
    </w:p>
    <w:p w:rsidR="00B25E72" w:rsidRDefault="00B25E72" w:rsidP="00446144">
      <w:pPr>
        <w:numPr>
          <w:ilvl w:val="0"/>
          <w:numId w:val="18"/>
        </w:numPr>
        <w:tabs>
          <w:tab w:val="clear" w:pos="360"/>
          <w:tab w:val="num" w:pos="567"/>
        </w:tabs>
        <w:spacing w:line="240" w:lineRule="auto"/>
        <w:ind w:left="567" w:hanging="567"/>
        <w:rPr>
          <w:rFonts w:ascii="Arial Narrow" w:hAnsi="Arial Narrow" w:cs="Arial"/>
          <w:sz w:val="24"/>
          <w:szCs w:val="24"/>
        </w:rPr>
      </w:pPr>
      <w:r w:rsidRPr="008B7B86">
        <w:rPr>
          <w:rFonts w:ascii="Arial Narrow" w:hAnsi="Arial Narrow" w:cs="Arial"/>
          <w:sz w:val="24"/>
          <w:szCs w:val="24"/>
        </w:rPr>
        <w:t xml:space="preserve">Zamawiający wyznaczy termin odbioru końcowego przedmiotu umowy w ciągu 5 dni od daty zawiadomienia go o osiągnięciu gotowości do odbioru, zawiadamiając o tym Wykonawcę i pozostałych uczestników odbioru. </w:t>
      </w:r>
    </w:p>
    <w:p w:rsidR="00B25E72" w:rsidRPr="00C26284" w:rsidRDefault="00B25E72" w:rsidP="00446144">
      <w:pPr>
        <w:numPr>
          <w:ilvl w:val="0"/>
          <w:numId w:val="18"/>
        </w:numPr>
        <w:tabs>
          <w:tab w:val="clear" w:pos="360"/>
          <w:tab w:val="num" w:pos="567"/>
        </w:tabs>
        <w:spacing w:line="240" w:lineRule="auto"/>
        <w:ind w:left="567" w:hanging="567"/>
        <w:rPr>
          <w:rFonts w:ascii="Arial Narrow" w:hAnsi="Arial Narrow" w:cs="Arial"/>
          <w:color w:val="000000"/>
          <w:sz w:val="24"/>
          <w:szCs w:val="24"/>
        </w:rPr>
      </w:pPr>
      <w:r w:rsidRPr="00C26284">
        <w:rPr>
          <w:rFonts w:ascii="Arial Narrow" w:hAnsi="Arial Narrow" w:cs="Arial"/>
          <w:sz w:val="24"/>
          <w:szCs w:val="24"/>
        </w:rPr>
        <w:t xml:space="preserve">Odbioru końcowego dokonuje komisja powołana przez Zamawiającego. </w:t>
      </w:r>
    </w:p>
    <w:p w:rsidR="00B25E72" w:rsidRPr="00B30B0C" w:rsidRDefault="00B25E72" w:rsidP="00446144">
      <w:pPr>
        <w:numPr>
          <w:ilvl w:val="0"/>
          <w:numId w:val="18"/>
        </w:numPr>
        <w:tabs>
          <w:tab w:val="clear" w:pos="360"/>
          <w:tab w:val="num" w:pos="567"/>
        </w:tabs>
        <w:spacing w:line="240" w:lineRule="auto"/>
        <w:ind w:left="567" w:hanging="567"/>
        <w:rPr>
          <w:rFonts w:ascii="Arial Narrow" w:hAnsi="Arial Narrow"/>
          <w:sz w:val="24"/>
          <w:szCs w:val="24"/>
        </w:rPr>
      </w:pPr>
      <w:r w:rsidRPr="00C26284">
        <w:rPr>
          <w:rFonts w:ascii="Arial Narrow" w:hAnsi="Arial Narrow" w:cs="Arial"/>
          <w:color w:val="000000"/>
          <w:sz w:val="24"/>
          <w:szCs w:val="24"/>
        </w:rPr>
        <w:t>Strony ustalają, że przedmiotem odbioru końcowego jest wykonanie przedmiotu umowy</w:t>
      </w:r>
      <w:r w:rsidRPr="00C26284">
        <w:rPr>
          <w:rFonts w:ascii="Arial Narrow" w:hAnsi="Arial Narrow" w:cs="Arial"/>
          <w:sz w:val="24"/>
          <w:szCs w:val="24"/>
        </w:rPr>
        <w:t xml:space="preserve"> bez wad spełniającego wymogi określone przepisami budowlanymi i dokumentacją projektow</w:t>
      </w:r>
      <w:r w:rsidRPr="00C26284">
        <w:rPr>
          <w:rFonts w:ascii="Arial Narrow" w:hAnsi="Arial Narrow" w:cs="Arial"/>
          <w:color w:val="000000"/>
          <w:sz w:val="24"/>
          <w:szCs w:val="24"/>
        </w:rPr>
        <w:t xml:space="preserve">ą, potwierdzone protokołem odbioru końcowego. </w:t>
      </w:r>
    </w:p>
    <w:p w:rsidR="00B25E72" w:rsidRPr="00B30B0C" w:rsidRDefault="00B25E72" w:rsidP="00446144">
      <w:pPr>
        <w:numPr>
          <w:ilvl w:val="0"/>
          <w:numId w:val="18"/>
        </w:numPr>
        <w:tabs>
          <w:tab w:val="clear" w:pos="360"/>
          <w:tab w:val="num" w:pos="567"/>
        </w:tabs>
        <w:spacing w:line="240" w:lineRule="auto"/>
        <w:ind w:left="567" w:hanging="567"/>
        <w:rPr>
          <w:rFonts w:ascii="Arial Narrow" w:hAnsi="Arial Narrow"/>
          <w:sz w:val="24"/>
          <w:szCs w:val="24"/>
        </w:rPr>
      </w:pPr>
      <w:r w:rsidRPr="00B30B0C">
        <w:rPr>
          <w:rFonts w:ascii="Arial Narrow" w:hAnsi="Arial Narrow" w:cs="Arial"/>
          <w:color w:val="000000"/>
          <w:sz w:val="24"/>
          <w:szCs w:val="24"/>
        </w:rPr>
        <w:t>Odbiór końcowy ma na celu przekazanie Zamawiającemu ustalonego przedmiotu umowy do eksploatacji.</w:t>
      </w:r>
    </w:p>
    <w:p w:rsidR="00B25E72" w:rsidRPr="00651F42" w:rsidRDefault="00B25E72" w:rsidP="00651F42">
      <w:pPr>
        <w:numPr>
          <w:ilvl w:val="0"/>
          <w:numId w:val="18"/>
        </w:numPr>
        <w:tabs>
          <w:tab w:val="clear" w:pos="360"/>
          <w:tab w:val="num" w:pos="567"/>
        </w:tabs>
        <w:spacing w:line="240" w:lineRule="auto"/>
        <w:ind w:left="567" w:hanging="567"/>
        <w:rPr>
          <w:rFonts w:ascii="Arial Narrow" w:hAnsi="Arial Narrow"/>
          <w:sz w:val="24"/>
          <w:szCs w:val="24"/>
        </w:rPr>
      </w:pPr>
      <w:r w:rsidRPr="0056507A">
        <w:rPr>
          <w:rFonts w:ascii="Arial Narrow" w:hAnsi="Arial Narrow" w:cs="Arial"/>
          <w:color w:val="000000"/>
          <w:sz w:val="24"/>
          <w:szCs w:val="24"/>
        </w:rPr>
        <w:t xml:space="preserve">W dniu wskazanym, jako dzień gotowości do odbioru końcowego Wykonawca w ramach wynagrodzenia określonego w § </w:t>
      </w:r>
      <w:r>
        <w:rPr>
          <w:rFonts w:ascii="Arial Narrow" w:hAnsi="Arial Narrow" w:cs="Arial"/>
          <w:color w:val="000000"/>
          <w:sz w:val="24"/>
          <w:szCs w:val="24"/>
        </w:rPr>
        <w:t>9 ust 2</w:t>
      </w:r>
      <w:r w:rsidRPr="0056507A">
        <w:rPr>
          <w:rFonts w:ascii="Arial Narrow" w:hAnsi="Arial Narrow" w:cs="Arial"/>
          <w:color w:val="000000"/>
          <w:sz w:val="24"/>
          <w:szCs w:val="24"/>
        </w:rPr>
        <w:t xml:space="preserve">, między innymi zgodnie z art. 57 ust. 1 ustawy Prawo budowlane, zobowiązany jest przekazać Zamawiającemu w dwóch kompletach dokumenty niezbędne do </w:t>
      </w:r>
      <w:r>
        <w:rPr>
          <w:rFonts w:ascii="Arial Narrow" w:hAnsi="Arial Narrow"/>
          <w:sz w:val="24"/>
        </w:rPr>
        <w:t>przekazania do Powiatowego Inspektora Nadzoru Budowlanego</w:t>
      </w:r>
      <w:r w:rsidRPr="0056507A">
        <w:rPr>
          <w:rFonts w:ascii="Arial Narrow" w:hAnsi="Arial Narrow" w:cs="Arial"/>
          <w:color w:val="000000"/>
          <w:sz w:val="24"/>
          <w:szCs w:val="24"/>
        </w:rPr>
        <w:t xml:space="preserve">: </w:t>
      </w:r>
      <w:r w:rsidRPr="00651F42">
        <w:rPr>
          <w:rFonts w:ascii="Arial Narrow" w:hAnsi="Arial Narrow" w:cs="Arial"/>
          <w:color w:val="000000"/>
          <w:sz w:val="24"/>
          <w:szCs w:val="24"/>
        </w:rPr>
        <w:t xml:space="preserve"> </w:t>
      </w:r>
    </w:p>
    <w:p w:rsidR="00B25E72" w:rsidRPr="0056507A" w:rsidRDefault="00B25E72" w:rsidP="00753B1D">
      <w:pPr>
        <w:numPr>
          <w:ilvl w:val="1"/>
          <w:numId w:val="18"/>
        </w:numPr>
        <w:tabs>
          <w:tab w:val="num" w:pos="567"/>
        </w:tabs>
        <w:spacing w:line="240" w:lineRule="auto"/>
        <w:ind w:left="567" w:hanging="567"/>
        <w:rPr>
          <w:rFonts w:ascii="Arial Narrow" w:hAnsi="Arial Narrow"/>
          <w:sz w:val="24"/>
          <w:szCs w:val="24"/>
        </w:rPr>
      </w:pPr>
      <w:r w:rsidRPr="0056507A">
        <w:rPr>
          <w:rFonts w:ascii="Arial Narrow" w:hAnsi="Arial Narrow" w:cs="Arial"/>
          <w:color w:val="000000"/>
          <w:sz w:val="24"/>
          <w:szCs w:val="24"/>
        </w:rPr>
        <w:t xml:space="preserve">Oryginał dziennika budowy, </w:t>
      </w:r>
    </w:p>
    <w:p w:rsidR="00B25E72" w:rsidRPr="0056507A" w:rsidRDefault="00B25E72" w:rsidP="00753B1D">
      <w:pPr>
        <w:numPr>
          <w:ilvl w:val="1"/>
          <w:numId w:val="18"/>
        </w:numPr>
        <w:tabs>
          <w:tab w:val="num" w:pos="567"/>
        </w:tabs>
        <w:spacing w:line="240" w:lineRule="auto"/>
        <w:ind w:left="567" w:hanging="567"/>
        <w:rPr>
          <w:rFonts w:ascii="Arial Narrow" w:hAnsi="Arial Narrow"/>
          <w:sz w:val="24"/>
          <w:szCs w:val="24"/>
        </w:rPr>
      </w:pPr>
      <w:r w:rsidRPr="0056507A">
        <w:rPr>
          <w:rFonts w:ascii="Arial Narrow" w:hAnsi="Arial Narrow" w:cs="Arial"/>
          <w:color w:val="000000"/>
          <w:sz w:val="24"/>
          <w:szCs w:val="24"/>
        </w:rPr>
        <w:t xml:space="preserve">Oświadczenie kierownika budowy o zgodności wykonania obiektu budowlanego z projektem budowlanym, warunkami pozwolenia na budowę i przepisami, </w:t>
      </w:r>
    </w:p>
    <w:p w:rsidR="00B25E72" w:rsidRPr="0056507A" w:rsidRDefault="00B25E72" w:rsidP="00753B1D">
      <w:pPr>
        <w:numPr>
          <w:ilvl w:val="1"/>
          <w:numId w:val="18"/>
        </w:numPr>
        <w:tabs>
          <w:tab w:val="num" w:pos="567"/>
        </w:tabs>
        <w:spacing w:line="240" w:lineRule="auto"/>
        <w:ind w:left="567" w:hanging="567"/>
        <w:rPr>
          <w:rFonts w:ascii="Arial Narrow" w:hAnsi="Arial Narrow"/>
          <w:sz w:val="24"/>
          <w:szCs w:val="24"/>
        </w:rPr>
      </w:pPr>
      <w:r w:rsidRPr="0056507A">
        <w:rPr>
          <w:rFonts w:ascii="Arial Narrow" w:hAnsi="Arial Narrow" w:cs="Arial"/>
          <w:color w:val="000000"/>
          <w:sz w:val="24"/>
          <w:szCs w:val="24"/>
        </w:rPr>
        <w:t>Oświadczenie o doprowadzeniu do należytego stanu i porządku terenu budowy</w:t>
      </w:r>
      <w:r>
        <w:rPr>
          <w:rFonts w:ascii="Arial Narrow" w:hAnsi="Arial Narrow" w:cs="Arial"/>
          <w:color w:val="000000"/>
          <w:sz w:val="24"/>
          <w:szCs w:val="24"/>
        </w:rPr>
        <w:t>.</w:t>
      </w:r>
    </w:p>
    <w:p w:rsidR="00B25E72" w:rsidRDefault="00B25E72" w:rsidP="008B7B86">
      <w:pPr>
        <w:numPr>
          <w:ilvl w:val="1"/>
          <w:numId w:val="18"/>
        </w:numPr>
        <w:tabs>
          <w:tab w:val="num" w:pos="567"/>
        </w:tabs>
        <w:spacing w:line="240" w:lineRule="auto"/>
        <w:ind w:left="567" w:hanging="567"/>
        <w:rPr>
          <w:rFonts w:ascii="Arial Narrow" w:hAnsi="Arial Narrow"/>
          <w:sz w:val="24"/>
          <w:szCs w:val="24"/>
        </w:rPr>
      </w:pPr>
      <w:r w:rsidRPr="00582106">
        <w:rPr>
          <w:rFonts w:ascii="Arial Narrow" w:hAnsi="Arial Narrow" w:cs="Arial"/>
          <w:color w:val="000000"/>
          <w:sz w:val="24"/>
          <w:szCs w:val="24"/>
        </w:rPr>
        <w:t>Inwentaryzację geodezyjną powykonawczą</w:t>
      </w:r>
      <w:r>
        <w:rPr>
          <w:rFonts w:ascii="Arial Narrow" w:hAnsi="Arial Narrow" w:cs="Arial"/>
          <w:color w:val="000000"/>
          <w:sz w:val="24"/>
          <w:szCs w:val="24"/>
        </w:rPr>
        <w:t>.</w:t>
      </w:r>
    </w:p>
    <w:p w:rsidR="00B25E72" w:rsidRPr="0056507A" w:rsidRDefault="00B25E72" w:rsidP="00753B1D">
      <w:pPr>
        <w:numPr>
          <w:ilvl w:val="1"/>
          <w:numId w:val="18"/>
        </w:numPr>
        <w:tabs>
          <w:tab w:val="num" w:pos="567"/>
        </w:tabs>
        <w:spacing w:line="240" w:lineRule="auto"/>
        <w:ind w:left="567" w:hanging="567"/>
        <w:rPr>
          <w:rFonts w:ascii="Arial Narrow" w:hAnsi="Arial Narrow"/>
          <w:sz w:val="24"/>
          <w:szCs w:val="24"/>
        </w:rPr>
      </w:pPr>
      <w:r>
        <w:rPr>
          <w:rFonts w:ascii="Arial Narrow" w:hAnsi="Arial Narrow" w:cs="TTE15E26C8t00"/>
          <w:sz w:val="24"/>
          <w:szCs w:val="24"/>
        </w:rPr>
        <w:t xml:space="preserve">Pozytywne opinie, zaświadczenia i protokoły </w:t>
      </w:r>
      <w:r w:rsidRPr="0056507A">
        <w:rPr>
          <w:rFonts w:ascii="Arial Narrow" w:hAnsi="Arial Narrow" w:cs="TTE15E26C8t00"/>
          <w:sz w:val="24"/>
          <w:szCs w:val="24"/>
        </w:rPr>
        <w:t xml:space="preserve">właściwych jednostek i organów wymagane przepisami i projektami </w:t>
      </w:r>
      <w:r>
        <w:rPr>
          <w:rFonts w:ascii="Arial Narrow" w:hAnsi="Arial Narrow" w:cs="TTE15E26C8t00"/>
          <w:sz w:val="24"/>
          <w:szCs w:val="24"/>
        </w:rPr>
        <w:t>budowlanymi.</w:t>
      </w:r>
    </w:p>
    <w:p w:rsidR="00B25E72" w:rsidRPr="001A273B" w:rsidRDefault="00B25E72" w:rsidP="00446144">
      <w:pPr>
        <w:numPr>
          <w:ilvl w:val="1"/>
          <w:numId w:val="18"/>
        </w:numPr>
        <w:tabs>
          <w:tab w:val="num" w:pos="567"/>
        </w:tabs>
        <w:spacing w:line="240" w:lineRule="auto"/>
        <w:ind w:left="567" w:hanging="567"/>
        <w:rPr>
          <w:rFonts w:ascii="Arial Narrow" w:hAnsi="Arial Narrow"/>
          <w:sz w:val="24"/>
          <w:szCs w:val="24"/>
        </w:rPr>
      </w:pPr>
      <w:r w:rsidRPr="0056507A">
        <w:rPr>
          <w:rFonts w:ascii="Arial Narrow" w:hAnsi="Arial Narrow" w:cs="Arial"/>
          <w:color w:val="000000"/>
          <w:sz w:val="24"/>
          <w:szCs w:val="24"/>
        </w:rPr>
        <w:t xml:space="preserve">Dokumentację techniczną powykonawczą uwzględniającą dokonane zmiany w trakcie </w:t>
      </w:r>
      <w:proofErr w:type="gramStart"/>
      <w:r w:rsidRPr="0056507A">
        <w:rPr>
          <w:rFonts w:ascii="Arial Narrow" w:hAnsi="Arial Narrow" w:cs="Arial"/>
          <w:color w:val="000000"/>
          <w:sz w:val="24"/>
          <w:szCs w:val="24"/>
        </w:rPr>
        <w:t>budowy</w:t>
      </w:r>
      <w:r>
        <w:rPr>
          <w:rFonts w:ascii="Arial Narrow" w:hAnsi="Arial Narrow" w:cs="Arial"/>
          <w:color w:val="000000"/>
          <w:sz w:val="24"/>
          <w:szCs w:val="24"/>
        </w:rPr>
        <w:t xml:space="preserve"> (jeżeli</w:t>
      </w:r>
      <w:proofErr w:type="gramEnd"/>
      <w:r>
        <w:rPr>
          <w:rFonts w:ascii="Arial Narrow" w:hAnsi="Arial Narrow" w:cs="Arial"/>
          <w:color w:val="000000"/>
          <w:sz w:val="24"/>
          <w:szCs w:val="24"/>
        </w:rPr>
        <w:t xml:space="preserve"> wystąpią) wraz z kosztorysem powykonawczym lub różnicowym.</w:t>
      </w:r>
    </w:p>
    <w:p w:rsidR="00B25E72" w:rsidRDefault="00B25E72" w:rsidP="00446144">
      <w:pPr>
        <w:numPr>
          <w:ilvl w:val="1"/>
          <w:numId w:val="18"/>
        </w:numPr>
        <w:tabs>
          <w:tab w:val="num" w:pos="567"/>
        </w:tabs>
        <w:spacing w:line="240" w:lineRule="auto"/>
        <w:ind w:left="567" w:hanging="567"/>
        <w:rPr>
          <w:rFonts w:ascii="Arial Narrow" w:hAnsi="Arial Narrow"/>
          <w:sz w:val="24"/>
          <w:szCs w:val="24"/>
        </w:rPr>
      </w:pPr>
      <w:r>
        <w:rPr>
          <w:rFonts w:ascii="Arial Narrow" w:hAnsi="Arial Narrow"/>
          <w:sz w:val="24"/>
          <w:szCs w:val="24"/>
        </w:rPr>
        <w:t>P</w:t>
      </w:r>
      <w:r w:rsidRPr="003F6F55">
        <w:rPr>
          <w:rFonts w:ascii="Arial Narrow" w:hAnsi="Arial Narrow"/>
          <w:sz w:val="24"/>
          <w:szCs w:val="24"/>
        </w:rPr>
        <w:t>oświadczon</w:t>
      </w:r>
      <w:r>
        <w:rPr>
          <w:rFonts w:ascii="Arial Narrow" w:hAnsi="Arial Narrow"/>
          <w:sz w:val="24"/>
          <w:szCs w:val="24"/>
        </w:rPr>
        <w:t>e</w:t>
      </w:r>
      <w:r w:rsidRPr="003F6F55">
        <w:rPr>
          <w:rFonts w:ascii="Arial Narrow" w:hAnsi="Arial Narrow"/>
          <w:sz w:val="24"/>
          <w:szCs w:val="24"/>
        </w:rPr>
        <w:t xml:space="preserve"> za zgodność z oryginałem kopię faktury wystawionej przez podwykonawcę lub dalszego podwykonawcę dotyczącą robót </w:t>
      </w:r>
      <w:r>
        <w:rPr>
          <w:rFonts w:ascii="Arial Narrow" w:hAnsi="Arial Narrow"/>
          <w:sz w:val="24"/>
          <w:szCs w:val="24"/>
        </w:rPr>
        <w:t>obj</w:t>
      </w:r>
      <w:r w:rsidRPr="003F6F55">
        <w:rPr>
          <w:rFonts w:ascii="Arial Narrow" w:hAnsi="Arial Narrow"/>
          <w:sz w:val="24"/>
          <w:szCs w:val="24"/>
        </w:rPr>
        <w:t xml:space="preserve">ętych </w:t>
      </w:r>
      <w:proofErr w:type="gramStart"/>
      <w:r>
        <w:rPr>
          <w:rFonts w:ascii="Arial Narrow" w:hAnsi="Arial Narrow"/>
          <w:sz w:val="24"/>
          <w:szCs w:val="24"/>
        </w:rPr>
        <w:t>odbiorem (jeżeli</w:t>
      </w:r>
      <w:proofErr w:type="gramEnd"/>
      <w:r>
        <w:rPr>
          <w:rFonts w:ascii="Arial Narrow" w:hAnsi="Arial Narrow"/>
          <w:sz w:val="24"/>
          <w:szCs w:val="24"/>
        </w:rPr>
        <w:t xml:space="preserve"> wystąpią).</w:t>
      </w:r>
    </w:p>
    <w:p w:rsidR="00B25E72" w:rsidRDefault="00B25E72" w:rsidP="00446144">
      <w:pPr>
        <w:numPr>
          <w:ilvl w:val="1"/>
          <w:numId w:val="18"/>
        </w:numPr>
        <w:tabs>
          <w:tab w:val="num" w:pos="567"/>
        </w:tabs>
        <w:spacing w:line="240" w:lineRule="auto"/>
        <w:ind w:left="567" w:hanging="567"/>
        <w:rPr>
          <w:rFonts w:ascii="Arial Narrow" w:hAnsi="Arial Narrow"/>
          <w:sz w:val="24"/>
          <w:szCs w:val="24"/>
        </w:rPr>
      </w:pPr>
      <w:r w:rsidRPr="0056507A">
        <w:rPr>
          <w:rFonts w:ascii="Arial Narrow" w:hAnsi="Arial Narrow"/>
          <w:sz w:val="24"/>
          <w:szCs w:val="24"/>
        </w:rPr>
        <w:t>Inne dokumenty wynikające z warunków technicznych wykonania i odbioru robót lub przepisów prawa</w:t>
      </w:r>
      <w:r>
        <w:rPr>
          <w:rFonts w:ascii="Arial Narrow" w:hAnsi="Arial Narrow"/>
          <w:sz w:val="24"/>
          <w:szCs w:val="24"/>
        </w:rPr>
        <w:t>.</w:t>
      </w:r>
    </w:p>
    <w:p w:rsidR="00B25E72" w:rsidRPr="0056507A" w:rsidRDefault="00B25E72" w:rsidP="00446144">
      <w:pPr>
        <w:numPr>
          <w:ilvl w:val="0"/>
          <w:numId w:val="18"/>
        </w:numPr>
        <w:tabs>
          <w:tab w:val="clear" w:pos="360"/>
          <w:tab w:val="num" w:pos="567"/>
        </w:tabs>
        <w:spacing w:line="240" w:lineRule="auto"/>
        <w:ind w:left="567" w:hanging="567"/>
        <w:rPr>
          <w:rFonts w:ascii="Arial Narrow" w:hAnsi="Arial Narrow" w:cs="Arial"/>
          <w:sz w:val="24"/>
          <w:szCs w:val="24"/>
        </w:rPr>
      </w:pPr>
      <w:r w:rsidRPr="0056507A">
        <w:rPr>
          <w:rFonts w:ascii="Arial Narrow" w:hAnsi="Arial Narrow" w:cs="Arial"/>
          <w:sz w:val="24"/>
          <w:szCs w:val="24"/>
        </w:rPr>
        <w:t>Strony postanawiają, że z czynności odbioru końcowego spisany będzie protokół zawierający wszelkie ustalenia dokonane w toku odbioru.</w:t>
      </w:r>
    </w:p>
    <w:p w:rsidR="00B25E72" w:rsidRPr="0056507A" w:rsidRDefault="00B25E72" w:rsidP="00446144">
      <w:pPr>
        <w:numPr>
          <w:ilvl w:val="0"/>
          <w:numId w:val="18"/>
        </w:numPr>
        <w:tabs>
          <w:tab w:val="clear" w:pos="360"/>
          <w:tab w:val="num" w:pos="567"/>
        </w:tabs>
        <w:spacing w:line="240" w:lineRule="auto"/>
        <w:ind w:left="567" w:hanging="567"/>
        <w:rPr>
          <w:rFonts w:ascii="Arial Narrow" w:hAnsi="Arial Narrow" w:cs="Arial"/>
          <w:sz w:val="24"/>
          <w:szCs w:val="24"/>
        </w:rPr>
      </w:pPr>
      <w:r w:rsidRPr="0056507A">
        <w:rPr>
          <w:rFonts w:ascii="Arial Narrow" w:hAnsi="Arial Narrow" w:cs="Arial"/>
          <w:color w:val="000000"/>
          <w:sz w:val="24"/>
          <w:szCs w:val="24"/>
        </w:rPr>
        <w:t xml:space="preserve">Zamawiający ma prawo przerwać odbiór końcowy, jeżeli Wykonawca nie wykonał przedmiotu umowy w całości, wykonany przedmiot umowy posiada wady, nie wykonał wymaganych prób i sprawdzeń lub nie przedstawił dokumentów, o których mowa w ust. </w:t>
      </w:r>
      <w:r>
        <w:rPr>
          <w:rFonts w:ascii="Arial Narrow" w:hAnsi="Arial Narrow" w:cs="Arial"/>
          <w:color w:val="000000"/>
          <w:sz w:val="24"/>
          <w:szCs w:val="24"/>
        </w:rPr>
        <w:t>7.</w:t>
      </w:r>
    </w:p>
    <w:p w:rsidR="00B25E72" w:rsidRPr="0056507A" w:rsidRDefault="00B25E72" w:rsidP="00446144">
      <w:pPr>
        <w:numPr>
          <w:ilvl w:val="0"/>
          <w:numId w:val="18"/>
        </w:numPr>
        <w:tabs>
          <w:tab w:val="clear" w:pos="360"/>
          <w:tab w:val="num" w:pos="567"/>
        </w:tabs>
        <w:spacing w:line="240" w:lineRule="auto"/>
        <w:ind w:left="567" w:hanging="567"/>
        <w:rPr>
          <w:rFonts w:ascii="Arial Narrow" w:hAnsi="Arial Narrow" w:cs="Arial"/>
          <w:sz w:val="24"/>
          <w:szCs w:val="24"/>
        </w:rPr>
      </w:pPr>
      <w:r w:rsidRPr="0056507A">
        <w:rPr>
          <w:rFonts w:ascii="Arial Narrow" w:hAnsi="Arial Narrow" w:cs="Arial"/>
          <w:color w:val="000000"/>
          <w:sz w:val="24"/>
          <w:szCs w:val="24"/>
        </w:rPr>
        <w:t xml:space="preserve"> Jeżeli w toku czynności odbioru końcowego zostaną stwierdzone wady: </w:t>
      </w:r>
    </w:p>
    <w:p w:rsidR="00B25E72" w:rsidRPr="0056507A" w:rsidRDefault="00B25E72" w:rsidP="00446144">
      <w:pPr>
        <w:numPr>
          <w:ilvl w:val="1"/>
          <w:numId w:val="18"/>
        </w:numPr>
        <w:tabs>
          <w:tab w:val="num" w:pos="567"/>
        </w:tabs>
        <w:spacing w:line="240" w:lineRule="auto"/>
        <w:ind w:left="567" w:hanging="567"/>
        <w:rPr>
          <w:rFonts w:ascii="Arial Narrow" w:hAnsi="Arial Narrow" w:cs="Arial"/>
          <w:sz w:val="24"/>
          <w:szCs w:val="24"/>
        </w:rPr>
      </w:pPr>
      <w:proofErr w:type="gramStart"/>
      <w:r w:rsidRPr="0056507A">
        <w:rPr>
          <w:rFonts w:ascii="Arial Narrow" w:hAnsi="Arial Narrow" w:cs="Arial"/>
          <w:color w:val="000000"/>
          <w:sz w:val="24"/>
          <w:szCs w:val="24"/>
        </w:rPr>
        <w:t>nadające</w:t>
      </w:r>
      <w:proofErr w:type="gramEnd"/>
      <w:r w:rsidRPr="0056507A">
        <w:rPr>
          <w:rFonts w:ascii="Arial Narrow" w:hAnsi="Arial Narrow" w:cs="Arial"/>
          <w:color w:val="000000"/>
          <w:sz w:val="24"/>
          <w:szCs w:val="24"/>
        </w:rPr>
        <w:t xml:space="preserve"> się do usunięcia, to Zamawiający może odmówić odbioru i zażądać usunięcia wad, wyznaczając w tym celu termin, zachowując prawo do naliczania Wykonawcy zastrzeżonych kar umownych na zasadach określonych w niniejszej umowie</w:t>
      </w:r>
      <w:r>
        <w:rPr>
          <w:rFonts w:ascii="Arial Narrow" w:hAnsi="Arial Narrow" w:cs="Arial"/>
          <w:color w:val="000000"/>
          <w:sz w:val="24"/>
          <w:szCs w:val="24"/>
        </w:rPr>
        <w:t>;</w:t>
      </w:r>
    </w:p>
    <w:p w:rsidR="00B25E72" w:rsidRPr="0056507A" w:rsidRDefault="00B25E72" w:rsidP="00446144">
      <w:pPr>
        <w:numPr>
          <w:ilvl w:val="1"/>
          <w:numId w:val="18"/>
        </w:numPr>
        <w:tabs>
          <w:tab w:val="num" w:pos="567"/>
        </w:tabs>
        <w:spacing w:line="240" w:lineRule="auto"/>
        <w:ind w:left="567" w:hanging="567"/>
        <w:rPr>
          <w:rFonts w:ascii="Arial Narrow" w:hAnsi="Arial Narrow" w:cs="Arial"/>
          <w:sz w:val="24"/>
          <w:szCs w:val="24"/>
        </w:rPr>
      </w:pPr>
      <w:proofErr w:type="gramStart"/>
      <w:r w:rsidRPr="0056507A">
        <w:rPr>
          <w:rFonts w:ascii="Arial Narrow" w:hAnsi="Arial Narrow" w:cs="Arial"/>
          <w:color w:val="000000"/>
          <w:sz w:val="24"/>
          <w:szCs w:val="24"/>
        </w:rPr>
        <w:t>n</w:t>
      </w:r>
      <w:r>
        <w:rPr>
          <w:rFonts w:ascii="Arial Narrow" w:hAnsi="Arial Narrow" w:cs="Arial"/>
          <w:color w:val="000000"/>
          <w:sz w:val="24"/>
          <w:szCs w:val="24"/>
        </w:rPr>
        <w:t>ie</w:t>
      </w:r>
      <w:proofErr w:type="gramEnd"/>
      <w:r>
        <w:rPr>
          <w:rFonts w:ascii="Arial Narrow" w:hAnsi="Arial Narrow" w:cs="Arial"/>
          <w:color w:val="000000"/>
          <w:sz w:val="24"/>
          <w:szCs w:val="24"/>
        </w:rPr>
        <w:t xml:space="preserve"> nadające się do usunięcia, wówczas</w:t>
      </w:r>
      <w:r w:rsidRPr="0056507A">
        <w:rPr>
          <w:rFonts w:ascii="Arial Narrow" w:hAnsi="Arial Narrow" w:cs="Arial"/>
          <w:color w:val="000000"/>
          <w:sz w:val="24"/>
          <w:szCs w:val="24"/>
        </w:rPr>
        <w:t xml:space="preserve"> Zamawiający może:</w:t>
      </w:r>
    </w:p>
    <w:p w:rsidR="00B25E72" w:rsidRPr="0056507A" w:rsidRDefault="00B25E72" w:rsidP="00446144">
      <w:pPr>
        <w:numPr>
          <w:ilvl w:val="2"/>
          <w:numId w:val="18"/>
        </w:numPr>
        <w:tabs>
          <w:tab w:val="clear" w:pos="1440"/>
          <w:tab w:val="num" w:pos="709"/>
        </w:tabs>
        <w:spacing w:line="240" w:lineRule="auto"/>
        <w:ind w:left="709" w:hanging="709"/>
        <w:rPr>
          <w:rFonts w:ascii="Arial Narrow" w:hAnsi="Arial Narrow" w:cs="Arial"/>
          <w:sz w:val="24"/>
          <w:szCs w:val="24"/>
        </w:rPr>
      </w:pPr>
      <w:proofErr w:type="gramStart"/>
      <w:r w:rsidRPr="0056507A">
        <w:rPr>
          <w:rFonts w:ascii="Arial Narrow" w:hAnsi="Arial Narrow" w:cs="Arial"/>
          <w:color w:val="000000"/>
          <w:sz w:val="24"/>
          <w:szCs w:val="24"/>
        </w:rPr>
        <w:t>jeżeli</w:t>
      </w:r>
      <w:proofErr w:type="gramEnd"/>
      <w:r w:rsidRPr="0056507A">
        <w:rPr>
          <w:rFonts w:ascii="Arial Narrow" w:hAnsi="Arial Narrow" w:cs="Arial"/>
          <w:color w:val="000000"/>
          <w:sz w:val="24"/>
          <w:szCs w:val="24"/>
        </w:rPr>
        <w:t xml:space="preserve"> wady umożliwiają użytkowanie </w:t>
      </w:r>
      <w:r>
        <w:rPr>
          <w:rFonts w:ascii="Arial Narrow" w:hAnsi="Arial Narrow" w:cs="Arial"/>
          <w:color w:val="000000"/>
          <w:sz w:val="24"/>
          <w:szCs w:val="24"/>
        </w:rPr>
        <w:t>przedmiotu odbioru</w:t>
      </w:r>
      <w:r w:rsidRPr="0056507A">
        <w:rPr>
          <w:rFonts w:ascii="Arial Narrow" w:hAnsi="Arial Narrow" w:cs="Arial"/>
          <w:color w:val="000000"/>
          <w:sz w:val="24"/>
          <w:szCs w:val="24"/>
        </w:rPr>
        <w:t xml:space="preserve"> zgodnie z jego przeznaczeniem, obniżyć wynagrodzenie Wykonawcy odpowiednio do utraconej wartości użytkowej, estetycznej lub technicznej, zachowując prawo do naliczania Wykonawcy zastrzeżonych kar umownych na zasadach określonych w niniejszej umowie</w:t>
      </w:r>
      <w:r>
        <w:rPr>
          <w:rFonts w:ascii="Arial Narrow" w:hAnsi="Arial Narrow" w:cs="Arial"/>
          <w:color w:val="000000"/>
          <w:sz w:val="24"/>
          <w:szCs w:val="24"/>
        </w:rPr>
        <w:t>;</w:t>
      </w:r>
    </w:p>
    <w:p w:rsidR="00B25E72" w:rsidRPr="0056507A" w:rsidRDefault="00B25E72" w:rsidP="00446144">
      <w:pPr>
        <w:numPr>
          <w:ilvl w:val="2"/>
          <w:numId w:val="18"/>
        </w:numPr>
        <w:tabs>
          <w:tab w:val="clear" w:pos="1440"/>
          <w:tab w:val="num" w:pos="709"/>
        </w:tabs>
        <w:spacing w:line="240" w:lineRule="auto"/>
        <w:ind w:left="709" w:hanging="709"/>
        <w:rPr>
          <w:rFonts w:ascii="Arial Narrow" w:hAnsi="Arial Narrow" w:cs="Arial"/>
          <w:sz w:val="24"/>
          <w:szCs w:val="24"/>
        </w:rPr>
      </w:pPr>
      <w:proofErr w:type="gramStart"/>
      <w:r w:rsidRPr="0056507A">
        <w:rPr>
          <w:rFonts w:ascii="Arial Narrow" w:hAnsi="Arial Narrow" w:cs="Arial"/>
          <w:color w:val="000000"/>
          <w:sz w:val="24"/>
          <w:szCs w:val="24"/>
        </w:rPr>
        <w:t>jeżeli</w:t>
      </w:r>
      <w:proofErr w:type="gramEnd"/>
      <w:r w:rsidRPr="0056507A">
        <w:rPr>
          <w:rFonts w:ascii="Arial Narrow" w:hAnsi="Arial Narrow" w:cs="Arial"/>
          <w:color w:val="000000"/>
          <w:sz w:val="24"/>
          <w:szCs w:val="24"/>
        </w:rPr>
        <w:t xml:space="preserve"> wady uniemożliwiają użytkowanie </w:t>
      </w:r>
      <w:r>
        <w:rPr>
          <w:rFonts w:ascii="Arial Narrow" w:hAnsi="Arial Narrow" w:cs="Arial"/>
          <w:color w:val="000000"/>
          <w:sz w:val="24"/>
          <w:szCs w:val="24"/>
        </w:rPr>
        <w:t>przedmiotu odbioru</w:t>
      </w:r>
      <w:r w:rsidRPr="0056507A">
        <w:rPr>
          <w:rFonts w:ascii="Arial Narrow" w:hAnsi="Arial Narrow" w:cs="Arial"/>
          <w:color w:val="000000"/>
          <w:sz w:val="24"/>
          <w:szCs w:val="24"/>
        </w:rPr>
        <w:t xml:space="preserve"> zgodnie z jego przeznaczeniem, zażądać wykonania wadliwie wykonanej części przedmiotu umowy po raz drugi, zachowując prawo do naliczania Wykonawcy zastrzeżonych kar umownych na zasadach określonych w niniejszej umowie</w:t>
      </w:r>
      <w:r>
        <w:rPr>
          <w:rFonts w:ascii="Arial Narrow" w:hAnsi="Arial Narrow" w:cs="Arial"/>
          <w:color w:val="000000"/>
          <w:sz w:val="24"/>
          <w:szCs w:val="24"/>
        </w:rPr>
        <w:t>;</w:t>
      </w:r>
    </w:p>
    <w:p w:rsidR="00B25E72" w:rsidRPr="008B7B86" w:rsidRDefault="00B25E72" w:rsidP="008B7B86">
      <w:pPr>
        <w:numPr>
          <w:ilvl w:val="2"/>
          <w:numId w:val="18"/>
        </w:numPr>
        <w:tabs>
          <w:tab w:val="clear" w:pos="1440"/>
          <w:tab w:val="num" w:pos="709"/>
        </w:tabs>
        <w:spacing w:line="240" w:lineRule="auto"/>
        <w:ind w:left="709" w:hanging="709"/>
        <w:rPr>
          <w:rFonts w:ascii="Arial Narrow" w:hAnsi="Arial Narrow" w:cs="Arial"/>
          <w:sz w:val="24"/>
          <w:szCs w:val="24"/>
        </w:rPr>
      </w:pPr>
      <w:proofErr w:type="gramStart"/>
      <w:r w:rsidRPr="0056507A">
        <w:rPr>
          <w:rFonts w:ascii="Arial Narrow" w:hAnsi="Arial Narrow" w:cs="Arial"/>
          <w:color w:val="000000"/>
          <w:sz w:val="24"/>
          <w:szCs w:val="24"/>
        </w:rPr>
        <w:t>w</w:t>
      </w:r>
      <w:proofErr w:type="gramEnd"/>
      <w:r w:rsidRPr="0056507A">
        <w:rPr>
          <w:rFonts w:ascii="Arial Narrow" w:hAnsi="Arial Narrow" w:cs="Arial"/>
          <w:color w:val="000000"/>
          <w:sz w:val="24"/>
          <w:szCs w:val="24"/>
        </w:rPr>
        <w:t xml:space="preserve"> przypadku niewykonania lub kolejnego wadliwego wykonania w ustalonym terminie wadliwie </w:t>
      </w:r>
      <w:r w:rsidRPr="0056507A">
        <w:rPr>
          <w:rFonts w:ascii="Arial Narrow" w:hAnsi="Arial Narrow" w:cs="Arial"/>
          <w:color w:val="000000"/>
          <w:sz w:val="24"/>
          <w:szCs w:val="24"/>
        </w:rPr>
        <w:lastRenderedPageBreak/>
        <w:t xml:space="preserve">wykonanej części przedmiotu umowy, odstąpić od umowy z winy Wykonawcy. </w:t>
      </w:r>
      <w:r w:rsidRPr="008B7B86">
        <w:rPr>
          <w:rFonts w:ascii="Arial Narrow" w:hAnsi="Arial Narrow" w:cs="Arial"/>
          <w:color w:val="000000"/>
          <w:sz w:val="24"/>
          <w:szCs w:val="24"/>
        </w:rPr>
        <w:t xml:space="preserve"> </w:t>
      </w:r>
    </w:p>
    <w:p w:rsidR="00B25E72" w:rsidRPr="0056507A" w:rsidRDefault="00B25E72" w:rsidP="002E3EED">
      <w:pPr>
        <w:keepNext/>
        <w:spacing w:line="240" w:lineRule="auto"/>
        <w:jc w:val="center"/>
        <w:rPr>
          <w:rFonts w:ascii="Arial Narrow" w:hAnsi="Arial Narrow" w:cs="Arial"/>
          <w:b/>
          <w:sz w:val="24"/>
        </w:rPr>
      </w:pPr>
      <w:r w:rsidRPr="0056507A">
        <w:rPr>
          <w:rFonts w:ascii="Arial Narrow" w:hAnsi="Arial Narrow" w:cs="Arial"/>
          <w:b/>
          <w:sz w:val="24"/>
        </w:rPr>
        <w:sym w:font="Times New Roman" w:char="00A7"/>
      </w:r>
      <w:r>
        <w:rPr>
          <w:rFonts w:ascii="Arial Narrow" w:hAnsi="Arial Narrow" w:cs="Arial"/>
          <w:b/>
          <w:sz w:val="24"/>
        </w:rPr>
        <w:t xml:space="preserve"> 11</w:t>
      </w:r>
    </w:p>
    <w:p w:rsidR="00B25E72" w:rsidRPr="0056507A" w:rsidRDefault="00B25E72" w:rsidP="002E3EED">
      <w:pPr>
        <w:keepNext/>
        <w:spacing w:line="240" w:lineRule="auto"/>
        <w:jc w:val="center"/>
        <w:rPr>
          <w:rFonts w:ascii="Arial Narrow" w:hAnsi="Arial Narrow" w:cs="Arial"/>
          <w:b/>
          <w:sz w:val="24"/>
        </w:rPr>
      </w:pPr>
      <w:r w:rsidRPr="0056507A">
        <w:rPr>
          <w:rFonts w:ascii="Arial Narrow" w:hAnsi="Arial Narrow" w:cs="Arial"/>
          <w:b/>
          <w:sz w:val="24"/>
        </w:rPr>
        <w:t>ROZLICZENIA</w:t>
      </w:r>
    </w:p>
    <w:p w:rsidR="00B25E72" w:rsidRPr="0046107F" w:rsidRDefault="00B25E72" w:rsidP="00397395">
      <w:pPr>
        <w:numPr>
          <w:ilvl w:val="0"/>
          <w:numId w:val="35"/>
        </w:numPr>
        <w:spacing w:line="240" w:lineRule="auto"/>
        <w:rPr>
          <w:rFonts w:ascii="Arial Narrow" w:hAnsi="Arial Narrow" w:cs="Arial"/>
          <w:sz w:val="24"/>
          <w:szCs w:val="24"/>
        </w:rPr>
      </w:pPr>
      <w:r w:rsidRPr="0056507A">
        <w:rPr>
          <w:rFonts w:ascii="Arial Narrow" w:hAnsi="Arial Narrow"/>
          <w:sz w:val="24"/>
          <w:szCs w:val="24"/>
        </w:rPr>
        <w:t xml:space="preserve">Wynagrodzenie Wykonawcy, o którym mowa w </w:t>
      </w:r>
      <w:r w:rsidRPr="0056507A">
        <w:rPr>
          <w:rFonts w:ascii="Arial Narrow" w:hAnsi="Arial Narrow"/>
          <w:bCs/>
          <w:sz w:val="24"/>
          <w:szCs w:val="24"/>
        </w:rPr>
        <w:t xml:space="preserve">§ </w:t>
      </w:r>
      <w:r>
        <w:rPr>
          <w:rFonts w:ascii="Arial Narrow" w:hAnsi="Arial Narrow"/>
          <w:bCs/>
          <w:sz w:val="24"/>
          <w:szCs w:val="24"/>
        </w:rPr>
        <w:t>9</w:t>
      </w:r>
      <w:r w:rsidRPr="0056507A">
        <w:rPr>
          <w:rFonts w:ascii="Arial Narrow" w:hAnsi="Arial Narrow"/>
          <w:bCs/>
          <w:sz w:val="24"/>
          <w:szCs w:val="24"/>
        </w:rPr>
        <w:t xml:space="preserve"> </w:t>
      </w:r>
      <w:r>
        <w:rPr>
          <w:rFonts w:ascii="Arial Narrow" w:hAnsi="Arial Narrow"/>
          <w:sz w:val="24"/>
          <w:szCs w:val="24"/>
        </w:rPr>
        <w:t>rozliczane będzie na podstawie f</w:t>
      </w:r>
      <w:r w:rsidRPr="00780144">
        <w:rPr>
          <w:rFonts w:ascii="Arial Narrow" w:hAnsi="Arial Narrow" w:cs="Arial"/>
          <w:sz w:val="24"/>
          <w:szCs w:val="24"/>
        </w:rPr>
        <w:t>aktury ko</w:t>
      </w:r>
      <w:r>
        <w:rPr>
          <w:rFonts w:ascii="Arial Narrow" w:hAnsi="Arial Narrow"/>
          <w:sz w:val="24"/>
          <w:szCs w:val="24"/>
        </w:rPr>
        <w:t>ńcowej.</w:t>
      </w:r>
    </w:p>
    <w:p w:rsidR="00B25E72" w:rsidRPr="00780144" w:rsidRDefault="00B25E72" w:rsidP="00397395">
      <w:pPr>
        <w:numPr>
          <w:ilvl w:val="0"/>
          <w:numId w:val="35"/>
        </w:numPr>
        <w:spacing w:line="240" w:lineRule="auto"/>
        <w:rPr>
          <w:rFonts w:ascii="Arial Narrow" w:hAnsi="Arial Narrow" w:cs="Arial"/>
          <w:sz w:val="24"/>
          <w:szCs w:val="24"/>
        </w:rPr>
      </w:pPr>
      <w:r w:rsidRPr="008B7B86">
        <w:rPr>
          <w:rFonts w:ascii="Arial Narrow" w:hAnsi="Arial Narrow"/>
          <w:sz w:val="24"/>
          <w:szCs w:val="24"/>
        </w:rPr>
        <w:t>Faktura końcowa będzie stanowiła rozliczenie końcowe za wykonanie przedmiotu umowy i będzie wystawiona po dokonaniu przez Zamawiającego odbioru końcowego bez zastrzeżeń.</w:t>
      </w:r>
      <w:r w:rsidRPr="008B7B86">
        <w:rPr>
          <w:rFonts w:ascii="Arial Narrow" w:hAnsi="Arial Narrow" w:cs="Arial"/>
          <w:sz w:val="24"/>
          <w:szCs w:val="24"/>
        </w:rPr>
        <w:t xml:space="preserve"> </w:t>
      </w:r>
    </w:p>
    <w:p w:rsidR="00B25E72" w:rsidRPr="00780144" w:rsidRDefault="00B25E72" w:rsidP="00397395">
      <w:pPr>
        <w:numPr>
          <w:ilvl w:val="0"/>
          <w:numId w:val="35"/>
        </w:numPr>
        <w:spacing w:line="240" w:lineRule="auto"/>
        <w:rPr>
          <w:rFonts w:ascii="Arial Narrow" w:hAnsi="Arial Narrow" w:cs="Arial"/>
          <w:sz w:val="24"/>
          <w:szCs w:val="24"/>
        </w:rPr>
      </w:pPr>
      <w:r w:rsidRPr="00780144">
        <w:rPr>
          <w:rFonts w:ascii="Arial Narrow" w:hAnsi="Arial Narrow" w:cs="Arial"/>
          <w:sz w:val="24"/>
        </w:rPr>
        <w:t>Wykonawca zobowiązany jest bezzwłocznie, nie później niż w terminie 3 dni od daty wystawienia dostarczyć Zamawiającemu, do jego siedziby fakturę wraz z protokołem.</w:t>
      </w:r>
    </w:p>
    <w:p w:rsidR="00B25E72" w:rsidRPr="0056507A" w:rsidRDefault="00B25E72" w:rsidP="002E3EED">
      <w:pPr>
        <w:keepNext/>
        <w:spacing w:line="240" w:lineRule="auto"/>
        <w:jc w:val="center"/>
        <w:rPr>
          <w:rFonts w:ascii="Arial Narrow" w:hAnsi="Arial Narrow" w:cs="Arial"/>
          <w:b/>
          <w:sz w:val="24"/>
        </w:rPr>
      </w:pPr>
      <w:r w:rsidRPr="0056507A">
        <w:rPr>
          <w:rFonts w:ascii="Arial Narrow" w:hAnsi="Arial Narrow" w:cs="Arial"/>
          <w:b/>
          <w:sz w:val="24"/>
        </w:rPr>
        <w:sym w:font="Times New Roman" w:char="00A7"/>
      </w:r>
      <w:r>
        <w:rPr>
          <w:rFonts w:ascii="Arial Narrow" w:hAnsi="Arial Narrow" w:cs="Arial"/>
          <w:b/>
          <w:sz w:val="24"/>
        </w:rPr>
        <w:t xml:space="preserve"> 12</w:t>
      </w:r>
    </w:p>
    <w:p w:rsidR="00B25E72" w:rsidRPr="0056507A" w:rsidRDefault="00B25E72" w:rsidP="002E3EED">
      <w:pPr>
        <w:keepNext/>
        <w:spacing w:line="240" w:lineRule="auto"/>
        <w:jc w:val="center"/>
        <w:rPr>
          <w:rFonts w:ascii="Arial Narrow" w:hAnsi="Arial Narrow" w:cs="Arial"/>
          <w:b/>
          <w:sz w:val="24"/>
        </w:rPr>
      </w:pPr>
      <w:r w:rsidRPr="0056507A">
        <w:rPr>
          <w:rFonts w:ascii="Arial Narrow" w:hAnsi="Arial Narrow" w:cs="Arial"/>
          <w:b/>
          <w:sz w:val="24"/>
        </w:rPr>
        <w:t>PŁATNOŚCI</w:t>
      </w:r>
    </w:p>
    <w:p w:rsidR="00B25E72" w:rsidRDefault="00B25E72" w:rsidP="0046107F">
      <w:pPr>
        <w:numPr>
          <w:ilvl w:val="0"/>
          <w:numId w:val="20"/>
        </w:numPr>
        <w:spacing w:line="240" w:lineRule="auto"/>
        <w:rPr>
          <w:rFonts w:ascii="Arial Narrow" w:hAnsi="Arial Narrow" w:cs="Arial"/>
          <w:sz w:val="24"/>
        </w:rPr>
      </w:pPr>
      <w:r w:rsidRPr="0046107F">
        <w:rPr>
          <w:rFonts w:ascii="Arial Narrow" w:hAnsi="Arial Narrow" w:cs="Arial"/>
          <w:sz w:val="24"/>
        </w:rPr>
        <w:t xml:space="preserve">Termin zapłaty za fakturę końcową wynosi 30 dni od daty doręczenia poprawnie wystawionej faktury </w:t>
      </w:r>
      <w:r w:rsidRPr="0056507A">
        <w:rPr>
          <w:rFonts w:ascii="Arial Narrow" w:hAnsi="Arial Narrow" w:cs="Arial"/>
          <w:sz w:val="24"/>
        </w:rPr>
        <w:t>wraz z</w:t>
      </w:r>
      <w:r>
        <w:rPr>
          <w:rFonts w:ascii="Arial Narrow" w:hAnsi="Arial Narrow" w:cs="Arial"/>
          <w:sz w:val="24"/>
        </w:rPr>
        <w:t xml:space="preserve"> protokołem </w:t>
      </w:r>
      <w:r w:rsidRPr="0056507A">
        <w:rPr>
          <w:rFonts w:ascii="Arial Narrow" w:hAnsi="Arial Narrow" w:cs="Arial"/>
          <w:sz w:val="24"/>
        </w:rPr>
        <w:t>końcowym odbioru robót bez zastrzeżeń.</w:t>
      </w:r>
      <w:r>
        <w:rPr>
          <w:rFonts w:ascii="Arial Narrow" w:hAnsi="Arial Narrow" w:cs="Arial"/>
          <w:sz w:val="24"/>
        </w:rPr>
        <w:t xml:space="preserve"> </w:t>
      </w:r>
    </w:p>
    <w:p w:rsidR="00B25E72" w:rsidRPr="0046107F" w:rsidRDefault="00B25E72" w:rsidP="00765136">
      <w:pPr>
        <w:numPr>
          <w:ilvl w:val="0"/>
          <w:numId w:val="20"/>
        </w:numPr>
        <w:spacing w:line="240" w:lineRule="auto"/>
        <w:rPr>
          <w:rFonts w:ascii="Arial Narrow" w:hAnsi="Arial Narrow" w:cs="Arial"/>
          <w:sz w:val="24"/>
          <w:szCs w:val="24"/>
        </w:rPr>
      </w:pPr>
      <w:r w:rsidRPr="0046107F">
        <w:rPr>
          <w:rFonts w:ascii="Arial Narrow" w:hAnsi="Arial Narrow" w:cs="Arial"/>
          <w:color w:val="000000"/>
          <w:sz w:val="24"/>
          <w:szCs w:val="24"/>
        </w:rPr>
        <w:t>Za datę zapłaty uważać się będzie datę obciążenia rachunku bankowego.</w:t>
      </w:r>
    </w:p>
    <w:p w:rsidR="00B25E72" w:rsidRPr="0056507A" w:rsidRDefault="00B25E72" w:rsidP="00EB4DE1">
      <w:pPr>
        <w:numPr>
          <w:ilvl w:val="0"/>
          <w:numId w:val="20"/>
        </w:numPr>
        <w:spacing w:line="240" w:lineRule="auto"/>
        <w:rPr>
          <w:rFonts w:ascii="Arial Narrow" w:hAnsi="Arial Narrow" w:cs="Arial"/>
          <w:sz w:val="24"/>
          <w:szCs w:val="24"/>
        </w:rPr>
      </w:pPr>
      <w:r w:rsidRPr="0056507A">
        <w:rPr>
          <w:rFonts w:ascii="Arial Narrow" w:hAnsi="Arial Narrow" w:cs="Arial"/>
          <w:color w:val="000000"/>
          <w:sz w:val="24"/>
          <w:szCs w:val="24"/>
        </w:rPr>
        <w:t>Zobowiązania z tytułu faktur</w:t>
      </w:r>
      <w:r>
        <w:rPr>
          <w:rFonts w:ascii="Arial Narrow" w:hAnsi="Arial Narrow" w:cs="Arial"/>
          <w:color w:val="000000"/>
          <w:sz w:val="24"/>
          <w:szCs w:val="24"/>
        </w:rPr>
        <w:t>y</w:t>
      </w:r>
      <w:r w:rsidRPr="0056507A">
        <w:rPr>
          <w:rFonts w:ascii="Arial Narrow" w:hAnsi="Arial Narrow" w:cs="Arial"/>
          <w:color w:val="000000"/>
          <w:sz w:val="24"/>
          <w:szCs w:val="24"/>
        </w:rPr>
        <w:t xml:space="preserve"> będą płatne przez Zamawiającego przelewem, na kont</w:t>
      </w:r>
      <w:r>
        <w:rPr>
          <w:rFonts w:ascii="Arial Narrow" w:hAnsi="Arial Narrow" w:cs="Arial"/>
          <w:color w:val="000000"/>
          <w:sz w:val="24"/>
          <w:szCs w:val="24"/>
        </w:rPr>
        <w:t>o wskazane w fakturze.</w:t>
      </w:r>
    </w:p>
    <w:p w:rsidR="00B25E72" w:rsidRPr="002E551B" w:rsidRDefault="00B25E72" w:rsidP="00744058">
      <w:pPr>
        <w:numPr>
          <w:ilvl w:val="0"/>
          <w:numId w:val="20"/>
        </w:numPr>
        <w:spacing w:line="240" w:lineRule="auto"/>
        <w:rPr>
          <w:rFonts w:ascii="Arial Narrow" w:hAnsi="Arial Narrow" w:cs="Arial"/>
          <w:sz w:val="24"/>
        </w:rPr>
      </w:pPr>
      <w:r w:rsidRPr="002E551B">
        <w:rPr>
          <w:rFonts w:ascii="Arial Narrow" w:hAnsi="Arial Narrow" w:cs="Arial"/>
          <w:sz w:val="24"/>
        </w:rPr>
        <w:t>Zamawiający zastrzega sobie prawo do potrącania roszczeń z tytułu szkód i kar umownych z wynagrodzenia należnego Wykonawcy z tytułu realizacji niniejszej umowy.</w:t>
      </w:r>
    </w:p>
    <w:p w:rsidR="00B25E72" w:rsidRPr="002E551B" w:rsidRDefault="00B25E72" w:rsidP="00175716">
      <w:pPr>
        <w:numPr>
          <w:ilvl w:val="0"/>
          <w:numId w:val="20"/>
        </w:numPr>
        <w:spacing w:line="240" w:lineRule="auto"/>
        <w:rPr>
          <w:rFonts w:ascii="Arial Narrow" w:hAnsi="Arial Narrow" w:cs="Arial"/>
          <w:sz w:val="24"/>
        </w:rPr>
      </w:pPr>
      <w:r w:rsidRPr="002E551B">
        <w:rPr>
          <w:rFonts w:ascii="Arial Narrow" w:hAnsi="Arial Narrow" w:cs="Arial"/>
          <w:sz w:val="24"/>
        </w:rPr>
        <w:t>W przypadku zawarcia umowy o podwykonawstwo:</w:t>
      </w:r>
    </w:p>
    <w:p w:rsidR="00B25E72" w:rsidRDefault="00B25E72" w:rsidP="00F96BC4">
      <w:pPr>
        <w:numPr>
          <w:ilvl w:val="1"/>
          <w:numId w:val="20"/>
        </w:numPr>
        <w:tabs>
          <w:tab w:val="clear" w:pos="792"/>
          <w:tab w:val="num" w:pos="426"/>
        </w:tabs>
        <w:spacing w:line="240" w:lineRule="auto"/>
        <w:rPr>
          <w:rFonts w:ascii="Arial Narrow" w:hAnsi="Arial Narrow" w:cs="Arial"/>
          <w:sz w:val="24"/>
        </w:rPr>
      </w:pPr>
      <w:r w:rsidRPr="002E551B">
        <w:rPr>
          <w:rFonts w:ascii="Arial Narrow" w:hAnsi="Arial Narrow" w:cs="Arial"/>
          <w:sz w:val="24"/>
        </w:rPr>
        <w:t xml:space="preserve">Wykonawca przedkłada w terminie </w:t>
      </w:r>
      <w:r>
        <w:rPr>
          <w:rFonts w:ascii="Arial Narrow" w:hAnsi="Arial Narrow" w:cs="Arial"/>
          <w:sz w:val="24"/>
        </w:rPr>
        <w:t>7</w:t>
      </w:r>
      <w:r w:rsidRPr="002E551B">
        <w:rPr>
          <w:rFonts w:ascii="Arial Narrow" w:hAnsi="Arial Narrow" w:cs="Arial"/>
          <w:sz w:val="24"/>
        </w:rPr>
        <w:t xml:space="preserve"> dni roboczych przed terminem płatności faktury, dowody zapłaty wymagalnego wynagrodzenia podwykonawcy i dalszym podwykonawcom</w:t>
      </w:r>
      <w:r>
        <w:rPr>
          <w:rFonts w:ascii="Arial Narrow" w:hAnsi="Arial Narrow" w:cs="Arial"/>
          <w:sz w:val="24"/>
        </w:rPr>
        <w:t xml:space="preserve">. Nie złożenie dowodów zapłaty stanowi podstawę do wstrzymania płatności. </w:t>
      </w:r>
    </w:p>
    <w:p w:rsidR="00B25E72" w:rsidRPr="001D4C47" w:rsidRDefault="00B25E72" w:rsidP="001D4C47">
      <w:pPr>
        <w:numPr>
          <w:ilvl w:val="1"/>
          <w:numId w:val="20"/>
        </w:numPr>
        <w:tabs>
          <w:tab w:val="clear" w:pos="792"/>
          <w:tab w:val="num" w:pos="426"/>
        </w:tabs>
        <w:spacing w:line="240" w:lineRule="auto"/>
        <w:rPr>
          <w:rFonts w:ascii="Arial Narrow" w:hAnsi="Arial Narrow" w:cs="Arial"/>
          <w:sz w:val="24"/>
        </w:rPr>
      </w:pPr>
      <w:r w:rsidRPr="002E551B">
        <w:rPr>
          <w:rFonts w:ascii="Arial Narrow" w:hAnsi="Arial Narrow" w:cs="Arial"/>
          <w:sz w:val="24"/>
        </w:rPr>
        <w:t>Zamawiający dokonuje zapłaty wymagalnego wynagrodzenia według zasad określonych w art. 143c ustawy</w:t>
      </w:r>
      <w:r>
        <w:rPr>
          <w:rFonts w:ascii="Arial Narrow" w:hAnsi="Arial Narrow" w:cs="Arial"/>
          <w:sz w:val="24"/>
        </w:rPr>
        <w:t>.</w:t>
      </w:r>
    </w:p>
    <w:p w:rsidR="00B25E72" w:rsidRPr="0056507A" w:rsidRDefault="00B25E72" w:rsidP="002E3EED">
      <w:pPr>
        <w:keepNext/>
        <w:spacing w:line="240" w:lineRule="auto"/>
        <w:jc w:val="center"/>
        <w:rPr>
          <w:rFonts w:ascii="Arial Narrow" w:hAnsi="Arial Narrow" w:cs="Arial"/>
          <w:b/>
          <w:sz w:val="24"/>
        </w:rPr>
      </w:pPr>
      <w:r w:rsidRPr="0056507A">
        <w:rPr>
          <w:rFonts w:ascii="Arial Narrow" w:hAnsi="Arial Narrow" w:cs="Arial"/>
          <w:b/>
          <w:sz w:val="24"/>
        </w:rPr>
        <w:sym w:font="Times New Roman" w:char="00A7"/>
      </w:r>
      <w:r>
        <w:rPr>
          <w:rFonts w:ascii="Arial Narrow" w:hAnsi="Arial Narrow" w:cs="Arial"/>
          <w:b/>
          <w:sz w:val="24"/>
        </w:rPr>
        <w:t xml:space="preserve"> 13</w:t>
      </w:r>
    </w:p>
    <w:p w:rsidR="00B25E72" w:rsidRPr="0056507A" w:rsidRDefault="00B25E72" w:rsidP="002E3EED">
      <w:pPr>
        <w:keepNext/>
        <w:spacing w:line="240" w:lineRule="auto"/>
        <w:jc w:val="center"/>
        <w:rPr>
          <w:rFonts w:ascii="Arial Narrow" w:hAnsi="Arial Narrow" w:cs="Arial"/>
          <w:b/>
          <w:sz w:val="24"/>
        </w:rPr>
      </w:pPr>
      <w:r w:rsidRPr="0056507A">
        <w:rPr>
          <w:rFonts w:ascii="Arial Narrow" w:hAnsi="Arial Narrow" w:cs="Arial"/>
          <w:b/>
          <w:sz w:val="24"/>
        </w:rPr>
        <w:t>GWARANCJA I RĘKOJMIA</w:t>
      </w:r>
    </w:p>
    <w:p w:rsidR="00B25E72" w:rsidRPr="0056507A" w:rsidRDefault="00B25E72" w:rsidP="0087156B">
      <w:pPr>
        <w:numPr>
          <w:ilvl w:val="0"/>
          <w:numId w:val="21"/>
        </w:numPr>
        <w:spacing w:line="240" w:lineRule="auto"/>
        <w:rPr>
          <w:rFonts w:ascii="Arial Narrow" w:hAnsi="Arial Narrow" w:cs="Arial"/>
          <w:sz w:val="24"/>
        </w:rPr>
      </w:pPr>
      <w:r w:rsidRPr="0056507A">
        <w:rPr>
          <w:rFonts w:ascii="Arial Narrow" w:hAnsi="Arial Narrow" w:cs="Arial"/>
          <w:sz w:val="24"/>
        </w:rPr>
        <w:t xml:space="preserve">Wykonawca udziela Zamawiającemu gwarancji na </w:t>
      </w:r>
      <w:r>
        <w:rPr>
          <w:rFonts w:ascii="Arial Narrow" w:hAnsi="Arial Narrow" w:cs="Arial"/>
          <w:sz w:val="24"/>
        </w:rPr>
        <w:t>przedmiot umowy</w:t>
      </w:r>
      <w:r w:rsidRPr="006830B0">
        <w:rPr>
          <w:rFonts w:ascii="Arial Narrow" w:hAnsi="Arial Narrow" w:cs="Arial"/>
          <w:sz w:val="24"/>
        </w:rPr>
        <w:t xml:space="preserve"> na okres </w:t>
      </w:r>
      <w:r>
        <w:rPr>
          <w:rFonts w:ascii="Arial Narrow" w:hAnsi="Arial Narrow" w:cs="Arial"/>
          <w:sz w:val="24"/>
        </w:rPr>
        <w:t>…..</w:t>
      </w:r>
      <w:r w:rsidRPr="006830B0">
        <w:rPr>
          <w:rFonts w:ascii="Arial Narrow" w:hAnsi="Arial Narrow" w:cs="Arial"/>
          <w:sz w:val="24"/>
        </w:rPr>
        <w:t xml:space="preserve"> </w:t>
      </w:r>
      <w:proofErr w:type="gramStart"/>
      <w:r w:rsidRPr="006830B0">
        <w:rPr>
          <w:rFonts w:ascii="Arial Narrow" w:hAnsi="Arial Narrow" w:cs="Arial"/>
          <w:sz w:val="24"/>
        </w:rPr>
        <w:t>miesięcy</w:t>
      </w:r>
      <w:proofErr w:type="gramEnd"/>
      <w:r w:rsidRPr="0056507A">
        <w:rPr>
          <w:rFonts w:ascii="Arial Narrow" w:hAnsi="Arial Narrow" w:cs="Arial"/>
          <w:sz w:val="24"/>
        </w:rPr>
        <w:t>.</w:t>
      </w:r>
    </w:p>
    <w:p w:rsidR="00B25E72" w:rsidRPr="00C12534" w:rsidRDefault="00B25E72" w:rsidP="0087156B">
      <w:pPr>
        <w:numPr>
          <w:ilvl w:val="0"/>
          <w:numId w:val="21"/>
        </w:numPr>
        <w:spacing w:line="240" w:lineRule="auto"/>
        <w:rPr>
          <w:rFonts w:ascii="Arial Narrow" w:hAnsi="Arial Narrow" w:cs="Arial"/>
          <w:sz w:val="24"/>
          <w:szCs w:val="24"/>
        </w:rPr>
      </w:pPr>
      <w:r w:rsidRPr="0056507A">
        <w:rPr>
          <w:rFonts w:ascii="Arial Narrow" w:hAnsi="Arial Narrow" w:cs="Arial"/>
          <w:sz w:val="24"/>
        </w:rPr>
        <w:t xml:space="preserve">Bieg okresu gwarancji i </w:t>
      </w:r>
      <w:r w:rsidRPr="00C12534">
        <w:rPr>
          <w:rFonts w:ascii="Arial Narrow" w:hAnsi="Arial Narrow" w:cs="Arial"/>
          <w:sz w:val="24"/>
          <w:szCs w:val="24"/>
        </w:rPr>
        <w:t>rękojmi rozpoczyna się w dniu następnym licząc od daty podpisania protokołu końcowego odbioru przedmiotu umowy.</w:t>
      </w:r>
    </w:p>
    <w:p w:rsidR="00B25E72" w:rsidRPr="00C12534" w:rsidRDefault="00B25E72" w:rsidP="0087156B">
      <w:pPr>
        <w:numPr>
          <w:ilvl w:val="0"/>
          <w:numId w:val="21"/>
        </w:numPr>
        <w:spacing w:line="240" w:lineRule="auto"/>
        <w:rPr>
          <w:rFonts w:ascii="Arial Narrow" w:hAnsi="Arial Narrow" w:cs="Arial"/>
          <w:sz w:val="24"/>
          <w:szCs w:val="24"/>
        </w:rPr>
      </w:pPr>
      <w:r w:rsidRPr="00C12534">
        <w:rPr>
          <w:rFonts w:ascii="Arial Narrow" w:hAnsi="Arial Narrow" w:cs="Helvetica"/>
          <w:sz w:val="24"/>
          <w:szCs w:val="24"/>
        </w:rPr>
        <w:t>Zamawiaj</w:t>
      </w:r>
      <w:r w:rsidRPr="00C12534">
        <w:rPr>
          <w:rFonts w:ascii="Arial Narrow" w:hAnsi="Arial Narrow" w:cs="Arial"/>
          <w:sz w:val="24"/>
          <w:szCs w:val="24"/>
        </w:rPr>
        <w:t>ą</w:t>
      </w:r>
      <w:r w:rsidRPr="00C12534">
        <w:rPr>
          <w:rFonts w:ascii="Arial Narrow" w:hAnsi="Arial Narrow" w:cs="Helvetica"/>
          <w:sz w:val="24"/>
          <w:szCs w:val="24"/>
        </w:rPr>
        <w:t>cy może dochodzi</w:t>
      </w:r>
      <w:r w:rsidRPr="00C12534">
        <w:rPr>
          <w:rFonts w:ascii="Arial Narrow" w:hAnsi="Arial Narrow" w:cs="Arial"/>
          <w:sz w:val="24"/>
          <w:szCs w:val="24"/>
        </w:rPr>
        <w:t xml:space="preserve">ć </w:t>
      </w:r>
      <w:r w:rsidRPr="00C12534">
        <w:rPr>
          <w:rFonts w:ascii="Arial Narrow" w:hAnsi="Arial Narrow" w:cs="Helvetica"/>
          <w:sz w:val="24"/>
          <w:szCs w:val="24"/>
        </w:rPr>
        <w:t>roszcze</w:t>
      </w:r>
      <w:r w:rsidRPr="00C12534">
        <w:rPr>
          <w:rFonts w:ascii="Arial Narrow" w:hAnsi="Arial Narrow" w:cs="Arial"/>
          <w:sz w:val="24"/>
          <w:szCs w:val="24"/>
        </w:rPr>
        <w:t xml:space="preserve">ń </w:t>
      </w:r>
      <w:r w:rsidRPr="00C12534">
        <w:rPr>
          <w:rFonts w:ascii="Arial Narrow" w:hAnsi="Arial Narrow" w:cs="Helvetica"/>
          <w:sz w:val="24"/>
          <w:szCs w:val="24"/>
        </w:rPr>
        <w:t xml:space="preserve">z tytułu gwarancji </w:t>
      </w:r>
      <w:r>
        <w:rPr>
          <w:rFonts w:ascii="Arial Narrow" w:hAnsi="Arial Narrow" w:cs="Helvetica"/>
          <w:sz w:val="24"/>
          <w:szCs w:val="24"/>
        </w:rPr>
        <w:t xml:space="preserve">i rękojmi </w:t>
      </w:r>
      <w:r w:rsidRPr="00C12534">
        <w:rPr>
          <w:rFonts w:ascii="Arial Narrow" w:hAnsi="Arial Narrow" w:cs="Helvetica"/>
          <w:sz w:val="24"/>
          <w:szCs w:val="24"/>
        </w:rPr>
        <w:t>tak</w:t>
      </w:r>
      <w:r w:rsidRPr="00C12534">
        <w:rPr>
          <w:rFonts w:ascii="Arial Narrow" w:hAnsi="Arial Narrow" w:cs="Arial"/>
          <w:sz w:val="24"/>
          <w:szCs w:val="24"/>
        </w:rPr>
        <w:t>ż</w:t>
      </w:r>
      <w:r w:rsidRPr="00C12534">
        <w:rPr>
          <w:rFonts w:ascii="Arial Narrow" w:hAnsi="Arial Narrow" w:cs="Helvetica"/>
          <w:sz w:val="24"/>
          <w:szCs w:val="24"/>
        </w:rPr>
        <w:t>e po terminie okre</w:t>
      </w:r>
      <w:r w:rsidRPr="00C12534">
        <w:rPr>
          <w:rFonts w:ascii="Arial Narrow" w:hAnsi="Arial Narrow" w:cs="Arial"/>
          <w:sz w:val="24"/>
          <w:szCs w:val="24"/>
        </w:rPr>
        <w:t>ś</w:t>
      </w:r>
      <w:r w:rsidRPr="00C12534">
        <w:rPr>
          <w:rFonts w:ascii="Arial Narrow" w:hAnsi="Arial Narrow" w:cs="Helvetica"/>
          <w:sz w:val="24"/>
          <w:szCs w:val="24"/>
        </w:rPr>
        <w:t xml:space="preserve">lonym w </w:t>
      </w:r>
      <w:r>
        <w:rPr>
          <w:rFonts w:ascii="Arial Narrow" w:hAnsi="Arial Narrow" w:cs="Helvetica"/>
          <w:sz w:val="24"/>
          <w:szCs w:val="24"/>
        </w:rPr>
        <w:t>punkcie 1</w:t>
      </w:r>
      <w:r w:rsidRPr="00C12534">
        <w:rPr>
          <w:rFonts w:ascii="Arial Narrow" w:hAnsi="Arial Narrow" w:cs="Helvetica"/>
          <w:sz w:val="24"/>
          <w:szCs w:val="24"/>
        </w:rPr>
        <w:t>, je</w:t>
      </w:r>
      <w:r w:rsidRPr="00C12534">
        <w:rPr>
          <w:rFonts w:ascii="Arial Narrow" w:hAnsi="Arial Narrow" w:cs="Arial"/>
          <w:sz w:val="24"/>
          <w:szCs w:val="24"/>
        </w:rPr>
        <w:t>ż</w:t>
      </w:r>
      <w:r w:rsidRPr="00C12534">
        <w:rPr>
          <w:rFonts w:ascii="Arial Narrow" w:hAnsi="Arial Narrow" w:cs="Helvetica"/>
          <w:sz w:val="24"/>
          <w:szCs w:val="24"/>
        </w:rPr>
        <w:t>eli reklamował wad</w:t>
      </w:r>
      <w:r w:rsidRPr="00C12534">
        <w:rPr>
          <w:rFonts w:ascii="Arial Narrow" w:hAnsi="Arial Narrow" w:cs="Arial"/>
          <w:sz w:val="24"/>
          <w:szCs w:val="24"/>
        </w:rPr>
        <w:t xml:space="preserve">ę </w:t>
      </w:r>
      <w:r w:rsidRPr="00C12534">
        <w:rPr>
          <w:rFonts w:ascii="Arial Narrow" w:hAnsi="Arial Narrow" w:cs="Helvetica"/>
          <w:sz w:val="24"/>
          <w:szCs w:val="24"/>
        </w:rPr>
        <w:t>przed upływem tego terminu.</w:t>
      </w:r>
    </w:p>
    <w:p w:rsidR="00B25E72" w:rsidRPr="00C12534" w:rsidRDefault="00B25E72" w:rsidP="0087156B">
      <w:pPr>
        <w:numPr>
          <w:ilvl w:val="0"/>
          <w:numId w:val="21"/>
        </w:numPr>
        <w:spacing w:line="240" w:lineRule="auto"/>
        <w:rPr>
          <w:rFonts w:ascii="Arial Narrow" w:hAnsi="Arial Narrow" w:cs="Arial"/>
          <w:sz w:val="24"/>
          <w:szCs w:val="24"/>
        </w:rPr>
      </w:pPr>
      <w:r w:rsidRPr="00C12534">
        <w:rPr>
          <w:rFonts w:ascii="Arial Narrow" w:hAnsi="Arial Narrow" w:cs="Arial"/>
          <w:sz w:val="24"/>
          <w:szCs w:val="24"/>
        </w:rPr>
        <w:t>Zamawiający będzie realizować uprawnienia z tytułu rękojmi niezależnie od uprawnień wynikających z gwarancji.</w:t>
      </w:r>
    </w:p>
    <w:p w:rsidR="00B25E72" w:rsidRPr="0056507A" w:rsidRDefault="00B25E72" w:rsidP="0087156B">
      <w:pPr>
        <w:numPr>
          <w:ilvl w:val="0"/>
          <w:numId w:val="21"/>
        </w:numPr>
        <w:spacing w:line="240" w:lineRule="auto"/>
        <w:rPr>
          <w:rFonts w:ascii="Arial Narrow" w:hAnsi="Arial Narrow" w:cs="Arial"/>
          <w:sz w:val="24"/>
        </w:rPr>
      </w:pPr>
      <w:r w:rsidRPr="00C12534">
        <w:rPr>
          <w:rFonts w:ascii="Arial Narrow" w:hAnsi="Arial Narrow" w:cs="Arial"/>
          <w:sz w:val="24"/>
          <w:szCs w:val="24"/>
        </w:rPr>
        <w:t>Uprawnienia z tytułu rękojmi</w:t>
      </w:r>
      <w:r w:rsidRPr="0056507A">
        <w:rPr>
          <w:rFonts w:ascii="Arial Narrow" w:hAnsi="Arial Narrow" w:cs="Arial"/>
          <w:sz w:val="24"/>
        </w:rPr>
        <w:t xml:space="preserve"> za wady wygasają wraz z upływem okresu gwarancji.</w:t>
      </w:r>
    </w:p>
    <w:p w:rsidR="00B25E72" w:rsidRPr="0056507A" w:rsidRDefault="00B25E72" w:rsidP="0087156B">
      <w:pPr>
        <w:numPr>
          <w:ilvl w:val="0"/>
          <w:numId w:val="21"/>
        </w:numPr>
        <w:spacing w:line="240" w:lineRule="auto"/>
        <w:rPr>
          <w:rFonts w:ascii="Arial Narrow" w:hAnsi="Arial Narrow" w:cs="Arial"/>
          <w:sz w:val="24"/>
        </w:rPr>
      </w:pPr>
      <w:r w:rsidRPr="0056507A">
        <w:rPr>
          <w:rFonts w:ascii="Arial Narrow" w:hAnsi="Arial Narrow" w:cs="Arial"/>
          <w:sz w:val="24"/>
        </w:rPr>
        <w:t>W okresie udzielonej gwarancji Wykonawca zobowiązany jest do usuwania wad związanych z wykonanymi robotami, zamontowanymi urządzeniami i użytymi materiałami.</w:t>
      </w:r>
    </w:p>
    <w:p w:rsidR="00B25E72" w:rsidRPr="00C12534" w:rsidRDefault="00B25E72" w:rsidP="0087156B">
      <w:pPr>
        <w:numPr>
          <w:ilvl w:val="0"/>
          <w:numId w:val="21"/>
        </w:numPr>
        <w:spacing w:line="240" w:lineRule="auto"/>
        <w:rPr>
          <w:rFonts w:ascii="Arial Narrow" w:hAnsi="Arial Narrow" w:cs="Arial"/>
          <w:sz w:val="24"/>
          <w:szCs w:val="24"/>
        </w:rPr>
      </w:pPr>
      <w:r w:rsidRPr="0056507A">
        <w:rPr>
          <w:rFonts w:ascii="Arial Narrow" w:hAnsi="Arial Narrow" w:cs="Arial"/>
          <w:sz w:val="24"/>
        </w:rPr>
        <w:t xml:space="preserve">W okresie </w:t>
      </w:r>
      <w:r w:rsidRPr="00C12534">
        <w:rPr>
          <w:rFonts w:ascii="Arial Narrow" w:hAnsi="Arial Narrow" w:cs="Arial"/>
          <w:sz w:val="24"/>
          <w:szCs w:val="24"/>
        </w:rPr>
        <w:t>udzielonej gwarancji Wykonawca zobowiązany jest przystąpić do usunięcia wad</w:t>
      </w:r>
      <w:r>
        <w:rPr>
          <w:rFonts w:ascii="Arial Narrow" w:hAnsi="Arial Narrow" w:cs="Arial"/>
          <w:sz w:val="24"/>
          <w:szCs w:val="24"/>
        </w:rPr>
        <w:t xml:space="preserve"> niezwłocznie, nie później niż </w:t>
      </w:r>
      <w:r w:rsidRPr="00C12534">
        <w:rPr>
          <w:rFonts w:ascii="Arial Narrow" w:hAnsi="Arial Narrow" w:cs="Arial"/>
          <w:sz w:val="24"/>
          <w:szCs w:val="24"/>
        </w:rPr>
        <w:t>w ciągu 3 dni od daty ich zgłoszenia przez Zamawiającego. Strony określą termin usunięcia wad. W przypadku braku uzgodnień, co do terminu, Wykonawca zobowiązany jest usunąć wady niezwłocznie, lecz nie później niż w ciągu 7 dni od daty ich zgłoszenia. W przypadku opóźnienia w usunięciu wad, Zamawiający może zlecić ich usunięcia innemu podmiotowi na koszt Wykonawcy i dodatkowo obciążyć Wykonawcę karą umowną zgodnie z § 1</w:t>
      </w:r>
      <w:r>
        <w:rPr>
          <w:rFonts w:ascii="Arial Narrow" w:hAnsi="Arial Narrow" w:cs="Arial"/>
          <w:sz w:val="24"/>
          <w:szCs w:val="24"/>
        </w:rPr>
        <w:t>4 ust. 2.2</w:t>
      </w:r>
      <w:r w:rsidRPr="00C12534">
        <w:rPr>
          <w:rFonts w:ascii="Arial Narrow" w:hAnsi="Arial Narrow" w:cs="Arial"/>
          <w:sz w:val="24"/>
          <w:szCs w:val="24"/>
        </w:rPr>
        <w:t>.</w:t>
      </w:r>
    </w:p>
    <w:p w:rsidR="00B25E72" w:rsidRPr="00C12534" w:rsidRDefault="00B25E72" w:rsidP="0087156B">
      <w:pPr>
        <w:numPr>
          <w:ilvl w:val="0"/>
          <w:numId w:val="21"/>
        </w:numPr>
        <w:spacing w:line="240" w:lineRule="auto"/>
        <w:rPr>
          <w:rFonts w:ascii="Arial Narrow" w:hAnsi="Arial Narrow" w:cs="Arial"/>
          <w:sz w:val="24"/>
        </w:rPr>
      </w:pPr>
      <w:r w:rsidRPr="00C12534">
        <w:rPr>
          <w:rFonts w:ascii="Arial Narrow" w:hAnsi="Arial Narrow" w:cs="Arial"/>
          <w:sz w:val="24"/>
          <w:szCs w:val="24"/>
        </w:rPr>
        <w:t>W zakresie wad stwierdzonych i usuniętych w okresie gwarancji, okres gwarancji liczony będzie od daty protokolarnego</w:t>
      </w:r>
      <w:r w:rsidRPr="00C12534">
        <w:rPr>
          <w:rFonts w:ascii="Arial Narrow" w:hAnsi="Arial Narrow" w:cs="Arial"/>
          <w:sz w:val="24"/>
        </w:rPr>
        <w:t xml:space="preserve"> stwierdzenia ich usunięcia.</w:t>
      </w:r>
    </w:p>
    <w:p w:rsidR="00B25E72" w:rsidRPr="0056507A" w:rsidRDefault="00B25E72" w:rsidP="002E3EED">
      <w:pPr>
        <w:keepNext/>
        <w:spacing w:line="240" w:lineRule="auto"/>
        <w:jc w:val="center"/>
        <w:rPr>
          <w:rFonts w:ascii="Arial Narrow" w:hAnsi="Arial Narrow" w:cs="Arial"/>
          <w:b/>
          <w:sz w:val="24"/>
        </w:rPr>
      </w:pPr>
      <w:r w:rsidRPr="0056507A">
        <w:rPr>
          <w:rFonts w:ascii="Arial Narrow" w:hAnsi="Arial Narrow" w:cs="Arial"/>
          <w:b/>
          <w:sz w:val="24"/>
        </w:rPr>
        <w:sym w:font="Times New Roman" w:char="00A7"/>
      </w:r>
      <w:r>
        <w:rPr>
          <w:rFonts w:ascii="Arial Narrow" w:hAnsi="Arial Narrow" w:cs="Arial"/>
          <w:b/>
          <w:sz w:val="24"/>
        </w:rPr>
        <w:t xml:space="preserve"> 14</w:t>
      </w:r>
    </w:p>
    <w:p w:rsidR="00B25E72" w:rsidRPr="0056507A" w:rsidRDefault="00B25E72" w:rsidP="002E3EED">
      <w:pPr>
        <w:keepNext/>
        <w:spacing w:line="240" w:lineRule="auto"/>
        <w:jc w:val="center"/>
        <w:rPr>
          <w:rFonts w:ascii="Arial Narrow" w:hAnsi="Arial Narrow" w:cs="Arial"/>
          <w:b/>
          <w:sz w:val="24"/>
        </w:rPr>
      </w:pPr>
      <w:r w:rsidRPr="0056507A">
        <w:rPr>
          <w:rFonts w:ascii="Arial Narrow" w:hAnsi="Arial Narrow" w:cs="Arial"/>
          <w:b/>
          <w:sz w:val="24"/>
        </w:rPr>
        <w:t>KARY UMOWNE</w:t>
      </w:r>
    </w:p>
    <w:p w:rsidR="00B25E72" w:rsidRPr="0056507A" w:rsidRDefault="00B25E72" w:rsidP="00446144">
      <w:pPr>
        <w:numPr>
          <w:ilvl w:val="0"/>
          <w:numId w:val="22"/>
        </w:numPr>
        <w:spacing w:line="240" w:lineRule="auto"/>
        <w:rPr>
          <w:rFonts w:ascii="Arial Narrow" w:hAnsi="Arial Narrow"/>
          <w:sz w:val="24"/>
        </w:rPr>
      </w:pPr>
      <w:r w:rsidRPr="0056507A">
        <w:rPr>
          <w:rFonts w:ascii="Arial Narrow" w:hAnsi="Arial Narrow"/>
          <w:sz w:val="24"/>
        </w:rPr>
        <w:t>Strony postanawiają, że obowiązującą je formą odszkodowania będą kary umowne.</w:t>
      </w:r>
    </w:p>
    <w:p w:rsidR="00B25E72" w:rsidRPr="0056507A" w:rsidRDefault="00B25E72" w:rsidP="00446144">
      <w:pPr>
        <w:numPr>
          <w:ilvl w:val="0"/>
          <w:numId w:val="22"/>
        </w:numPr>
        <w:tabs>
          <w:tab w:val="clear" w:pos="360"/>
          <w:tab w:val="num" w:pos="567"/>
        </w:tabs>
        <w:spacing w:line="240" w:lineRule="auto"/>
        <w:ind w:left="567" w:hanging="567"/>
        <w:rPr>
          <w:rFonts w:ascii="Arial Narrow" w:hAnsi="Arial Narrow"/>
          <w:sz w:val="24"/>
        </w:rPr>
      </w:pPr>
      <w:r w:rsidRPr="0056507A">
        <w:rPr>
          <w:rFonts w:ascii="Arial Narrow" w:hAnsi="Arial Narrow"/>
          <w:sz w:val="24"/>
        </w:rPr>
        <w:t>W razie nienależytego wykonania umowy, Wykonawca płaci karę umowną:</w:t>
      </w:r>
    </w:p>
    <w:p w:rsidR="00B25E72" w:rsidRPr="0056507A" w:rsidRDefault="00B25E72" w:rsidP="00446144">
      <w:pPr>
        <w:numPr>
          <w:ilvl w:val="1"/>
          <w:numId w:val="22"/>
        </w:numPr>
        <w:tabs>
          <w:tab w:val="num" w:pos="567"/>
        </w:tabs>
        <w:spacing w:line="240" w:lineRule="auto"/>
        <w:ind w:left="567" w:hanging="567"/>
        <w:rPr>
          <w:rFonts w:ascii="Arial Narrow" w:hAnsi="Arial Narrow"/>
          <w:sz w:val="24"/>
        </w:rPr>
      </w:pPr>
      <w:r w:rsidRPr="0056507A">
        <w:rPr>
          <w:rFonts w:ascii="Arial Narrow" w:hAnsi="Arial Narrow"/>
          <w:sz w:val="24"/>
        </w:rPr>
        <w:t xml:space="preserve">za opóźnienie w realizacji określonego w umowie przedmiotu odbioru </w:t>
      </w:r>
      <w:r>
        <w:rPr>
          <w:rFonts w:ascii="Arial Narrow" w:hAnsi="Arial Narrow"/>
          <w:sz w:val="24"/>
        </w:rPr>
        <w:t xml:space="preserve">lub oceny zaawansowania </w:t>
      </w:r>
      <w:r w:rsidRPr="0056507A">
        <w:rPr>
          <w:rFonts w:ascii="Arial Narrow" w:hAnsi="Arial Narrow"/>
          <w:sz w:val="24"/>
        </w:rPr>
        <w:t>w wysokości</w:t>
      </w:r>
      <w:proofErr w:type="gramStart"/>
      <w:r w:rsidRPr="0056507A">
        <w:rPr>
          <w:rFonts w:ascii="Arial Narrow" w:hAnsi="Arial Narrow"/>
          <w:sz w:val="24"/>
        </w:rPr>
        <w:t xml:space="preserve"> 0,</w:t>
      </w:r>
      <w:r>
        <w:rPr>
          <w:rFonts w:ascii="Arial Narrow" w:hAnsi="Arial Narrow"/>
          <w:sz w:val="24"/>
        </w:rPr>
        <w:t>5</w:t>
      </w:r>
      <w:r w:rsidRPr="0056507A">
        <w:rPr>
          <w:rFonts w:ascii="Arial Narrow" w:hAnsi="Arial Narrow"/>
          <w:sz w:val="24"/>
        </w:rPr>
        <w:t xml:space="preserve"> % wynagrodzenia</w:t>
      </w:r>
      <w:proofErr w:type="gramEnd"/>
      <w:r w:rsidRPr="0056507A">
        <w:rPr>
          <w:rFonts w:ascii="Arial Narrow" w:hAnsi="Arial Narrow"/>
          <w:sz w:val="24"/>
        </w:rPr>
        <w:t xml:space="preserve"> określonego w § </w:t>
      </w:r>
      <w:r>
        <w:rPr>
          <w:rFonts w:ascii="Arial Narrow" w:hAnsi="Arial Narrow"/>
          <w:sz w:val="24"/>
        </w:rPr>
        <w:t>9 ust. 2</w:t>
      </w:r>
      <w:r w:rsidRPr="0056507A">
        <w:rPr>
          <w:rFonts w:ascii="Arial Narrow" w:hAnsi="Arial Narrow"/>
          <w:sz w:val="24"/>
        </w:rPr>
        <w:t>, za każdy dzień opóźnienia licząc od dnia następn</w:t>
      </w:r>
      <w:r>
        <w:rPr>
          <w:rFonts w:ascii="Arial Narrow" w:hAnsi="Arial Narrow"/>
          <w:sz w:val="24"/>
        </w:rPr>
        <w:t>ego po upływie terminu umownego;</w:t>
      </w:r>
    </w:p>
    <w:p w:rsidR="00B25E72" w:rsidRPr="00BF0751" w:rsidRDefault="00B25E72" w:rsidP="00BF0751">
      <w:pPr>
        <w:numPr>
          <w:ilvl w:val="1"/>
          <w:numId w:val="22"/>
        </w:numPr>
        <w:tabs>
          <w:tab w:val="num" w:pos="567"/>
        </w:tabs>
        <w:spacing w:line="240" w:lineRule="auto"/>
        <w:ind w:left="567" w:hanging="567"/>
        <w:rPr>
          <w:rFonts w:ascii="Arial Narrow" w:hAnsi="Arial Narrow"/>
          <w:sz w:val="24"/>
        </w:rPr>
      </w:pPr>
      <w:r w:rsidRPr="0056507A">
        <w:rPr>
          <w:rFonts w:ascii="Arial Narrow" w:hAnsi="Arial Narrow"/>
          <w:sz w:val="24"/>
        </w:rPr>
        <w:lastRenderedPageBreak/>
        <w:t>za opóźnienie w usunięciu wad stwierdzonych w okresie rękojmi za wady oraz gwarancji, w wysokości</w:t>
      </w:r>
      <w:proofErr w:type="gramStart"/>
      <w:r w:rsidRPr="0056507A">
        <w:rPr>
          <w:rFonts w:ascii="Arial Narrow" w:hAnsi="Arial Narrow"/>
          <w:sz w:val="24"/>
        </w:rPr>
        <w:t xml:space="preserve"> 0,</w:t>
      </w:r>
      <w:r>
        <w:rPr>
          <w:rFonts w:ascii="Arial Narrow" w:hAnsi="Arial Narrow"/>
          <w:sz w:val="24"/>
        </w:rPr>
        <w:t>2</w:t>
      </w:r>
      <w:r w:rsidRPr="00BF0751">
        <w:rPr>
          <w:rFonts w:ascii="Arial Narrow" w:hAnsi="Arial Narrow"/>
          <w:sz w:val="24"/>
        </w:rPr>
        <w:t xml:space="preserve"> % wynagrodzenia</w:t>
      </w:r>
      <w:proofErr w:type="gramEnd"/>
      <w:r w:rsidRPr="00BF0751">
        <w:rPr>
          <w:rFonts w:ascii="Arial Narrow" w:hAnsi="Arial Narrow"/>
          <w:sz w:val="24"/>
        </w:rPr>
        <w:t xml:space="preserve"> określonego w § 9 ust. 2</w:t>
      </w:r>
      <w:r>
        <w:rPr>
          <w:rFonts w:ascii="Arial Narrow" w:hAnsi="Arial Narrow"/>
          <w:sz w:val="24"/>
        </w:rPr>
        <w:t>, za każdy dzień opóźnienia;</w:t>
      </w:r>
    </w:p>
    <w:p w:rsidR="00B25E72" w:rsidRPr="0056507A" w:rsidRDefault="00B25E72" w:rsidP="00446144">
      <w:pPr>
        <w:numPr>
          <w:ilvl w:val="1"/>
          <w:numId w:val="22"/>
        </w:numPr>
        <w:tabs>
          <w:tab w:val="num" w:pos="567"/>
        </w:tabs>
        <w:spacing w:line="240" w:lineRule="auto"/>
        <w:ind w:left="567" w:hanging="567"/>
        <w:rPr>
          <w:rFonts w:ascii="Arial Narrow" w:hAnsi="Arial Narrow"/>
          <w:sz w:val="24"/>
        </w:rPr>
      </w:pPr>
      <w:proofErr w:type="gramStart"/>
      <w:r w:rsidRPr="0056507A">
        <w:rPr>
          <w:rFonts w:ascii="Arial Narrow" w:hAnsi="Arial Narrow"/>
          <w:sz w:val="24"/>
        </w:rPr>
        <w:t>z</w:t>
      </w:r>
      <w:proofErr w:type="gramEnd"/>
      <w:r w:rsidRPr="0056507A">
        <w:rPr>
          <w:rFonts w:ascii="Arial Narrow" w:hAnsi="Arial Narrow"/>
          <w:sz w:val="24"/>
        </w:rPr>
        <w:t xml:space="preserve"> tytułu samego faktu istnienia wad nie</w:t>
      </w:r>
      <w:r>
        <w:rPr>
          <w:rFonts w:ascii="Arial Narrow" w:hAnsi="Arial Narrow"/>
          <w:sz w:val="24"/>
        </w:rPr>
        <w:t xml:space="preserve"> nadających się do usunięcia – 2</w:t>
      </w:r>
      <w:r w:rsidRPr="0056507A">
        <w:rPr>
          <w:rFonts w:ascii="Arial Narrow" w:hAnsi="Arial Narrow"/>
          <w:sz w:val="24"/>
        </w:rPr>
        <w:t xml:space="preserve"> % wynagrodzenia określonego w § </w:t>
      </w:r>
      <w:r>
        <w:rPr>
          <w:rFonts w:ascii="Arial Narrow" w:hAnsi="Arial Narrow"/>
          <w:sz w:val="24"/>
        </w:rPr>
        <w:t>9</w:t>
      </w:r>
      <w:r w:rsidRPr="0056507A">
        <w:rPr>
          <w:rFonts w:ascii="Arial Narrow" w:hAnsi="Arial Narrow"/>
          <w:sz w:val="24"/>
        </w:rPr>
        <w:t xml:space="preserve"> ust. </w:t>
      </w:r>
      <w:r>
        <w:rPr>
          <w:rFonts w:ascii="Arial Narrow" w:hAnsi="Arial Narrow"/>
          <w:sz w:val="24"/>
        </w:rPr>
        <w:t>2;</w:t>
      </w:r>
    </w:p>
    <w:p w:rsidR="00B25E72" w:rsidRDefault="00B25E72" w:rsidP="00446144">
      <w:pPr>
        <w:numPr>
          <w:ilvl w:val="1"/>
          <w:numId w:val="22"/>
        </w:numPr>
        <w:tabs>
          <w:tab w:val="num" w:pos="567"/>
        </w:tabs>
        <w:spacing w:line="240" w:lineRule="auto"/>
        <w:ind w:left="567" w:hanging="567"/>
        <w:rPr>
          <w:rFonts w:ascii="Arial Narrow" w:hAnsi="Arial Narrow"/>
          <w:sz w:val="24"/>
        </w:rPr>
      </w:pPr>
      <w:proofErr w:type="gramStart"/>
      <w:r w:rsidRPr="0056507A">
        <w:rPr>
          <w:rFonts w:ascii="Arial Narrow" w:hAnsi="Arial Narrow"/>
          <w:sz w:val="24"/>
        </w:rPr>
        <w:t>za</w:t>
      </w:r>
      <w:proofErr w:type="gramEnd"/>
      <w:r w:rsidRPr="0056507A">
        <w:rPr>
          <w:rFonts w:ascii="Arial Narrow" w:hAnsi="Arial Narrow"/>
          <w:sz w:val="24"/>
        </w:rPr>
        <w:t xml:space="preserve"> odstąpienie od umowy z przyczyn zależnych od Wykonawcy w wysokości </w:t>
      </w:r>
      <w:r>
        <w:rPr>
          <w:rFonts w:ascii="Arial Narrow" w:hAnsi="Arial Narrow"/>
          <w:sz w:val="24"/>
        </w:rPr>
        <w:t>2</w:t>
      </w:r>
      <w:r w:rsidRPr="0056507A">
        <w:rPr>
          <w:rFonts w:ascii="Arial Narrow" w:hAnsi="Arial Narrow"/>
          <w:sz w:val="24"/>
        </w:rPr>
        <w:t xml:space="preserve">0 % wynagrodzenia, o którym mowa z § </w:t>
      </w:r>
      <w:r>
        <w:rPr>
          <w:rFonts w:ascii="Arial Narrow" w:hAnsi="Arial Narrow"/>
          <w:sz w:val="24"/>
        </w:rPr>
        <w:t>9</w:t>
      </w:r>
      <w:r w:rsidRPr="0056507A">
        <w:rPr>
          <w:rFonts w:ascii="Arial Narrow" w:hAnsi="Arial Narrow"/>
          <w:sz w:val="24"/>
        </w:rPr>
        <w:t xml:space="preserve"> ust. </w:t>
      </w:r>
      <w:r>
        <w:rPr>
          <w:rFonts w:ascii="Arial Narrow" w:hAnsi="Arial Narrow"/>
          <w:sz w:val="24"/>
        </w:rPr>
        <w:t>2</w:t>
      </w:r>
      <w:r w:rsidRPr="0056507A">
        <w:rPr>
          <w:rFonts w:ascii="Arial Narrow" w:hAnsi="Arial Narrow"/>
          <w:sz w:val="24"/>
        </w:rPr>
        <w:t>.</w:t>
      </w:r>
    </w:p>
    <w:p w:rsidR="00B25E72" w:rsidRPr="002E551B" w:rsidRDefault="00B25E72" w:rsidP="00F57CC1">
      <w:pPr>
        <w:numPr>
          <w:ilvl w:val="1"/>
          <w:numId w:val="22"/>
        </w:numPr>
        <w:tabs>
          <w:tab w:val="num" w:pos="567"/>
        </w:tabs>
        <w:spacing w:line="240" w:lineRule="auto"/>
        <w:ind w:left="567" w:hanging="567"/>
        <w:rPr>
          <w:rFonts w:ascii="Arial Narrow" w:hAnsi="Arial Narrow"/>
          <w:sz w:val="24"/>
        </w:rPr>
      </w:pPr>
      <w:r w:rsidRPr="00F57CC1">
        <w:rPr>
          <w:rFonts w:ascii="Arial Narrow" w:hAnsi="Arial Narrow"/>
          <w:sz w:val="24"/>
        </w:rPr>
        <w:t>W przypadku opóźnienia w wykonywaniu innych zobowiązań niepieniężnych wynikających</w:t>
      </w:r>
      <w:r>
        <w:rPr>
          <w:rFonts w:ascii="Arial Narrow" w:hAnsi="Arial Narrow"/>
          <w:sz w:val="24"/>
        </w:rPr>
        <w:t xml:space="preserve"> z umowy,</w:t>
      </w:r>
      <w:r w:rsidRPr="00F57CC1">
        <w:rPr>
          <w:rFonts w:ascii="Arial Narrow" w:hAnsi="Arial Narrow"/>
          <w:sz w:val="24"/>
        </w:rPr>
        <w:t xml:space="preserve"> </w:t>
      </w:r>
      <w:r w:rsidRPr="002E551B">
        <w:rPr>
          <w:rFonts w:ascii="Arial Narrow" w:hAnsi="Arial Narrow"/>
          <w:sz w:val="24"/>
        </w:rPr>
        <w:t>chyba że wynikło ono z przyczyn leżących po stronie Zamawiającego, Wykonawca zapłaci karę umowną w wysokości</w:t>
      </w:r>
      <w:proofErr w:type="gramStart"/>
      <w:r w:rsidRPr="002E551B">
        <w:rPr>
          <w:rFonts w:ascii="Arial Narrow" w:hAnsi="Arial Narrow"/>
          <w:sz w:val="24"/>
        </w:rPr>
        <w:t xml:space="preserve"> 0,05 % wynagrodzenia</w:t>
      </w:r>
      <w:proofErr w:type="gramEnd"/>
      <w:r w:rsidRPr="002E551B">
        <w:rPr>
          <w:rFonts w:ascii="Arial Narrow" w:hAnsi="Arial Narrow"/>
          <w:sz w:val="24"/>
        </w:rPr>
        <w:t xml:space="preserve"> określonego w § 9 ust. 2, za każdy dzień opóźnienia.</w:t>
      </w:r>
    </w:p>
    <w:p w:rsidR="00B25E72" w:rsidRPr="002E551B" w:rsidRDefault="00B25E72" w:rsidP="00C654E1">
      <w:pPr>
        <w:numPr>
          <w:ilvl w:val="1"/>
          <w:numId w:val="22"/>
        </w:numPr>
        <w:tabs>
          <w:tab w:val="num" w:pos="567"/>
        </w:tabs>
        <w:spacing w:line="240" w:lineRule="auto"/>
        <w:ind w:left="567" w:hanging="567"/>
        <w:rPr>
          <w:rFonts w:ascii="Arial Narrow" w:hAnsi="Arial Narrow"/>
          <w:sz w:val="24"/>
        </w:rPr>
      </w:pPr>
      <w:proofErr w:type="gramStart"/>
      <w:r w:rsidRPr="002E551B">
        <w:rPr>
          <w:rFonts w:ascii="Arial Narrow" w:hAnsi="Arial Narrow"/>
          <w:sz w:val="24"/>
        </w:rPr>
        <w:t>za</w:t>
      </w:r>
      <w:proofErr w:type="gramEnd"/>
      <w:r w:rsidRPr="002E551B">
        <w:rPr>
          <w:rFonts w:ascii="Arial Narrow" w:hAnsi="Arial Narrow"/>
          <w:sz w:val="24"/>
        </w:rPr>
        <w:t xml:space="preserve"> nieterminową zapłatę wynagrodzenia należnego podwykonawcom lub dalszym podwykonawcom Wykonawca zapłaci Zamawiającemu karę umowną w wysokości 500 zł za każdy dzień opóźnienia,</w:t>
      </w:r>
    </w:p>
    <w:p w:rsidR="00B25E72" w:rsidRPr="002E551B" w:rsidRDefault="00B25E72" w:rsidP="00C654E1">
      <w:pPr>
        <w:numPr>
          <w:ilvl w:val="1"/>
          <w:numId w:val="22"/>
        </w:numPr>
        <w:tabs>
          <w:tab w:val="num" w:pos="567"/>
        </w:tabs>
        <w:spacing w:line="240" w:lineRule="auto"/>
        <w:ind w:left="567" w:hanging="567"/>
        <w:rPr>
          <w:rFonts w:ascii="Arial Narrow" w:hAnsi="Arial Narrow"/>
          <w:sz w:val="24"/>
        </w:rPr>
      </w:pPr>
      <w:proofErr w:type="gramStart"/>
      <w:r w:rsidRPr="002E551B">
        <w:rPr>
          <w:rFonts w:ascii="Arial Narrow" w:hAnsi="Arial Narrow"/>
          <w:sz w:val="24"/>
        </w:rPr>
        <w:t>w</w:t>
      </w:r>
      <w:proofErr w:type="gramEnd"/>
      <w:r w:rsidRPr="002E551B">
        <w:rPr>
          <w:rFonts w:ascii="Arial Narrow" w:hAnsi="Arial Narrow"/>
          <w:sz w:val="24"/>
        </w:rPr>
        <w:t xml:space="preserve"> przypadku nieprzedłożenia do zaakceptowania projektu umowy o podwykonawstwo, której przedmiotem są roboty budowlane lub projektu jej zmiany Wykonawca zapłaci Zamawiającemu karę umowną w wysokości 500 zł za każdy dzień opóźnienia,</w:t>
      </w:r>
    </w:p>
    <w:p w:rsidR="00B25E72" w:rsidRPr="002E551B" w:rsidRDefault="00B25E72" w:rsidP="00C654E1">
      <w:pPr>
        <w:numPr>
          <w:ilvl w:val="1"/>
          <w:numId w:val="22"/>
        </w:numPr>
        <w:tabs>
          <w:tab w:val="num" w:pos="567"/>
        </w:tabs>
        <w:spacing w:line="240" w:lineRule="auto"/>
        <w:ind w:left="567" w:hanging="567"/>
        <w:rPr>
          <w:rFonts w:ascii="Arial Narrow" w:hAnsi="Arial Narrow"/>
          <w:sz w:val="24"/>
        </w:rPr>
      </w:pPr>
      <w:proofErr w:type="gramStart"/>
      <w:r w:rsidRPr="002E551B">
        <w:rPr>
          <w:rFonts w:ascii="Arial Narrow" w:hAnsi="Arial Narrow"/>
          <w:sz w:val="24"/>
        </w:rPr>
        <w:t>w</w:t>
      </w:r>
      <w:proofErr w:type="gramEnd"/>
      <w:r w:rsidRPr="002E551B">
        <w:rPr>
          <w:rFonts w:ascii="Arial Narrow" w:hAnsi="Arial Narrow"/>
          <w:sz w:val="24"/>
        </w:rPr>
        <w:t xml:space="preserve"> przypadku nieprzedłożenia poświadczonej za zgodność z oryginałem kopii umowy o podwykonawstwo lub jej zmiany Wykonawca zapłaci Zamawiającemu karę umowną w wysokości 500 zł za każdy dzień opóźnienia,</w:t>
      </w:r>
    </w:p>
    <w:p w:rsidR="00B25E72" w:rsidRPr="002E551B" w:rsidRDefault="00B25E72" w:rsidP="00C654E1">
      <w:pPr>
        <w:numPr>
          <w:ilvl w:val="1"/>
          <w:numId w:val="22"/>
        </w:numPr>
        <w:tabs>
          <w:tab w:val="num" w:pos="567"/>
        </w:tabs>
        <w:spacing w:line="240" w:lineRule="auto"/>
        <w:ind w:left="567" w:hanging="567"/>
        <w:rPr>
          <w:rFonts w:ascii="Arial Narrow" w:hAnsi="Arial Narrow"/>
          <w:sz w:val="24"/>
        </w:rPr>
      </w:pPr>
      <w:proofErr w:type="gramStart"/>
      <w:r w:rsidRPr="002E551B">
        <w:rPr>
          <w:rFonts w:ascii="Arial Narrow" w:hAnsi="Arial Narrow"/>
          <w:sz w:val="24"/>
        </w:rPr>
        <w:t>w</w:t>
      </w:r>
      <w:proofErr w:type="gramEnd"/>
      <w:r w:rsidRPr="002E551B">
        <w:rPr>
          <w:rFonts w:ascii="Arial Narrow" w:hAnsi="Arial Narrow"/>
          <w:sz w:val="24"/>
        </w:rPr>
        <w:t xml:space="preserve"> przypadku braku zmiany umowy o podwykonawstwo w zakresie terminu zapłaty Wykonawca zapłaci Zamawiającemu karę umowną w wysokości 500 zł za każdy dzień opóźnienia.</w:t>
      </w:r>
    </w:p>
    <w:p w:rsidR="00B25E72" w:rsidRPr="0056507A" w:rsidRDefault="00B25E72" w:rsidP="00446144">
      <w:pPr>
        <w:numPr>
          <w:ilvl w:val="0"/>
          <w:numId w:val="22"/>
        </w:numPr>
        <w:tabs>
          <w:tab w:val="clear" w:pos="360"/>
          <w:tab w:val="num" w:pos="567"/>
        </w:tabs>
        <w:spacing w:line="240" w:lineRule="auto"/>
        <w:ind w:left="567" w:hanging="567"/>
        <w:rPr>
          <w:rFonts w:ascii="Arial Narrow" w:hAnsi="Arial Narrow" w:cs="Arial"/>
          <w:sz w:val="24"/>
          <w:szCs w:val="24"/>
        </w:rPr>
      </w:pPr>
      <w:r w:rsidRPr="000A424E">
        <w:rPr>
          <w:rFonts w:ascii="Arial Narrow" w:hAnsi="Arial Narrow" w:cs="Arial"/>
          <w:sz w:val="24"/>
          <w:szCs w:val="24"/>
        </w:rPr>
        <w:t>Zamawiający zastrzega sobie prawo</w:t>
      </w:r>
      <w:r w:rsidRPr="0056507A">
        <w:rPr>
          <w:rFonts w:ascii="Arial Narrow" w:hAnsi="Arial Narrow" w:cs="Arial"/>
          <w:sz w:val="24"/>
          <w:szCs w:val="24"/>
        </w:rPr>
        <w:t xml:space="preserve"> do odszkodowania uzupełniającego zgodnie z zasadami ogólnymi Kodeksu cywilnego, przekraczającego wysokość kar umownych do wysokości poniesionej szkody.</w:t>
      </w:r>
    </w:p>
    <w:p w:rsidR="00B25E72" w:rsidRDefault="00B25E72" w:rsidP="002E3EED">
      <w:pPr>
        <w:keepNext/>
        <w:spacing w:line="240" w:lineRule="auto"/>
        <w:jc w:val="center"/>
        <w:rPr>
          <w:rFonts w:ascii="Arial Narrow" w:hAnsi="Arial Narrow" w:cs="Arial"/>
          <w:b/>
          <w:sz w:val="24"/>
        </w:rPr>
      </w:pPr>
      <w:r w:rsidRPr="0056507A">
        <w:rPr>
          <w:rFonts w:ascii="Arial Narrow" w:hAnsi="Arial Narrow" w:cs="Arial"/>
          <w:b/>
          <w:sz w:val="24"/>
        </w:rPr>
        <w:sym w:font="Times New Roman" w:char="00A7"/>
      </w:r>
      <w:r>
        <w:rPr>
          <w:rFonts w:ascii="Arial Narrow" w:hAnsi="Arial Narrow" w:cs="Arial"/>
          <w:b/>
          <w:sz w:val="24"/>
        </w:rPr>
        <w:t xml:space="preserve"> 15</w:t>
      </w:r>
    </w:p>
    <w:p w:rsidR="00B25E72" w:rsidRPr="0016653E" w:rsidRDefault="00B25E72" w:rsidP="00490C81">
      <w:pPr>
        <w:spacing w:line="240" w:lineRule="auto"/>
        <w:jc w:val="center"/>
        <w:rPr>
          <w:rFonts w:ascii="Arial Narrow" w:hAnsi="Arial Narrow" w:cs="Arial"/>
          <w:sz w:val="24"/>
        </w:rPr>
      </w:pPr>
      <w:r w:rsidRPr="0016653E">
        <w:rPr>
          <w:rFonts w:ascii="Arial Narrow" w:hAnsi="Arial Narrow" w:cs="Arial"/>
          <w:b/>
          <w:sz w:val="24"/>
        </w:rPr>
        <w:t>ODSTĄPIENIE OD UMOWY</w:t>
      </w:r>
    </w:p>
    <w:p w:rsidR="00B25E72" w:rsidRPr="002E551B" w:rsidRDefault="00B25E72" w:rsidP="00490C81">
      <w:pPr>
        <w:numPr>
          <w:ilvl w:val="0"/>
          <w:numId w:val="36"/>
        </w:numPr>
        <w:tabs>
          <w:tab w:val="clear" w:pos="360"/>
          <w:tab w:val="num" w:pos="567"/>
        </w:tabs>
        <w:spacing w:line="240" w:lineRule="auto"/>
        <w:ind w:left="567" w:hanging="567"/>
        <w:rPr>
          <w:rFonts w:ascii="Arial Narrow" w:hAnsi="Arial Narrow"/>
          <w:sz w:val="24"/>
        </w:rPr>
      </w:pPr>
      <w:r w:rsidRPr="002E551B">
        <w:rPr>
          <w:rFonts w:ascii="Arial Narrow" w:hAnsi="Arial Narrow"/>
          <w:sz w:val="24"/>
        </w:rPr>
        <w:t>Zamawiający może odstąpić od umowy z przyczyn zależnych od Wykonawcy między innymi w następujących sytuacjach:</w:t>
      </w:r>
    </w:p>
    <w:p w:rsidR="00B25E72" w:rsidRPr="002E551B" w:rsidRDefault="00B25E72" w:rsidP="00490C81">
      <w:pPr>
        <w:numPr>
          <w:ilvl w:val="1"/>
          <w:numId w:val="36"/>
        </w:numPr>
        <w:tabs>
          <w:tab w:val="num" w:pos="567"/>
        </w:tabs>
        <w:spacing w:line="240" w:lineRule="auto"/>
        <w:ind w:left="567" w:hanging="567"/>
        <w:rPr>
          <w:rFonts w:ascii="Arial Narrow" w:hAnsi="Arial Narrow" w:cs="Arial"/>
          <w:sz w:val="24"/>
        </w:rPr>
      </w:pPr>
      <w:r w:rsidRPr="002E551B">
        <w:rPr>
          <w:rFonts w:ascii="Arial Narrow" w:hAnsi="Arial Narrow" w:cs="Arial"/>
          <w:sz w:val="24"/>
        </w:rPr>
        <w:t>Opóźnienie Wykonawcy w rozpoczęciu wykonywania robót, o co najmniej 7 dni, od daty przekazania terenu budowy;</w:t>
      </w:r>
    </w:p>
    <w:p w:rsidR="00B25E72" w:rsidRPr="002E551B" w:rsidRDefault="00B25E72" w:rsidP="00490C81">
      <w:pPr>
        <w:numPr>
          <w:ilvl w:val="1"/>
          <w:numId w:val="36"/>
        </w:numPr>
        <w:tabs>
          <w:tab w:val="num" w:pos="567"/>
        </w:tabs>
        <w:spacing w:line="240" w:lineRule="auto"/>
        <w:ind w:left="567" w:hanging="567"/>
        <w:rPr>
          <w:rFonts w:ascii="Arial Narrow" w:hAnsi="Arial Narrow" w:cs="Arial"/>
          <w:sz w:val="24"/>
        </w:rPr>
      </w:pPr>
      <w:r w:rsidRPr="002E551B">
        <w:rPr>
          <w:rFonts w:ascii="Arial Narrow" w:hAnsi="Arial Narrow" w:cs="Arial"/>
          <w:sz w:val="24"/>
        </w:rPr>
        <w:t>Wystąpienie wad przedmiotu umowy nienadające się do usunięcia, un</w:t>
      </w:r>
      <w:r>
        <w:rPr>
          <w:rFonts w:ascii="Arial Narrow" w:hAnsi="Arial Narrow" w:cs="Arial"/>
          <w:sz w:val="24"/>
        </w:rPr>
        <w:t>iemożliwiające jego użytkowanie;</w:t>
      </w:r>
    </w:p>
    <w:p w:rsidR="00B25E72" w:rsidRPr="000A424E" w:rsidRDefault="00B25E72" w:rsidP="00490C81">
      <w:pPr>
        <w:numPr>
          <w:ilvl w:val="1"/>
          <w:numId w:val="36"/>
        </w:numPr>
        <w:tabs>
          <w:tab w:val="num" w:pos="567"/>
        </w:tabs>
        <w:spacing w:line="240" w:lineRule="auto"/>
        <w:ind w:left="567" w:hanging="567"/>
        <w:rPr>
          <w:rFonts w:ascii="Arial Narrow" w:hAnsi="Arial Narrow" w:cs="Arial"/>
          <w:sz w:val="24"/>
        </w:rPr>
      </w:pPr>
      <w:r w:rsidRPr="002E551B">
        <w:rPr>
          <w:rFonts w:ascii="Arial Narrow" w:hAnsi="Arial Narrow" w:cs="Arial"/>
          <w:sz w:val="24"/>
        </w:rPr>
        <w:t xml:space="preserve">Wykonawca z przyczyn </w:t>
      </w:r>
      <w:proofErr w:type="gramStart"/>
      <w:r w:rsidRPr="002E551B">
        <w:rPr>
          <w:rFonts w:ascii="Arial Narrow" w:hAnsi="Arial Narrow" w:cs="Arial"/>
          <w:sz w:val="24"/>
        </w:rPr>
        <w:t>nie leżących</w:t>
      </w:r>
      <w:proofErr w:type="gramEnd"/>
      <w:r w:rsidRPr="002E551B">
        <w:rPr>
          <w:rFonts w:ascii="Arial Narrow" w:hAnsi="Arial Narrow" w:cs="Arial"/>
          <w:sz w:val="24"/>
        </w:rPr>
        <w:t xml:space="preserve"> po stronie Zamawiającego w sposób nieprzerwany nie realizuje robót przez okres 14 dni lub w sposób rażący przebieg prac jest opóźniony, tzn. opóźnienie w wykonywaniu przedmiotu umowy w ocenie Zamawiającego nie gwarantuje</w:t>
      </w:r>
      <w:r w:rsidRPr="0056507A">
        <w:rPr>
          <w:rFonts w:ascii="Arial Narrow" w:hAnsi="Arial Narrow" w:cs="Arial"/>
          <w:sz w:val="24"/>
        </w:rPr>
        <w:t xml:space="preserve"> dotrzymania u</w:t>
      </w:r>
      <w:r>
        <w:rPr>
          <w:rFonts w:ascii="Arial Narrow" w:hAnsi="Arial Narrow" w:cs="Arial"/>
          <w:sz w:val="24"/>
        </w:rPr>
        <w:t>mownego terminu wykonania robót;</w:t>
      </w:r>
    </w:p>
    <w:p w:rsidR="00B25E72" w:rsidRDefault="00B25E72" w:rsidP="00490C81">
      <w:pPr>
        <w:widowControl/>
        <w:numPr>
          <w:ilvl w:val="1"/>
          <w:numId w:val="36"/>
        </w:numPr>
        <w:tabs>
          <w:tab w:val="num" w:pos="567"/>
        </w:tabs>
        <w:overflowPunct/>
        <w:spacing w:line="240" w:lineRule="auto"/>
        <w:ind w:left="567" w:hanging="567"/>
        <w:textAlignment w:val="auto"/>
        <w:rPr>
          <w:rFonts w:ascii="Arial Narrow" w:hAnsi="Arial Narrow" w:cs="TimesNewRomanPSMT"/>
          <w:sz w:val="24"/>
          <w:szCs w:val="24"/>
        </w:rPr>
      </w:pPr>
      <w:r w:rsidRPr="000A424E">
        <w:rPr>
          <w:rFonts w:ascii="Arial Narrow" w:hAnsi="Arial Narrow" w:cs="Arial"/>
          <w:sz w:val="24"/>
        </w:rPr>
        <w:t xml:space="preserve">Zamawiający stwierdzi, że Wykonawca </w:t>
      </w:r>
      <w:r w:rsidRPr="000A424E">
        <w:rPr>
          <w:rFonts w:ascii="Arial Narrow" w:hAnsi="Arial Narrow" w:cs="TimesNewRomanPSMT"/>
          <w:sz w:val="24"/>
          <w:szCs w:val="24"/>
        </w:rPr>
        <w:t>wykonuje przedmiot umowy niezgodnie z postanowieniami umowy i dokumentacją techniczną lub w sposób wadliwy, niezgodnie ze sztuką budowlaną, używa materiałów i urządzeń nieposiadających dopuszczenia do stosowania lub nienależycie wykonuje swoje zobowiązania umowne, a także zalega bądź opóźnia się z zapłatą wynagrodzenia na rzecz Podwykonawców</w:t>
      </w:r>
      <w:r>
        <w:rPr>
          <w:rFonts w:ascii="Arial Narrow" w:hAnsi="Arial Narrow" w:cs="TimesNewRomanPSMT"/>
          <w:sz w:val="24"/>
          <w:szCs w:val="24"/>
        </w:rPr>
        <w:t>;</w:t>
      </w:r>
    </w:p>
    <w:p w:rsidR="00B25E72" w:rsidRDefault="00B25E72" w:rsidP="00490C81">
      <w:pPr>
        <w:widowControl/>
        <w:numPr>
          <w:ilvl w:val="1"/>
          <w:numId w:val="36"/>
        </w:numPr>
        <w:tabs>
          <w:tab w:val="num" w:pos="567"/>
        </w:tabs>
        <w:overflowPunct/>
        <w:spacing w:line="240" w:lineRule="auto"/>
        <w:ind w:left="567" w:hanging="567"/>
        <w:textAlignment w:val="auto"/>
        <w:rPr>
          <w:rFonts w:ascii="Arial Narrow" w:hAnsi="Arial Narrow" w:cs="TimesNewRomanPSMT"/>
          <w:sz w:val="24"/>
          <w:szCs w:val="24"/>
        </w:rPr>
      </w:pPr>
      <w:r>
        <w:rPr>
          <w:rFonts w:ascii="Arial Narrow" w:hAnsi="Arial Narrow" w:cs="TimesNewRomanPSMT"/>
          <w:sz w:val="24"/>
          <w:szCs w:val="24"/>
        </w:rPr>
        <w:t>Wykonawca n</w:t>
      </w:r>
      <w:r w:rsidRPr="00C65D1A">
        <w:rPr>
          <w:rFonts w:ascii="Arial Narrow" w:hAnsi="Arial Narrow" w:cs="TimesNewRomanPSMT"/>
          <w:sz w:val="24"/>
          <w:szCs w:val="24"/>
        </w:rPr>
        <w:t>arusza określone w Umowie zasady zawierania umów z podwykonawcami</w:t>
      </w:r>
      <w:r>
        <w:rPr>
          <w:rFonts w:ascii="Arial Narrow" w:hAnsi="Arial Narrow" w:cs="TimesNewRomanPSMT"/>
          <w:sz w:val="24"/>
          <w:szCs w:val="24"/>
        </w:rPr>
        <w:t>;</w:t>
      </w:r>
    </w:p>
    <w:p w:rsidR="00B25E72" w:rsidRDefault="00B25E72" w:rsidP="00490C81">
      <w:pPr>
        <w:widowControl/>
        <w:numPr>
          <w:ilvl w:val="1"/>
          <w:numId w:val="36"/>
        </w:numPr>
        <w:tabs>
          <w:tab w:val="num" w:pos="567"/>
        </w:tabs>
        <w:overflowPunct/>
        <w:spacing w:line="240" w:lineRule="auto"/>
        <w:ind w:left="567" w:hanging="567"/>
        <w:textAlignment w:val="auto"/>
        <w:rPr>
          <w:rFonts w:ascii="Arial Narrow" w:hAnsi="Arial Narrow" w:cs="TimesNewRomanPSMT"/>
          <w:sz w:val="24"/>
          <w:szCs w:val="24"/>
        </w:rPr>
      </w:pPr>
      <w:r>
        <w:rPr>
          <w:rFonts w:ascii="Arial Narrow" w:hAnsi="Arial Narrow" w:cs="TimesNewRomanPSMT"/>
          <w:sz w:val="24"/>
          <w:szCs w:val="24"/>
        </w:rPr>
        <w:t xml:space="preserve">Wykonawca </w:t>
      </w:r>
      <w:r w:rsidRPr="00C65D1A">
        <w:rPr>
          <w:rFonts w:ascii="Arial Narrow" w:hAnsi="Arial Narrow" w:cs="TimesNewRomanPSMT"/>
          <w:sz w:val="24"/>
          <w:szCs w:val="24"/>
        </w:rPr>
        <w:t xml:space="preserve">nie usunął wad przedmiotu umowy w wyznaczonym </w:t>
      </w:r>
      <w:r>
        <w:rPr>
          <w:rFonts w:ascii="Arial Narrow" w:hAnsi="Arial Narrow" w:cs="TimesNewRomanPSMT"/>
          <w:sz w:val="24"/>
          <w:szCs w:val="24"/>
        </w:rPr>
        <w:t>terminie;</w:t>
      </w:r>
    </w:p>
    <w:p w:rsidR="00B25E72" w:rsidRDefault="00B25E72" w:rsidP="00490C81">
      <w:pPr>
        <w:widowControl/>
        <w:numPr>
          <w:ilvl w:val="1"/>
          <w:numId w:val="36"/>
        </w:numPr>
        <w:tabs>
          <w:tab w:val="num" w:pos="567"/>
        </w:tabs>
        <w:overflowPunct/>
        <w:spacing w:line="240" w:lineRule="auto"/>
        <w:ind w:left="567" w:hanging="567"/>
        <w:textAlignment w:val="auto"/>
        <w:rPr>
          <w:rFonts w:ascii="Arial Narrow" w:hAnsi="Arial Narrow" w:cs="TimesNewRomanPSMT"/>
          <w:sz w:val="24"/>
          <w:szCs w:val="24"/>
        </w:rPr>
      </w:pPr>
      <w:r>
        <w:rPr>
          <w:rFonts w:ascii="Arial Narrow" w:hAnsi="Arial Narrow" w:cs="TimesNewRomanPSMT"/>
          <w:sz w:val="24"/>
          <w:szCs w:val="24"/>
        </w:rPr>
        <w:t>Zgłoszenia</w:t>
      </w:r>
      <w:r w:rsidRPr="00C65D1A">
        <w:rPr>
          <w:rFonts w:ascii="Arial Narrow" w:hAnsi="Arial Narrow" w:cs="TimesNewRomanPSMT"/>
          <w:sz w:val="24"/>
          <w:szCs w:val="24"/>
        </w:rPr>
        <w:t xml:space="preserve"> wniosku o ogłoszenie</w:t>
      </w:r>
      <w:r>
        <w:rPr>
          <w:rFonts w:ascii="Arial Narrow" w:hAnsi="Arial Narrow" w:cs="TimesNewRomanPSMT"/>
          <w:sz w:val="24"/>
          <w:szCs w:val="24"/>
        </w:rPr>
        <w:t xml:space="preserve"> </w:t>
      </w:r>
      <w:r w:rsidRPr="0058484D">
        <w:rPr>
          <w:rFonts w:ascii="Arial Narrow" w:hAnsi="Arial Narrow" w:cs="TimesNewRomanPSMT"/>
          <w:sz w:val="24"/>
          <w:szCs w:val="24"/>
        </w:rPr>
        <w:t>upa</w:t>
      </w:r>
      <w:r>
        <w:rPr>
          <w:rFonts w:ascii="Arial Narrow" w:hAnsi="Arial Narrow" w:cs="TimesNewRomanPSMT"/>
          <w:sz w:val="24"/>
          <w:szCs w:val="24"/>
        </w:rPr>
        <w:t>dłości lub likwidacji Wykonawcy;</w:t>
      </w:r>
    </w:p>
    <w:p w:rsidR="00B25E72" w:rsidRPr="00490C81" w:rsidRDefault="00B25E72" w:rsidP="00490C81">
      <w:pPr>
        <w:widowControl/>
        <w:numPr>
          <w:ilvl w:val="1"/>
          <w:numId w:val="36"/>
        </w:numPr>
        <w:tabs>
          <w:tab w:val="num" w:pos="567"/>
        </w:tabs>
        <w:overflowPunct/>
        <w:spacing w:line="240" w:lineRule="auto"/>
        <w:ind w:left="567" w:hanging="567"/>
        <w:textAlignment w:val="auto"/>
        <w:rPr>
          <w:rFonts w:ascii="Arial Narrow" w:hAnsi="Arial Narrow" w:cs="TimesNewRomanPSMT"/>
          <w:sz w:val="24"/>
          <w:szCs w:val="24"/>
        </w:rPr>
      </w:pPr>
      <w:r w:rsidRPr="00490C81">
        <w:rPr>
          <w:rFonts w:ascii="Arial Narrow" w:hAnsi="Arial Narrow" w:cs="TimesNewRomanPSMT"/>
          <w:sz w:val="24"/>
          <w:szCs w:val="24"/>
        </w:rPr>
        <w:t>Względem Wykonawcy rozpoczęto postępowanie naprawcze lub egzekucyjne bą</w:t>
      </w:r>
      <w:r>
        <w:rPr>
          <w:rFonts w:ascii="Arial Narrow" w:hAnsi="Arial Narrow" w:cs="TimesNewRomanPSMT"/>
          <w:sz w:val="24"/>
          <w:szCs w:val="24"/>
        </w:rPr>
        <w:t>dź wydano nakaz zajęcia majątku.</w:t>
      </w:r>
    </w:p>
    <w:p w:rsidR="00B25E72" w:rsidRPr="00490C81" w:rsidRDefault="00B25E72" w:rsidP="00490C81">
      <w:pPr>
        <w:widowControl/>
        <w:numPr>
          <w:ilvl w:val="0"/>
          <w:numId w:val="36"/>
        </w:numPr>
        <w:tabs>
          <w:tab w:val="clear" w:pos="360"/>
          <w:tab w:val="num" w:pos="567"/>
        </w:tabs>
        <w:overflowPunct/>
        <w:spacing w:line="240" w:lineRule="auto"/>
        <w:ind w:left="567" w:hanging="567"/>
        <w:textAlignment w:val="auto"/>
        <w:rPr>
          <w:rFonts w:ascii="Arial Narrow" w:hAnsi="Arial Narrow" w:cs="Arial"/>
          <w:sz w:val="24"/>
        </w:rPr>
      </w:pPr>
      <w:r w:rsidRPr="00490C81">
        <w:rPr>
          <w:rFonts w:ascii="Arial Narrow" w:hAnsi="Arial Narrow" w:cs="Arial"/>
          <w:sz w:val="24"/>
        </w:rPr>
        <w:t>Odstąpienie od umowy powinno nastąpić w formie pisemnej w terminie 30 dni od powzięcia wiadomości o przyczynie odstąpienia i powinno zawierać uzasadnienie.</w:t>
      </w:r>
    </w:p>
    <w:p w:rsidR="00B25E72" w:rsidRPr="0016653E" w:rsidRDefault="00B25E72" w:rsidP="00490C81">
      <w:pPr>
        <w:numPr>
          <w:ilvl w:val="0"/>
          <w:numId w:val="36"/>
        </w:numPr>
        <w:tabs>
          <w:tab w:val="clear" w:pos="360"/>
          <w:tab w:val="num" w:pos="567"/>
        </w:tabs>
        <w:spacing w:line="240" w:lineRule="auto"/>
        <w:ind w:left="567" w:hanging="567"/>
        <w:rPr>
          <w:rFonts w:ascii="Arial Narrow" w:hAnsi="Arial Narrow" w:cs="Arial"/>
          <w:sz w:val="24"/>
        </w:rPr>
      </w:pPr>
      <w:r w:rsidRPr="0016653E">
        <w:rPr>
          <w:rFonts w:ascii="Arial Narrow" w:hAnsi="Arial Narrow" w:cs="Arial"/>
          <w:sz w:val="24"/>
        </w:rPr>
        <w:t>W przypadku odstąpienia od umowy Wykonawcę oraz Zamawiającego obciążają następujące obowiązki:</w:t>
      </w:r>
    </w:p>
    <w:p w:rsidR="00B25E72" w:rsidRPr="0016653E" w:rsidRDefault="00B25E72" w:rsidP="00490C81">
      <w:pPr>
        <w:numPr>
          <w:ilvl w:val="1"/>
          <w:numId w:val="36"/>
        </w:numPr>
        <w:tabs>
          <w:tab w:val="clear" w:pos="792"/>
          <w:tab w:val="num" w:pos="567"/>
        </w:tabs>
        <w:spacing w:line="240" w:lineRule="auto"/>
        <w:ind w:left="567" w:hanging="567"/>
        <w:rPr>
          <w:rFonts w:ascii="Arial Narrow" w:hAnsi="Arial Narrow" w:cs="Arial"/>
          <w:sz w:val="24"/>
        </w:rPr>
      </w:pPr>
      <w:r w:rsidRPr="0016653E">
        <w:rPr>
          <w:rFonts w:ascii="Arial Narrow" w:hAnsi="Arial Narrow" w:cs="Arial"/>
          <w:sz w:val="24"/>
        </w:rPr>
        <w:t>Wykonawca zabezpieczy przerwane roboty w zakresie obustron</w:t>
      </w:r>
      <w:r>
        <w:rPr>
          <w:rFonts w:ascii="Arial Narrow" w:hAnsi="Arial Narrow" w:cs="Arial"/>
          <w:sz w:val="24"/>
        </w:rPr>
        <w:t>nie uzgodnionym na koszt własny;</w:t>
      </w:r>
    </w:p>
    <w:p w:rsidR="00B25E72" w:rsidRPr="0016653E" w:rsidRDefault="00B25E72" w:rsidP="00490C81">
      <w:pPr>
        <w:numPr>
          <w:ilvl w:val="1"/>
          <w:numId w:val="36"/>
        </w:numPr>
        <w:tabs>
          <w:tab w:val="clear" w:pos="792"/>
          <w:tab w:val="num" w:pos="567"/>
        </w:tabs>
        <w:spacing w:line="240" w:lineRule="auto"/>
        <w:ind w:left="567" w:hanging="567"/>
        <w:rPr>
          <w:rFonts w:ascii="Arial Narrow" w:hAnsi="Arial Narrow" w:cs="Arial"/>
          <w:sz w:val="24"/>
        </w:rPr>
      </w:pPr>
      <w:r w:rsidRPr="0016653E">
        <w:rPr>
          <w:rFonts w:ascii="Arial Narrow" w:hAnsi="Arial Narrow" w:cs="Arial"/>
          <w:sz w:val="24"/>
        </w:rPr>
        <w:t>Wykonawca zgłosi do dokonania przez Zamawiającego odbioru robót przerwany</w:t>
      </w:r>
      <w:r>
        <w:rPr>
          <w:rFonts w:ascii="Arial Narrow" w:hAnsi="Arial Narrow" w:cs="Arial"/>
          <w:sz w:val="24"/>
        </w:rPr>
        <w:t xml:space="preserve">ch oraz robót </w:t>
      </w:r>
      <w:r>
        <w:rPr>
          <w:rFonts w:ascii="Arial Narrow" w:hAnsi="Arial Narrow" w:cs="Arial"/>
          <w:sz w:val="24"/>
        </w:rPr>
        <w:lastRenderedPageBreak/>
        <w:t>zabezpieczających;</w:t>
      </w:r>
    </w:p>
    <w:p w:rsidR="00B25E72" w:rsidRPr="0016653E" w:rsidRDefault="00B25E72" w:rsidP="00490C81">
      <w:pPr>
        <w:numPr>
          <w:ilvl w:val="1"/>
          <w:numId w:val="36"/>
        </w:numPr>
        <w:tabs>
          <w:tab w:val="clear" w:pos="792"/>
          <w:tab w:val="num" w:pos="567"/>
        </w:tabs>
        <w:spacing w:line="240" w:lineRule="auto"/>
        <w:ind w:left="567" w:hanging="567"/>
        <w:rPr>
          <w:rFonts w:ascii="Arial Narrow" w:hAnsi="Arial Narrow" w:cs="Arial"/>
          <w:sz w:val="24"/>
        </w:rPr>
      </w:pPr>
      <w:r w:rsidRPr="0016653E">
        <w:rPr>
          <w:rFonts w:ascii="Arial Narrow" w:hAnsi="Arial Narrow" w:cs="Arial"/>
          <w:sz w:val="24"/>
        </w:rPr>
        <w:t xml:space="preserve">W terminie do 14 dni od daty zgłoszenia, o którym mowa w </w:t>
      </w:r>
      <w:proofErr w:type="spellStart"/>
      <w:r w:rsidRPr="0016653E">
        <w:rPr>
          <w:rFonts w:ascii="Arial Narrow" w:hAnsi="Arial Narrow" w:cs="Arial"/>
          <w:sz w:val="24"/>
        </w:rPr>
        <w:t>pkt</w:t>
      </w:r>
      <w:proofErr w:type="spellEnd"/>
      <w:r w:rsidRPr="0016653E">
        <w:rPr>
          <w:rFonts w:ascii="Arial Narrow" w:hAnsi="Arial Narrow" w:cs="Arial"/>
          <w:sz w:val="24"/>
        </w:rPr>
        <w:t xml:space="preserve"> </w:t>
      </w:r>
      <w:r>
        <w:rPr>
          <w:rFonts w:ascii="Arial Narrow" w:hAnsi="Arial Narrow" w:cs="Arial"/>
          <w:sz w:val="24"/>
        </w:rPr>
        <w:t>2</w:t>
      </w:r>
      <w:r w:rsidRPr="0016653E">
        <w:rPr>
          <w:rFonts w:ascii="Arial Narrow" w:hAnsi="Arial Narrow" w:cs="Arial"/>
          <w:sz w:val="24"/>
        </w:rPr>
        <w:t xml:space="preserve"> Wykonawca przy udziale Zamawiającego sporządzi szczegółowy protokół inwentaryzacji robót w toku wraz z kosztorysem powykonawczym według stanu na dzień odstąpienia.</w:t>
      </w:r>
    </w:p>
    <w:p w:rsidR="00B25E72" w:rsidRPr="0016653E" w:rsidRDefault="00B25E72" w:rsidP="00490C81">
      <w:pPr>
        <w:numPr>
          <w:ilvl w:val="0"/>
          <w:numId w:val="36"/>
        </w:numPr>
        <w:tabs>
          <w:tab w:val="clear" w:pos="360"/>
          <w:tab w:val="num" w:pos="567"/>
        </w:tabs>
        <w:spacing w:line="240" w:lineRule="auto"/>
        <w:ind w:left="567" w:hanging="567"/>
        <w:rPr>
          <w:rFonts w:ascii="Arial Narrow" w:hAnsi="Arial Narrow" w:cs="Arial"/>
          <w:sz w:val="24"/>
        </w:rPr>
      </w:pPr>
      <w:r w:rsidRPr="0016653E">
        <w:rPr>
          <w:rFonts w:ascii="Arial Narrow" w:hAnsi="Arial Narrow" w:cs="Arial"/>
          <w:sz w:val="24"/>
        </w:rPr>
        <w:t>Zamawiający w razie odstąpienia od umowy z przyczyn, za które odpowiada</w:t>
      </w:r>
      <w:r>
        <w:rPr>
          <w:rFonts w:ascii="Arial Narrow" w:hAnsi="Arial Narrow" w:cs="Arial"/>
          <w:sz w:val="24"/>
        </w:rPr>
        <w:t xml:space="preserve"> Zamawiający</w:t>
      </w:r>
      <w:r w:rsidRPr="0016653E">
        <w:rPr>
          <w:rFonts w:ascii="Arial Narrow" w:hAnsi="Arial Narrow" w:cs="Arial"/>
          <w:sz w:val="24"/>
        </w:rPr>
        <w:t>, obowiązany jest do:</w:t>
      </w:r>
    </w:p>
    <w:p w:rsidR="00B25E72" w:rsidRPr="0016653E" w:rsidRDefault="00B25E72" w:rsidP="00490C81">
      <w:pPr>
        <w:numPr>
          <w:ilvl w:val="1"/>
          <w:numId w:val="36"/>
        </w:numPr>
        <w:tabs>
          <w:tab w:val="clear" w:pos="792"/>
          <w:tab w:val="num" w:pos="567"/>
        </w:tabs>
        <w:spacing w:line="240" w:lineRule="auto"/>
        <w:ind w:left="567" w:hanging="567"/>
        <w:rPr>
          <w:rFonts w:ascii="Arial Narrow" w:hAnsi="Arial Narrow" w:cs="Arial"/>
          <w:sz w:val="24"/>
        </w:rPr>
      </w:pPr>
      <w:r w:rsidRPr="0016653E">
        <w:rPr>
          <w:rFonts w:ascii="Arial Narrow" w:hAnsi="Arial Narrow" w:cs="Arial"/>
          <w:sz w:val="24"/>
        </w:rPr>
        <w:t>Dokonania odbioru robót przerwanych, w terminie 14 dni od daty przerwania oraz do zapłaty wynagrodzenia za roboty, które zosta</w:t>
      </w:r>
      <w:r>
        <w:rPr>
          <w:rFonts w:ascii="Arial Narrow" w:hAnsi="Arial Narrow" w:cs="Arial"/>
          <w:sz w:val="24"/>
        </w:rPr>
        <w:t>ły wykonane do dnia odstąpienia;</w:t>
      </w:r>
    </w:p>
    <w:p w:rsidR="00B25E72" w:rsidRPr="0016653E" w:rsidRDefault="00B25E72" w:rsidP="00490C81">
      <w:pPr>
        <w:numPr>
          <w:ilvl w:val="1"/>
          <w:numId w:val="36"/>
        </w:numPr>
        <w:tabs>
          <w:tab w:val="clear" w:pos="792"/>
          <w:tab w:val="num" w:pos="567"/>
        </w:tabs>
        <w:spacing w:line="240" w:lineRule="auto"/>
        <w:ind w:left="567" w:hanging="567"/>
        <w:rPr>
          <w:rFonts w:ascii="Arial Narrow" w:hAnsi="Arial Narrow" w:cs="Arial"/>
          <w:sz w:val="24"/>
        </w:rPr>
      </w:pPr>
      <w:r>
        <w:rPr>
          <w:rFonts w:ascii="Arial Narrow" w:hAnsi="Arial Narrow" w:cs="Arial"/>
          <w:sz w:val="24"/>
        </w:rPr>
        <w:t>O</w:t>
      </w:r>
      <w:r w:rsidRPr="0016653E">
        <w:rPr>
          <w:rFonts w:ascii="Arial Narrow" w:hAnsi="Arial Narrow" w:cs="Arial"/>
          <w:sz w:val="24"/>
        </w:rPr>
        <w:t xml:space="preserve">dkupienia materiałów, konstrukcji lub urządzeń zakupionych przez Wykonawcę do wykonania przedmiotu umowy, w terminie </w:t>
      </w:r>
      <w:r>
        <w:rPr>
          <w:rFonts w:ascii="Arial Narrow" w:hAnsi="Arial Narrow" w:cs="Arial"/>
          <w:sz w:val="24"/>
        </w:rPr>
        <w:t>30</w:t>
      </w:r>
      <w:r w:rsidRPr="0016653E">
        <w:rPr>
          <w:rFonts w:ascii="Arial Narrow" w:hAnsi="Arial Narrow" w:cs="Arial"/>
          <w:sz w:val="24"/>
        </w:rPr>
        <w:t xml:space="preserve"> dni od daty ich rozliczenia </w:t>
      </w:r>
      <w:r>
        <w:rPr>
          <w:rFonts w:ascii="Arial Narrow" w:hAnsi="Arial Narrow" w:cs="Arial"/>
          <w:sz w:val="24"/>
        </w:rPr>
        <w:t>wg cen, za które zostały nabyte;</w:t>
      </w:r>
    </w:p>
    <w:p w:rsidR="00B25E72" w:rsidRPr="0016653E" w:rsidRDefault="00B25E72" w:rsidP="00490C81">
      <w:pPr>
        <w:numPr>
          <w:ilvl w:val="1"/>
          <w:numId w:val="36"/>
        </w:numPr>
        <w:tabs>
          <w:tab w:val="clear" w:pos="792"/>
          <w:tab w:val="num" w:pos="567"/>
        </w:tabs>
        <w:spacing w:line="240" w:lineRule="auto"/>
        <w:ind w:left="567" w:hanging="567"/>
        <w:rPr>
          <w:rFonts w:ascii="Arial Narrow" w:hAnsi="Arial Narrow" w:cs="Arial"/>
          <w:sz w:val="24"/>
        </w:rPr>
      </w:pPr>
      <w:r w:rsidRPr="0016653E">
        <w:rPr>
          <w:rFonts w:ascii="Arial Narrow" w:hAnsi="Arial Narrow" w:cs="Arial"/>
          <w:sz w:val="24"/>
        </w:rPr>
        <w:t>Przejęcia od Wykonawcy terenu budowy pod swój dozór w terminie 14 dni od daty odstąpienia od umowy.</w:t>
      </w:r>
    </w:p>
    <w:p w:rsidR="00B25E72" w:rsidRPr="0016653E" w:rsidRDefault="00B25E72" w:rsidP="00490C81">
      <w:pPr>
        <w:numPr>
          <w:ilvl w:val="0"/>
          <w:numId w:val="36"/>
        </w:numPr>
        <w:tabs>
          <w:tab w:val="clear" w:pos="360"/>
          <w:tab w:val="num" w:pos="567"/>
        </w:tabs>
        <w:spacing w:line="240" w:lineRule="auto"/>
        <w:ind w:left="567" w:hanging="567"/>
        <w:rPr>
          <w:rFonts w:ascii="Arial Narrow" w:hAnsi="Arial Narrow" w:cs="Arial"/>
          <w:sz w:val="24"/>
        </w:rPr>
      </w:pPr>
      <w:r w:rsidRPr="0016653E">
        <w:rPr>
          <w:rFonts w:ascii="Arial Narrow" w:hAnsi="Arial Narrow" w:cs="Arial"/>
          <w:sz w:val="24"/>
        </w:rPr>
        <w:t>Zamawiający zastrzega sobie prawo dochodzenia roszczeń z tytułu poniesionych strat w wypadku odstąpienia od umowy z przyczyn leżących po stronie Wykonawcy.</w:t>
      </w:r>
    </w:p>
    <w:p w:rsidR="00B25E72" w:rsidRPr="0016653E" w:rsidRDefault="00B25E72" w:rsidP="00490C81">
      <w:pPr>
        <w:numPr>
          <w:ilvl w:val="0"/>
          <w:numId w:val="36"/>
        </w:numPr>
        <w:tabs>
          <w:tab w:val="clear" w:pos="360"/>
          <w:tab w:val="num" w:pos="567"/>
        </w:tabs>
        <w:spacing w:line="240" w:lineRule="auto"/>
        <w:ind w:left="567" w:hanging="567"/>
        <w:rPr>
          <w:rFonts w:ascii="Arial Narrow" w:hAnsi="Arial Narrow" w:cs="Arial"/>
          <w:sz w:val="24"/>
        </w:rPr>
      </w:pPr>
      <w:r w:rsidRPr="0016653E">
        <w:rPr>
          <w:rFonts w:ascii="Arial Narrow" w:hAnsi="Arial Narrow" w:cs="Arial"/>
          <w:sz w:val="24"/>
        </w:rPr>
        <w:t>Wykonawcy przysługuje prawo odstąpienia od umowy, jeżeli:</w:t>
      </w:r>
    </w:p>
    <w:p w:rsidR="00B25E72" w:rsidRPr="0016653E" w:rsidRDefault="00B25E72" w:rsidP="00490C81">
      <w:pPr>
        <w:numPr>
          <w:ilvl w:val="1"/>
          <w:numId w:val="36"/>
        </w:numPr>
        <w:tabs>
          <w:tab w:val="num" w:pos="567"/>
        </w:tabs>
        <w:spacing w:line="240" w:lineRule="auto"/>
        <w:ind w:left="567" w:hanging="567"/>
        <w:rPr>
          <w:rFonts w:ascii="Arial Narrow" w:hAnsi="Arial Narrow" w:cs="Arial"/>
          <w:sz w:val="24"/>
        </w:rPr>
      </w:pPr>
      <w:r w:rsidRPr="0016653E">
        <w:rPr>
          <w:rFonts w:ascii="Arial Narrow" w:hAnsi="Arial Narrow" w:cs="Arial"/>
          <w:sz w:val="24"/>
        </w:rPr>
        <w:t>Zamawiający nie wywiązuje się z obowiązku zapłaty faktur, mimo dodatkowego wezwania w terminie trzech miesięcy od upływu terminu na zapłatę faktur, określonego w ni</w:t>
      </w:r>
      <w:r>
        <w:rPr>
          <w:rFonts w:ascii="Arial Narrow" w:hAnsi="Arial Narrow" w:cs="Arial"/>
          <w:sz w:val="24"/>
        </w:rPr>
        <w:t>niejszej umowie;</w:t>
      </w:r>
    </w:p>
    <w:p w:rsidR="00B25E72" w:rsidRPr="0016653E" w:rsidRDefault="00B25E72" w:rsidP="00490C81">
      <w:pPr>
        <w:numPr>
          <w:ilvl w:val="1"/>
          <w:numId w:val="36"/>
        </w:numPr>
        <w:tabs>
          <w:tab w:val="num" w:pos="567"/>
        </w:tabs>
        <w:spacing w:line="240" w:lineRule="auto"/>
        <w:ind w:left="567" w:hanging="567"/>
        <w:rPr>
          <w:rFonts w:ascii="Arial Narrow" w:hAnsi="Arial Narrow" w:cs="Arial"/>
          <w:sz w:val="24"/>
        </w:rPr>
      </w:pPr>
      <w:r w:rsidRPr="0016653E">
        <w:rPr>
          <w:rFonts w:ascii="Arial Narrow" w:hAnsi="Arial Narrow" w:cs="Arial"/>
          <w:sz w:val="24"/>
        </w:rPr>
        <w:t>Zamawiający odmawia bez uzasadnionej przyczyny odbioru robót lub odmawia bez uzasadnionej przyczyny podpisania protokołu odbioru robót.</w:t>
      </w:r>
    </w:p>
    <w:p w:rsidR="00B25E72" w:rsidRPr="0016653E" w:rsidRDefault="00B25E72" w:rsidP="00490C81">
      <w:pPr>
        <w:numPr>
          <w:ilvl w:val="0"/>
          <w:numId w:val="36"/>
        </w:numPr>
        <w:tabs>
          <w:tab w:val="clear" w:pos="360"/>
          <w:tab w:val="num" w:pos="567"/>
        </w:tabs>
        <w:spacing w:line="240" w:lineRule="auto"/>
        <w:ind w:left="567" w:hanging="567"/>
        <w:rPr>
          <w:rFonts w:ascii="Arial Narrow" w:hAnsi="Arial Narrow" w:cs="Arial"/>
          <w:sz w:val="24"/>
        </w:rPr>
      </w:pPr>
      <w:r w:rsidRPr="0016653E">
        <w:rPr>
          <w:rFonts w:ascii="Arial Narrow" w:hAnsi="Arial Narrow" w:cs="Arial"/>
          <w:sz w:val="24"/>
        </w:rPr>
        <w:t xml:space="preserve">Każde odstąpienie od niniejszej umowy ma skutek ex nunc (na przyszłość) i dotyczy jedynie robót </w:t>
      </w:r>
      <w:proofErr w:type="gramStart"/>
      <w:r w:rsidRPr="0016653E">
        <w:rPr>
          <w:rFonts w:ascii="Arial Narrow" w:hAnsi="Arial Narrow" w:cs="Arial"/>
          <w:sz w:val="24"/>
        </w:rPr>
        <w:t>nie wykonanych</w:t>
      </w:r>
      <w:proofErr w:type="gramEnd"/>
      <w:r w:rsidRPr="0016653E">
        <w:rPr>
          <w:rFonts w:ascii="Arial Narrow" w:hAnsi="Arial Narrow" w:cs="Arial"/>
          <w:sz w:val="24"/>
        </w:rPr>
        <w:t xml:space="preserve"> do chwili odstąpienia od umowy.</w:t>
      </w:r>
    </w:p>
    <w:p w:rsidR="00B25E72" w:rsidRDefault="00B25E72" w:rsidP="008B7B86">
      <w:pPr>
        <w:keepNext/>
        <w:spacing w:line="240" w:lineRule="auto"/>
        <w:jc w:val="center"/>
        <w:rPr>
          <w:rFonts w:ascii="Arial Narrow" w:hAnsi="Arial Narrow" w:cs="Arial"/>
          <w:b/>
          <w:sz w:val="24"/>
        </w:rPr>
      </w:pPr>
      <w:r w:rsidRPr="0056507A">
        <w:rPr>
          <w:rFonts w:ascii="Arial Narrow" w:hAnsi="Arial Narrow" w:cs="Arial"/>
          <w:b/>
          <w:sz w:val="24"/>
        </w:rPr>
        <w:sym w:font="Times New Roman" w:char="00A7"/>
      </w:r>
      <w:r>
        <w:rPr>
          <w:rFonts w:ascii="Arial Narrow" w:hAnsi="Arial Narrow" w:cs="Arial"/>
          <w:b/>
          <w:sz w:val="24"/>
        </w:rPr>
        <w:t xml:space="preserve"> 16</w:t>
      </w:r>
    </w:p>
    <w:p w:rsidR="00B25E72" w:rsidRDefault="00B25E72" w:rsidP="00490C81">
      <w:pPr>
        <w:spacing w:line="240" w:lineRule="auto"/>
        <w:jc w:val="center"/>
        <w:rPr>
          <w:rFonts w:ascii="Arial Narrow" w:hAnsi="Arial Narrow" w:cs="Arial"/>
          <w:b/>
          <w:sz w:val="24"/>
        </w:rPr>
      </w:pPr>
      <w:r>
        <w:rPr>
          <w:rFonts w:ascii="Arial Narrow" w:hAnsi="Arial Narrow" w:cs="Arial"/>
          <w:b/>
          <w:sz w:val="24"/>
        </w:rPr>
        <w:t>ZMIANY POSTANOWIEŃ UMOWY</w:t>
      </w:r>
    </w:p>
    <w:p w:rsidR="00B25E72" w:rsidRPr="001D5997" w:rsidRDefault="00B25E72" w:rsidP="00490C81">
      <w:pPr>
        <w:numPr>
          <w:ilvl w:val="0"/>
          <w:numId w:val="23"/>
        </w:numPr>
        <w:spacing w:line="240" w:lineRule="auto"/>
        <w:rPr>
          <w:rFonts w:ascii="Arial Narrow" w:hAnsi="Arial Narrow" w:cs="Arial"/>
          <w:sz w:val="24"/>
          <w:szCs w:val="24"/>
        </w:rPr>
      </w:pPr>
      <w:r>
        <w:rPr>
          <w:rFonts w:ascii="Arial Narrow" w:hAnsi="Arial Narrow"/>
          <w:sz w:val="24"/>
          <w:szCs w:val="24"/>
        </w:rPr>
        <w:t xml:space="preserve">Terminy określone w § 3 </w:t>
      </w:r>
      <w:r w:rsidRPr="0056507A">
        <w:rPr>
          <w:rFonts w:ascii="Arial Narrow" w:hAnsi="Arial Narrow"/>
          <w:sz w:val="24"/>
          <w:szCs w:val="24"/>
        </w:rPr>
        <w:t>mo</w:t>
      </w:r>
      <w:r>
        <w:rPr>
          <w:rFonts w:ascii="Arial Narrow" w:hAnsi="Arial Narrow"/>
          <w:sz w:val="24"/>
          <w:szCs w:val="24"/>
        </w:rPr>
        <w:t>gą ulec wydłużeniu w przypadku:</w:t>
      </w:r>
    </w:p>
    <w:p w:rsidR="00B25E72" w:rsidRPr="001D5997" w:rsidRDefault="00B25E72" w:rsidP="00490C81">
      <w:pPr>
        <w:numPr>
          <w:ilvl w:val="1"/>
          <w:numId w:val="23"/>
        </w:numPr>
        <w:tabs>
          <w:tab w:val="clear" w:pos="792"/>
          <w:tab w:val="num" w:pos="426"/>
        </w:tabs>
        <w:spacing w:line="240" w:lineRule="auto"/>
        <w:rPr>
          <w:rFonts w:ascii="Arial Narrow" w:hAnsi="Arial Narrow" w:cs="Arial"/>
          <w:sz w:val="24"/>
          <w:szCs w:val="24"/>
        </w:rPr>
      </w:pPr>
      <w:r w:rsidRPr="0056507A">
        <w:rPr>
          <w:rFonts w:ascii="Arial Narrow" w:hAnsi="Arial Narrow"/>
          <w:sz w:val="24"/>
          <w:szCs w:val="24"/>
        </w:rPr>
        <w:t xml:space="preserve">Konieczności wykonania </w:t>
      </w:r>
      <w:r>
        <w:rPr>
          <w:rFonts w:ascii="Arial Narrow" w:hAnsi="Arial Narrow"/>
          <w:sz w:val="24"/>
          <w:szCs w:val="24"/>
        </w:rPr>
        <w:t>zamówień dodatkowych</w:t>
      </w:r>
      <w:r w:rsidRPr="0056507A">
        <w:rPr>
          <w:rFonts w:ascii="Arial Narrow" w:hAnsi="Arial Narrow"/>
          <w:sz w:val="24"/>
          <w:szCs w:val="24"/>
        </w:rPr>
        <w:t>, których konieczność wykonania wystąpi w trakcie realizacji robót związanych bezpośrednio z zakresem robót określonym w niniejszej umowie, o ile</w:t>
      </w:r>
      <w:r>
        <w:rPr>
          <w:rFonts w:ascii="Arial Narrow" w:hAnsi="Arial Narrow"/>
          <w:sz w:val="24"/>
          <w:szCs w:val="24"/>
        </w:rPr>
        <w:t xml:space="preserve"> Zamawiający potwierdzi, iż </w:t>
      </w:r>
      <w:r w:rsidRPr="0056507A">
        <w:rPr>
          <w:rFonts w:ascii="Arial Narrow" w:hAnsi="Arial Narrow"/>
          <w:sz w:val="24"/>
          <w:szCs w:val="24"/>
        </w:rPr>
        <w:t>ich wykonanie ze względów technologicznych wydłuży ter</w:t>
      </w:r>
      <w:r>
        <w:rPr>
          <w:rFonts w:ascii="Arial Narrow" w:hAnsi="Arial Narrow"/>
          <w:sz w:val="24"/>
          <w:szCs w:val="24"/>
        </w:rPr>
        <w:t>min realizacji przedmiotu umowy;</w:t>
      </w:r>
    </w:p>
    <w:p w:rsidR="00B25E72" w:rsidRPr="00A80688" w:rsidRDefault="00B25E72" w:rsidP="00157DF5">
      <w:pPr>
        <w:numPr>
          <w:ilvl w:val="1"/>
          <w:numId w:val="23"/>
        </w:numPr>
        <w:tabs>
          <w:tab w:val="clear" w:pos="792"/>
          <w:tab w:val="num" w:pos="426"/>
        </w:tabs>
        <w:spacing w:line="240" w:lineRule="auto"/>
        <w:rPr>
          <w:rFonts w:ascii="Arial Narrow" w:hAnsi="Arial Narrow" w:cs="Arial"/>
          <w:sz w:val="24"/>
          <w:szCs w:val="24"/>
        </w:rPr>
      </w:pPr>
      <w:r w:rsidRPr="001D5997">
        <w:rPr>
          <w:rFonts w:ascii="Arial Narrow" w:hAnsi="Arial Narrow"/>
          <w:sz w:val="24"/>
          <w:szCs w:val="24"/>
        </w:rPr>
        <w:t>Wstrzymania prac budowlanych przez właściwy organ z przyczyn niezależnych od Wykonawc</w:t>
      </w:r>
      <w:r>
        <w:rPr>
          <w:rFonts w:ascii="Arial Narrow" w:hAnsi="Arial Narrow"/>
          <w:sz w:val="24"/>
          <w:szCs w:val="24"/>
        </w:rPr>
        <w:t>y</w:t>
      </w:r>
      <w:r w:rsidRPr="001D5997">
        <w:rPr>
          <w:rFonts w:ascii="Arial Narrow" w:hAnsi="Arial Narrow"/>
          <w:sz w:val="24"/>
          <w:szCs w:val="24"/>
        </w:rPr>
        <w:t xml:space="preserve"> lub</w:t>
      </w:r>
      <w:r w:rsidRPr="001D5997">
        <w:rPr>
          <w:rFonts w:ascii="Arial Narrow" w:hAnsi="Arial Narrow" w:cs="Arial"/>
          <w:sz w:val="24"/>
          <w:szCs w:val="24"/>
        </w:rPr>
        <w:t xml:space="preserve"> </w:t>
      </w:r>
      <w:r w:rsidRPr="001D5997">
        <w:rPr>
          <w:rFonts w:ascii="Arial Narrow" w:hAnsi="Arial Narrow"/>
          <w:sz w:val="24"/>
          <w:szCs w:val="24"/>
        </w:rPr>
        <w:t>innych okoliczności zale</w:t>
      </w:r>
      <w:r>
        <w:rPr>
          <w:rFonts w:ascii="Arial Narrow" w:hAnsi="Arial Narrow"/>
          <w:sz w:val="24"/>
          <w:szCs w:val="24"/>
        </w:rPr>
        <w:t>żnych od Zamawiającego;</w:t>
      </w:r>
    </w:p>
    <w:p w:rsidR="00B25E72" w:rsidRPr="00751B03" w:rsidRDefault="00B25E72" w:rsidP="00157DF5">
      <w:pPr>
        <w:numPr>
          <w:ilvl w:val="1"/>
          <w:numId w:val="23"/>
        </w:numPr>
        <w:tabs>
          <w:tab w:val="clear" w:pos="792"/>
          <w:tab w:val="num" w:pos="426"/>
        </w:tabs>
        <w:spacing w:line="240" w:lineRule="auto"/>
        <w:rPr>
          <w:rFonts w:ascii="Arial Narrow" w:hAnsi="Arial Narrow" w:cs="Arial"/>
          <w:sz w:val="24"/>
          <w:szCs w:val="24"/>
        </w:rPr>
      </w:pPr>
      <w:r>
        <w:rPr>
          <w:rFonts w:ascii="Arial Narrow" w:hAnsi="Arial Narrow"/>
          <w:sz w:val="24"/>
          <w:szCs w:val="24"/>
        </w:rPr>
        <w:t>Wystąpienia istotnych błędów w dokumentacji projektowej.</w:t>
      </w:r>
    </w:p>
    <w:p w:rsidR="00B25E72" w:rsidRPr="001D5997" w:rsidRDefault="00B25E72" w:rsidP="00157DF5">
      <w:pPr>
        <w:numPr>
          <w:ilvl w:val="1"/>
          <w:numId w:val="23"/>
        </w:numPr>
        <w:tabs>
          <w:tab w:val="clear" w:pos="792"/>
          <w:tab w:val="num" w:pos="426"/>
        </w:tabs>
        <w:spacing w:line="240" w:lineRule="auto"/>
        <w:rPr>
          <w:rFonts w:ascii="Arial Narrow" w:hAnsi="Arial Narrow" w:cs="Arial"/>
          <w:sz w:val="24"/>
          <w:szCs w:val="24"/>
        </w:rPr>
      </w:pPr>
      <w:r>
        <w:rPr>
          <w:rFonts w:ascii="Arial Narrow" w:hAnsi="Arial Narrow"/>
          <w:sz w:val="24"/>
          <w:szCs w:val="24"/>
        </w:rPr>
        <w:t>Działania osób trzecich, niezależnego od Wykonawcy, które uniemożliwia należytą realizację umowy.</w:t>
      </w:r>
    </w:p>
    <w:p w:rsidR="00B25E72" w:rsidRDefault="00B25E72" w:rsidP="00157DF5">
      <w:pPr>
        <w:numPr>
          <w:ilvl w:val="1"/>
          <w:numId w:val="23"/>
        </w:numPr>
        <w:tabs>
          <w:tab w:val="clear" w:pos="792"/>
          <w:tab w:val="num" w:pos="426"/>
        </w:tabs>
        <w:spacing w:line="240" w:lineRule="auto"/>
        <w:rPr>
          <w:rFonts w:ascii="Arial Narrow" w:hAnsi="Arial Narrow" w:cs="Arial"/>
          <w:sz w:val="24"/>
          <w:szCs w:val="24"/>
        </w:rPr>
      </w:pPr>
      <w:r>
        <w:rPr>
          <w:rFonts w:ascii="Arial Narrow" w:hAnsi="Arial Narrow" w:cs="Arial"/>
          <w:sz w:val="24"/>
          <w:szCs w:val="24"/>
        </w:rPr>
        <w:t>Wystąpienia siły wyższej lub innych zdarzeń nadzwyczajnych;</w:t>
      </w:r>
    </w:p>
    <w:p w:rsidR="00B25E72" w:rsidRDefault="00B25E72" w:rsidP="00157DF5">
      <w:pPr>
        <w:numPr>
          <w:ilvl w:val="1"/>
          <w:numId w:val="23"/>
        </w:numPr>
        <w:tabs>
          <w:tab w:val="clear" w:pos="792"/>
          <w:tab w:val="num" w:pos="426"/>
        </w:tabs>
        <w:spacing w:line="240" w:lineRule="auto"/>
        <w:rPr>
          <w:rFonts w:ascii="Arial Narrow" w:hAnsi="Arial Narrow" w:cs="Arial"/>
          <w:sz w:val="24"/>
          <w:szCs w:val="24"/>
        </w:rPr>
      </w:pPr>
      <w:r>
        <w:rPr>
          <w:rFonts w:ascii="Arial Narrow" w:hAnsi="Arial Narrow" w:cs="Arial"/>
          <w:sz w:val="24"/>
          <w:szCs w:val="24"/>
        </w:rPr>
        <w:t>Zmiany sposobu finansowania;</w:t>
      </w:r>
    </w:p>
    <w:p w:rsidR="00B25E72" w:rsidRDefault="00B25E72" w:rsidP="00157DF5">
      <w:pPr>
        <w:numPr>
          <w:ilvl w:val="1"/>
          <w:numId w:val="23"/>
        </w:numPr>
        <w:tabs>
          <w:tab w:val="clear" w:pos="792"/>
          <w:tab w:val="num" w:pos="426"/>
        </w:tabs>
        <w:spacing w:line="240" w:lineRule="auto"/>
        <w:rPr>
          <w:rFonts w:ascii="Arial Narrow" w:hAnsi="Arial Narrow" w:cs="Arial"/>
          <w:sz w:val="24"/>
          <w:szCs w:val="24"/>
        </w:rPr>
      </w:pPr>
      <w:r>
        <w:rPr>
          <w:rFonts w:ascii="Arial Narrow" w:hAnsi="Arial Narrow" w:cs="Arial"/>
          <w:sz w:val="24"/>
          <w:szCs w:val="24"/>
        </w:rPr>
        <w:t>Przekroczenia przez organy administracji określonych przez prawo terminów wydawania stosownych decyzji, zezwoleń itp.</w:t>
      </w:r>
    </w:p>
    <w:p w:rsidR="00B25E72" w:rsidRDefault="00B25E72" w:rsidP="000C38F2">
      <w:pPr>
        <w:numPr>
          <w:ilvl w:val="1"/>
          <w:numId w:val="23"/>
        </w:numPr>
        <w:tabs>
          <w:tab w:val="clear" w:pos="792"/>
          <w:tab w:val="num" w:pos="426"/>
        </w:tabs>
        <w:spacing w:line="240" w:lineRule="auto"/>
        <w:rPr>
          <w:rFonts w:ascii="Arial Narrow" w:hAnsi="Arial Narrow" w:cs="Arial"/>
          <w:sz w:val="24"/>
          <w:szCs w:val="24"/>
        </w:rPr>
      </w:pPr>
      <w:r>
        <w:rPr>
          <w:rFonts w:ascii="Arial Narrow" w:hAnsi="Arial Narrow" w:cs="Arial"/>
          <w:sz w:val="24"/>
          <w:szCs w:val="24"/>
        </w:rPr>
        <w:t xml:space="preserve">Konieczności uzyskania dodatkowych pozwoleń, uzgodnień niezbędnych do dalszej realizacji inwestycji. </w:t>
      </w:r>
    </w:p>
    <w:p w:rsidR="00B25E72" w:rsidRPr="000C38F2" w:rsidRDefault="00B25E72" w:rsidP="000C38F2">
      <w:pPr>
        <w:numPr>
          <w:ilvl w:val="1"/>
          <w:numId w:val="23"/>
        </w:numPr>
        <w:tabs>
          <w:tab w:val="clear" w:pos="792"/>
          <w:tab w:val="num" w:pos="426"/>
        </w:tabs>
        <w:spacing w:line="240" w:lineRule="auto"/>
        <w:rPr>
          <w:rFonts w:ascii="Arial Narrow" w:hAnsi="Arial Narrow" w:cs="Arial"/>
          <w:sz w:val="24"/>
          <w:szCs w:val="24"/>
        </w:rPr>
      </w:pPr>
      <w:r>
        <w:rPr>
          <w:rFonts w:ascii="Arial Narrow" w:hAnsi="Arial Narrow" w:cs="Arial"/>
          <w:sz w:val="24"/>
          <w:szCs w:val="24"/>
        </w:rPr>
        <w:t xml:space="preserve">Innych </w:t>
      </w:r>
      <w:r w:rsidRPr="000C38F2">
        <w:rPr>
          <w:rFonts w:ascii="Arial Narrow" w:hAnsi="Arial Narrow" w:cs="Arial"/>
          <w:sz w:val="24"/>
          <w:szCs w:val="24"/>
        </w:rPr>
        <w:t xml:space="preserve">przyczyn od Wykonawcy niezależnych, których nie można było przewidzieć w chwili zawarcia umowy, </w:t>
      </w:r>
      <w:r>
        <w:rPr>
          <w:rFonts w:ascii="Arial Narrow" w:hAnsi="Arial Narrow" w:cs="Arial"/>
          <w:sz w:val="24"/>
          <w:szCs w:val="24"/>
        </w:rPr>
        <w:t xml:space="preserve">i </w:t>
      </w:r>
      <w:r w:rsidRPr="000C38F2">
        <w:rPr>
          <w:rFonts w:ascii="Arial Narrow" w:hAnsi="Arial Narrow" w:cs="Arial"/>
          <w:sz w:val="24"/>
          <w:szCs w:val="24"/>
        </w:rPr>
        <w:t>nie jest możliwe dotrzymanie terminu wykonania przedmiotu umowy</w:t>
      </w:r>
      <w:r>
        <w:rPr>
          <w:rFonts w:ascii="Arial Narrow" w:hAnsi="Arial Narrow" w:cs="Arial"/>
          <w:sz w:val="24"/>
          <w:szCs w:val="24"/>
        </w:rPr>
        <w:t>.</w:t>
      </w:r>
    </w:p>
    <w:p w:rsidR="00B25E72" w:rsidRPr="00C01DC1" w:rsidRDefault="00B25E72" w:rsidP="00157DF5">
      <w:pPr>
        <w:numPr>
          <w:ilvl w:val="0"/>
          <w:numId w:val="23"/>
        </w:numPr>
        <w:spacing w:line="240" w:lineRule="auto"/>
        <w:rPr>
          <w:rFonts w:ascii="Arial Narrow" w:hAnsi="Arial Narrow" w:cs="Arial"/>
          <w:sz w:val="24"/>
          <w:szCs w:val="24"/>
        </w:rPr>
      </w:pPr>
      <w:r>
        <w:rPr>
          <w:rFonts w:ascii="Arial Narrow" w:hAnsi="Arial Narrow"/>
          <w:sz w:val="24"/>
          <w:szCs w:val="24"/>
        </w:rPr>
        <w:t>Terminy określone w § 3 i § 12 mogą być wcześniejsze, jeżeli Wykonawca wcześniej zrealizuje roboty, a Zamawiający będzie dysponował środkami finansowymi.</w:t>
      </w:r>
    </w:p>
    <w:p w:rsidR="00B25E72" w:rsidRPr="00C01DC1" w:rsidRDefault="00B25E72" w:rsidP="00157DF5">
      <w:pPr>
        <w:pStyle w:val="Default"/>
        <w:numPr>
          <w:ilvl w:val="0"/>
          <w:numId w:val="23"/>
        </w:numPr>
        <w:jc w:val="both"/>
        <w:rPr>
          <w:rFonts w:ascii="Arial Narrow" w:hAnsi="Arial Narrow"/>
        </w:rPr>
      </w:pPr>
      <w:r w:rsidRPr="00C01DC1">
        <w:rPr>
          <w:rFonts w:ascii="Arial Narrow" w:hAnsi="Arial Narrow"/>
        </w:rPr>
        <w:t>Przyjęte rozwiązania techniczne</w:t>
      </w:r>
      <w:r>
        <w:rPr>
          <w:rFonts w:ascii="Arial Narrow" w:hAnsi="Arial Narrow"/>
        </w:rPr>
        <w:t>,</w:t>
      </w:r>
      <w:r w:rsidRPr="00995B36">
        <w:rPr>
          <w:rFonts w:ascii="Arial Narrow" w:hAnsi="Arial Narrow"/>
        </w:rPr>
        <w:t xml:space="preserve"> </w:t>
      </w:r>
      <w:r>
        <w:rPr>
          <w:rFonts w:ascii="Arial Narrow" w:hAnsi="Arial Narrow"/>
        </w:rPr>
        <w:t>m</w:t>
      </w:r>
      <w:r w:rsidRPr="004B334B">
        <w:rPr>
          <w:rFonts w:ascii="Arial Narrow" w:hAnsi="Arial Narrow"/>
        </w:rPr>
        <w:t>ateriał</w:t>
      </w:r>
      <w:r>
        <w:rPr>
          <w:rFonts w:ascii="Arial Narrow" w:hAnsi="Arial Narrow"/>
        </w:rPr>
        <w:t>y</w:t>
      </w:r>
      <w:r w:rsidRPr="004B334B">
        <w:rPr>
          <w:rFonts w:ascii="Arial Narrow" w:hAnsi="Arial Narrow"/>
        </w:rPr>
        <w:t xml:space="preserve"> i urządze</w:t>
      </w:r>
      <w:r>
        <w:rPr>
          <w:rFonts w:ascii="Arial Narrow" w:hAnsi="Arial Narrow"/>
        </w:rPr>
        <w:t>nia</w:t>
      </w:r>
      <w:r w:rsidRPr="00C01DC1">
        <w:rPr>
          <w:rFonts w:ascii="Arial Narrow" w:hAnsi="Arial Narrow"/>
        </w:rPr>
        <w:t xml:space="preserve">, mogą ulec zmianie, pod warunkiem, iż w ocenie Zamawiającego funkcjonalnie </w:t>
      </w:r>
      <w:r>
        <w:rPr>
          <w:rFonts w:ascii="Arial Narrow" w:hAnsi="Arial Narrow"/>
        </w:rPr>
        <w:t xml:space="preserve">i jakościowo </w:t>
      </w:r>
      <w:r w:rsidRPr="00C01DC1">
        <w:rPr>
          <w:rFonts w:ascii="Arial Narrow" w:hAnsi="Arial Narrow"/>
        </w:rPr>
        <w:t xml:space="preserve">nie będą gorsze od przyjętych w ofercie oraz nie spowodują zwiększenia wynagrodzenia. </w:t>
      </w:r>
    </w:p>
    <w:p w:rsidR="00B25E72" w:rsidRDefault="00B25E72" w:rsidP="00157DF5">
      <w:pPr>
        <w:pStyle w:val="Default"/>
        <w:numPr>
          <w:ilvl w:val="0"/>
          <w:numId w:val="23"/>
        </w:numPr>
        <w:jc w:val="both"/>
        <w:rPr>
          <w:rFonts w:ascii="Arial Narrow" w:hAnsi="Arial Narrow"/>
        </w:rPr>
      </w:pPr>
      <w:r w:rsidRPr="00C01DC1">
        <w:rPr>
          <w:rFonts w:ascii="Arial Narrow" w:hAnsi="Arial Narrow"/>
        </w:rPr>
        <w:t xml:space="preserve">Wynagrodzenie może ulec obniżeniu w przypadku rezygnacji z </w:t>
      </w:r>
      <w:r>
        <w:rPr>
          <w:rFonts w:ascii="Arial Narrow" w:hAnsi="Arial Narrow"/>
        </w:rPr>
        <w:t>określonych robót budowlanych</w:t>
      </w:r>
      <w:r w:rsidRPr="00C01DC1">
        <w:rPr>
          <w:rFonts w:ascii="Arial Narrow" w:hAnsi="Arial Narrow"/>
        </w:rPr>
        <w:t xml:space="preserve"> o </w:t>
      </w:r>
      <w:r>
        <w:rPr>
          <w:rFonts w:ascii="Arial Narrow" w:hAnsi="Arial Narrow"/>
        </w:rPr>
        <w:t>wartość wynikająca z kosztorysu ofertowego</w:t>
      </w:r>
      <w:r w:rsidRPr="00C01DC1">
        <w:rPr>
          <w:rFonts w:ascii="Arial Narrow" w:hAnsi="Arial Narrow"/>
        </w:rPr>
        <w:t xml:space="preserve">. </w:t>
      </w:r>
    </w:p>
    <w:p w:rsidR="00B25E72" w:rsidRDefault="00B25E72" w:rsidP="00157DF5">
      <w:pPr>
        <w:numPr>
          <w:ilvl w:val="0"/>
          <w:numId w:val="23"/>
        </w:numPr>
        <w:spacing w:line="240" w:lineRule="auto"/>
        <w:rPr>
          <w:rFonts w:ascii="Arial Narrow" w:hAnsi="Arial Narrow" w:cs="Arial"/>
          <w:sz w:val="24"/>
          <w:szCs w:val="24"/>
        </w:rPr>
      </w:pPr>
      <w:r>
        <w:rPr>
          <w:rFonts w:ascii="Arial Narrow" w:hAnsi="Arial Narrow" w:cs="Arial"/>
          <w:sz w:val="24"/>
          <w:szCs w:val="24"/>
        </w:rPr>
        <w:t>Postanowienia dotyczące p</w:t>
      </w:r>
      <w:r w:rsidRPr="000C38F2">
        <w:rPr>
          <w:rFonts w:ascii="Arial Narrow" w:hAnsi="Arial Narrow" w:cs="Arial"/>
          <w:sz w:val="24"/>
          <w:szCs w:val="24"/>
        </w:rPr>
        <w:t xml:space="preserve">odwykonawcy lub </w:t>
      </w:r>
      <w:r>
        <w:rPr>
          <w:rFonts w:ascii="Arial Narrow" w:hAnsi="Arial Narrow" w:cs="Arial"/>
          <w:sz w:val="24"/>
          <w:szCs w:val="24"/>
        </w:rPr>
        <w:t>d</w:t>
      </w:r>
      <w:r w:rsidRPr="000C38F2">
        <w:rPr>
          <w:rFonts w:ascii="Arial Narrow" w:hAnsi="Arial Narrow" w:cs="Arial"/>
          <w:sz w:val="24"/>
          <w:szCs w:val="24"/>
        </w:rPr>
        <w:t xml:space="preserve">alszego </w:t>
      </w:r>
      <w:r>
        <w:rPr>
          <w:rFonts w:ascii="Arial Narrow" w:hAnsi="Arial Narrow" w:cs="Arial"/>
          <w:sz w:val="24"/>
          <w:szCs w:val="24"/>
        </w:rPr>
        <w:t>p</w:t>
      </w:r>
      <w:r w:rsidRPr="000C38F2">
        <w:rPr>
          <w:rFonts w:ascii="Arial Narrow" w:hAnsi="Arial Narrow" w:cs="Arial"/>
          <w:sz w:val="24"/>
          <w:szCs w:val="24"/>
        </w:rPr>
        <w:t xml:space="preserve">odwykonawcy </w:t>
      </w:r>
      <w:r>
        <w:rPr>
          <w:rFonts w:ascii="Arial Narrow" w:hAnsi="Arial Narrow" w:cs="Arial"/>
          <w:sz w:val="24"/>
          <w:szCs w:val="24"/>
        </w:rPr>
        <w:t>mogą ulec zmianie na umotywowany wniosek Wykonawcy, w którym potwierdzi, iż posiadają środki gwarantujące należytą realizację powierzonej części zamówienia.</w:t>
      </w:r>
    </w:p>
    <w:p w:rsidR="00B25E72" w:rsidRPr="000C38F2" w:rsidRDefault="00B25E72" w:rsidP="000C38F2">
      <w:pPr>
        <w:numPr>
          <w:ilvl w:val="0"/>
          <w:numId w:val="23"/>
        </w:numPr>
        <w:spacing w:line="240" w:lineRule="auto"/>
        <w:rPr>
          <w:rFonts w:ascii="Arial Narrow" w:hAnsi="Arial Narrow" w:cs="Arial"/>
          <w:sz w:val="24"/>
          <w:szCs w:val="24"/>
        </w:rPr>
      </w:pPr>
      <w:r>
        <w:rPr>
          <w:rFonts w:ascii="Arial Narrow" w:hAnsi="Arial Narrow" w:cs="Arial"/>
          <w:sz w:val="24"/>
          <w:szCs w:val="24"/>
        </w:rPr>
        <w:lastRenderedPageBreak/>
        <w:t>Wynagrodzenie może ulec z</w:t>
      </w:r>
      <w:r w:rsidRPr="000C38F2">
        <w:rPr>
          <w:rFonts w:ascii="Arial Narrow" w:hAnsi="Arial Narrow" w:cs="Arial"/>
          <w:sz w:val="24"/>
          <w:szCs w:val="24"/>
        </w:rPr>
        <w:t>mian</w:t>
      </w:r>
      <w:r>
        <w:rPr>
          <w:rFonts w:ascii="Arial Narrow" w:hAnsi="Arial Narrow" w:cs="Arial"/>
          <w:sz w:val="24"/>
          <w:szCs w:val="24"/>
        </w:rPr>
        <w:t xml:space="preserve">ie </w:t>
      </w:r>
      <w:r w:rsidRPr="000C38F2">
        <w:rPr>
          <w:rFonts w:ascii="Arial Narrow" w:hAnsi="Arial Narrow" w:cs="Arial"/>
          <w:sz w:val="24"/>
          <w:szCs w:val="24"/>
        </w:rPr>
        <w:t>w następstwie zmiany przepisów o podatku od towarów i usług (VAT)</w:t>
      </w:r>
    </w:p>
    <w:p w:rsidR="00B25E72" w:rsidRPr="00EA2CE5" w:rsidRDefault="00B25E72" w:rsidP="00157DF5">
      <w:pPr>
        <w:numPr>
          <w:ilvl w:val="0"/>
          <w:numId w:val="23"/>
        </w:numPr>
        <w:spacing w:line="240" w:lineRule="auto"/>
        <w:rPr>
          <w:rFonts w:ascii="Arial Narrow" w:hAnsi="Arial Narrow" w:cs="Arial"/>
          <w:sz w:val="24"/>
          <w:szCs w:val="24"/>
        </w:rPr>
      </w:pPr>
      <w:r w:rsidRPr="00C01DC1">
        <w:rPr>
          <w:rFonts w:ascii="Arial Narrow" w:hAnsi="Arial Narrow"/>
          <w:sz w:val="24"/>
          <w:szCs w:val="24"/>
        </w:rPr>
        <w:t>Poza przypadkami określonymi w umowie</w:t>
      </w:r>
      <w:r w:rsidRPr="00C01DC1">
        <w:rPr>
          <w:rFonts w:ascii="Arial Narrow" w:hAnsi="Arial Narrow" w:cs="Arial"/>
          <w:sz w:val="24"/>
          <w:szCs w:val="24"/>
        </w:rPr>
        <w:t xml:space="preserve"> strony przewidują możliwość dokonywania istotnych zmian</w:t>
      </w:r>
      <w:r>
        <w:rPr>
          <w:rFonts w:ascii="Arial Narrow" w:hAnsi="Arial Narrow" w:cs="Arial"/>
          <w:sz w:val="24"/>
          <w:szCs w:val="24"/>
        </w:rPr>
        <w:t xml:space="preserve"> postanowień zawartej umowy, w trybie </w:t>
      </w:r>
      <w:r w:rsidRPr="00A35A35">
        <w:rPr>
          <w:rFonts w:ascii="Arial Narrow" w:hAnsi="Arial Narrow" w:cs="Arial"/>
          <w:sz w:val="24"/>
          <w:szCs w:val="24"/>
        </w:rPr>
        <w:t>określony</w:t>
      </w:r>
      <w:r>
        <w:rPr>
          <w:rFonts w:ascii="Arial Narrow" w:hAnsi="Arial Narrow" w:cs="Arial"/>
          <w:sz w:val="24"/>
          <w:szCs w:val="24"/>
        </w:rPr>
        <w:t>m</w:t>
      </w:r>
      <w:r w:rsidRPr="00A35A35">
        <w:rPr>
          <w:rFonts w:ascii="Arial Narrow" w:hAnsi="Arial Narrow" w:cs="Arial"/>
          <w:sz w:val="24"/>
          <w:szCs w:val="24"/>
        </w:rPr>
        <w:t xml:space="preserve"> w art. 144 ustawy, jeżeli konieczność wprowadzenia tych zmian wynika ze zmian bezwzględnych przepisów prawa w oparciu, o które realizowana jest umowa lub wystąpienia siły wyższej lub</w:t>
      </w:r>
      <w:r>
        <w:rPr>
          <w:rFonts w:ascii="Arial Narrow" w:hAnsi="Arial Narrow" w:cs="Arial"/>
          <w:sz w:val="24"/>
          <w:szCs w:val="24"/>
        </w:rPr>
        <w:t xml:space="preserve"> </w:t>
      </w:r>
      <w:r w:rsidRPr="00A35A35">
        <w:rPr>
          <w:rFonts w:ascii="Arial Narrow" w:hAnsi="Arial Narrow" w:cs="Arial"/>
          <w:sz w:val="24"/>
          <w:szCs w:val="24"/>
        </w:rPr>
        <w:t>zmiany są korzystne dla Zamawiającego.</w:t>
      </w:r>
    </w:p>
    <w:p w:rsidR="00B25E72" w:rsidRPr="0056507A" w:rsidRDefault="00B25E72" w:rsidP="00D4546E">
      <w:pPr>
        <w:numPr>
          <w:ilvl w:val="0"/>
          <w:numId w:val="23"/>
        </w:numPr>
        <w:spacing w:line="240" w:lineRule="auto"/>
        <w:rPr>
          <w:rFonts w:ascii="Arial Narrow" w:hAnsi="Arial Narrow" w:cs="Arial"/>
          <w:sz w:val="24"/>
          <w:szCs w:val="24"/>
        </w:rPr>
      </w:pPr>
      <w:r w:rsidRPr="0056507A">
        <w:rPr>
          <w:rFonts w:ascii="Arial Narrow" w:hAnsi="Arial Narrow" w:cs="Arial"/>
          <w:sz w:val="24"/>
          <w:szCs w:val="24"/>
        </w:rPr>
        <w:t>Zmiany niniejszej umowy wymagają formy pisemnej</w:t>
      </w:r>
      <w:r>
        <w:rPr>
          <w:rFonts w:ascii="Arial Narrow" w:hAnsi="Arial Narrow" w:cs="Arial"/>
          <w:sz w:val="24"/>
          <w:szCs w:val="24"/>
        </w:rPr>
        <w:t xml:space="preserve"> aneksu</w:t>
      </w:r>
      <w:r w:rsidRPr="0056507A">
        <w:rPr>
          <w:rFonts w:ascii="Arial Narrow" w:hAnsi="Arial Narrow" w:cs="Arial"/>
          <w:sz w:val="24"/>
          <w:szCs w:val="24"/>
        </w:rPr>
        <w:t xml:space="preserve"> pod rygorem nieważności.</w:t>
      </w:r>
    </w:p>
    <w:p w:rsidR="00B25E72" w:rsidRPr="0093509F" w:rsidRDefault="00B25E72" w:rsidP="00D4546E">
      <w:pPr>
        <w:pStyle w:val="Default"/>
        <w:numPr>
          <w:ilvl w:val="0"/>
          <w:numId w:val="23"/>
        </w:numPr>
        <w:jc w:val="both"/>
        <w:rPr>
          <w:rFonts w:ascii="Arial Narrow" w:hAnsi="Arial Narrow"/>
        </w:rPr>
      </w:pPr>
      <w:r w:rsidRPr="0093509F">
        <w:rPr>
          <w:rFonts w:ascii="Arial Narrow" w:hAnsi="Arial Narrow"/>
        </w:rPr>
        <w:t xml:space="preserve">Roboty zamienne mogą być wykonane na podstawie protokołu podpisanego przez Zamawiającego i Wykonawcę. Protokół musi zawierać wyliczenie wartości robót. </w:t>
      </w:r>
      <w:r>
        <w:rPr>
          <w:rFonts w:ascii="Arial Narrow" w:hAnsi="Arial Narrow"/>
        </w:rPr>
        <w:t>Z</w:t>
      </w:r>
      <w:r w:rsidRPr="0093509F">
        <w:rPr>
          <w:rFonts w:ascii="Arial Narrow" w:hAnsi="Arial Narrow"/>
        </w:rPr>
        <w:t xml:space="preserve">miana nie może powodować </w:t>
      </w:r>
      <w:r>
        <w:rPr>
          <w:rFonts w:ascii="Arial Narrow" w:hAnsi="Arial Narrow"/>
        </w:rPr>
        <w:t>zwiększenia</w:t>
      </w:r>
      <w:r w:rsidRPr="0093509F">
        <w:rPr>
          <w:rFonts w:ascii="Arial Narrow" w:hAnsi="Arial Narrow"/>
        </w:rPr>
        <w:t xml:space="preserve"> wynagrodzenia</w:t>
      </w:r>
      <w:r>
        <w:rPr>
          <w:rFonts w:ascii="Arial Narrow" w:hAnsi="Arial Narrow"/>
        </w:rPr>
        <w:t xml:space="preserve">. Zmiana </w:t>
      </w:r>
      <w:r w:rsidRPr="0093509F">
        <w:rPr>
          <w:rFonts w:ascii="Arial Narrow" w:hAnsi="Arial Narrow"/>
        </w:rPr>
        <w:t>nie wymaga sporządzenia aneksu do niniejszej umowy</w:t>
      </w:r>
      <w:r>
        <w:rPr>
          <w:rFonts w:ascii="Arial Narrow" w:hAnsi="Arial Narrow"/>
        </w:rPr>
        <w:t>, jeżeli wynagrodzenie nie ulegnie zmianie</w:t>
      </w:r>
      <w:r w:rsidRPr="0093509F">
        <w:rPr>
          <w:rFonts w:ascii="Arial Narrow" w:hAnsi="Arial Narrow"/>
        </w:rPr>
        <w:t>.</w:t>
      </w:r>
    </w:p>
    <w:p w:rsidR="00B25E72" w:rsidRDefault="00B25E72" w:rsidP="002931C9">
      <w:pPr>
        <w:keepNext/>
        <w:spacing w:line="240" w:lineRule="auto"/>
        <w:jc w:val="center"/>
        <w:rPr>
          <w:rFonts w:ascii="Arial Narrow" w:hAnsi="Arial Narrow" w:cs="Arial"/>
          <w:b/>
          <w:sz w:val="24"/>
        </w:rPr>
      </w:pPr>
      <w:r w:rsidRPr="0056507A">
        <w:rPr>
          <w:rFonts w:ascii="Arial Narrow" w:hAnsi="Arial Narrow" w:cs="Arial"/>
          <w:b/>
          <w:sz w:val="24"/>
        </w:rPr>
        <w:sym w:font="Times New Roman" w:char="00A7"/>
      </w:r>
      <w:r>
        <w:rPr>
          <w:rFonts w:ascii="Arial Narrow" w:hAnsi="Arial Narrow" w:cs="Arial"/>
          <w:b/>
          <w:sz w:val="24"/>
        </w:rPr>
        <w:t xml:space="preserve"> 17</w:t>
      </w:r>
    </w:p>
    <w:p w:rsidR="00B25E72" w:rsidRPr="0056507A" w:rsidRDefault="00B25E72" w:rsidP="002E3EED">
      <w:pPr>
        <w:keepNext/>
        <w:spacing w:line="240" w:lineRule="auto"/>
        <w:jc w:val="center"/>
        <w:rPr>
          <w:rFonts w:ascii="Arial Narrow" w:hAnsi="Arial Narrow" w:cs="Arial"/>
          <w:b/>
          <w:sz w:val="24"/>
        </w:rPr>
      </w:pPr>
      <w:r w:rsidRPr="0056507A">
        <w:rPr>
          <w:rFonts w:ascii="Arial Narrow" w:hAnsi="Arial Narrow" w:cs="Arial"/>
          <w:b/>
          <w:sz w:val="24"/>
        </w:rPr>
        <w:t>Postanowienia końcowe</w:t>
      </w:r>
    </w:p>
    <w:p w:rsidR="00B25E72" w:rsidRPr="0056507A" w:rsidRDefault="00B25E72" w:rsidP="00157DF5">
      <w:pPr>
        <w:numPr>
          <w:ilvl w:val="0"/>
          <w:numId w:val="32"/>
        </w:numPr>
        <w:tabs>
          <w:tab w:val="clear" w:pos="360"/>
          <w:tab w:val="num" w:pos="567"/>
        </w:tabs>
        <w:spacing w:line="240" w:lineRule="auto"/>
        <w:rPr>
          <w:rFonts w:ascii="Arial Narrow" w:hAnsi="Arial Narrow" w:cs="Arial"/>
          <w:sz w:val="24"/>
          <w:szCs w:val="24"/>
        </w:rPr>
      </w:pPr>
      <w:r w:rsidRPr="0056507A">
        <w:rPr>
          <w:rFonts w:ascii="Arial Narrow" w:hAnsi="Arial Narrow"/>
          <w:sz w:val="24"/>
          <w:szCs w:val="24"/>
        </w:rPr>
        <w:t xml:space="preserve">W sprawach </w:t>
      </w:r>
      <w:proofErr w:type="gramStart"/>
      <w:r w:rsidRPr="0056507A">
        <w:rPr>
          <w:rFonts w:ascii="Arial Narrow" w:hAnsi="Arial Narrow"/>
          <w:sz w:val="24"/>
          <w:szCs w:val="24"/>
        </w:rPr>
        <w:t>nie uregulowanych</w:t>
      </w:r>
      <w:proofErr w:type="gramEnd"/>
      <w:r w:rsidRPr="0056507A">
        <w:rPr>
          <w:rFonts w:ascii="Arial Narrow" w:hAnsi="Arial Narrow"/>
          <w:sz w:val="24"/>
          <w:szCs w:val="24"/>
        </w:rPr>
        <w:t xml:space="preserve"> w umowie mają zastosowanie:</w:t>
      </w:r>
    </w:p>
    <w:p w:rsidR="00B25E72" w:rsidRPr="0009535B" w:rsidRDefault="00B25E72" w:rsidP="00E71DCC">
      <w:pPr>
        <w:numPr>
          <w:ilvl w:val="1"/>
          <w:numId w:val="32"/>
        </w:numPr>
        <w:tabs>
          <w:tab w:val="clear" w:pos="792"/>
          <w:tab w:val="num" w:pos="567"/>
        </w:tabs>
        <w:spacing w:line="240" w:lineRule="auto"/>
        <w:ind w:left="567" w:hanging="567"/>
        <w:rPr>
          <w:rFonts w:ascii="Arial Narrow" w:hAnsi="Arial Narrow" w:cs="Arial"/>
          <w:sz w:val="24"/>
          <w:szCs w:val="24"/>
        </w:rPr>
      </w:pPr>
      <w:r w:rsidRPr="0056507A">
        <w:rPr>
          <w:rFonts w:ascii="Arial Narrow" w:hAnsi="Arial Narrow"/>
          <w:sz w:val="24"/>
          <w:szCs w:val="24"/>
        </w:rPr>
        <w:t xml:space="preserve">Przepisy ustawy z dnia 29 stycznia 2004 roku Prawo zamówień </w:t>
      </w:r>
      <w:r w:rsidRPr="0009535B">
        <w:rPr>
          <w:rFonts w:ascii="Arial Narrow" w:hAnsi="Arial Narrow"/>
          <w:sz w:val="24"/>
          <w:szCs w:val="24"/>
        </w:rPr>
        <w:t xml:space="preserve">publicznych (Dz. U. </w:t>
      </w:r>
      <w:proofErr w:type="gramStart"/>
      <w:r w:rsidRPr="0009535B">
        <w:rPr>
          <w:rFonts w:ascii="Arial Narrow" w:hAnsi="Arial Narrow"/>
          <w:sz w:val="24"/>
          <w:szCs w:val="24"/>
        </w:rPr>
        <w:t>z</w:t>
      </w:r>
      <w:proofErr w:type="gramEnd"/>
      <w:r w:rsidRPr="0009535B">
        <w:rPr>
          <w:rFonts w:ascii="Arial Narrow" w:hAnsi="Arial Narrow"/>
          <w:sz w:val="24"/>
          <w:szCs w:val="24"/>
        </w:rPr>
        <w:t xml:space="preserve"> 2013 poz. 907) oraz aktów pra</w:t>
      </w:r>
      <w:r>
        <w:rPr>
          <w:rFonts w:ascii="Arial Narrow" w:hAnsi="Arial Narrow"/>
          <w:sz w:val="24"/>
          <w:szCs w:val="24"/>
        </w:rPr>
        <w:t>wnych wydanych na jej podstawie,</w:t>
      </w:r>
    </w:p>
    <w:p w:rsidR="00B25E72" w:rsidRPr="0056507A" w:rsidRDefault="00B25E72" w:rsidP="00E71DCC">
      <w:pPr>
        <w:numPr>
          <w:ilvl w:val="1"/>
          <w:numId w:val="32"/>
        </w:numPr>
        <w:tabs>
          <w:tab w:val="clear" w:pos="792"/>
          <w:tab w:val="num" w:pos="567"/>
        </w:tabs>
        <w:spacing w:line="240" w:lineRule="auto"/>
        <w:ind w:left="567" w:hanging="567"/>
        <w:rPr>
          <w:rFonts w:ascii="Arial Narrow" w:hAnsi="Arial Narrow" w:cs="Arial"/>
          <w:sz w:val="24"/>
          <w:szCs w:val="24"/>
        </w:rPr>
      </w:pPr>
      <w:r w:rsidRPr="009A23FC">
        <w:rPr>
          <w:rFonts w:ascii="Arial Narrow" w:hAnsi="Arial Narrow"/>
          <w:sz w:val="24"/>
          <w:szCs w:val="24"/>
        </w:rPr>
        <w:t xml:space="preserve">Przepisy ustawy z </w:t>
      </w:r>
      <w:r w:rsidRPr="0056507A">
        <w:rPr>
          <w:rFonts w:ascii="Arial Narrow" w:hAnsi="Arial Narrow"/>
          <w:sz w:val="24"/>
          <w:szCs w:val="24"/>
        </w:rPr>
        <w:t xml:space="preserve">dnia 7 lipca 1994 roku Prawo budowlane (Dz. U. </w:t>
      </w:r>
      <w:proofErr w:type="gramStart"/>
      <w:r w:rsidRPr="0056507A">
        <w:rPr>
          <w:rFonts w:ascii="Arial Narrow" w:hAnsi="Arial Narrow"/>
          <w:sz w:val="24"/>
          <w:szCs w:val="24"/>
        </w:rPr>
        <w:t>z</w:t>
      </w:r>
      <w:proofErr w:type="gramEnd"/>
      <w:r w:rsidRPr="0056507A">
        <w:rPr>
          <w:rFonts w:ascii="Arial Narrow" w:hAnsi="Arial Narrow"/>
          <w:sz w:val="24"/>
          <w:szCs w:val="24"/>
        </w:rPr>
        <w:t xml:space="preserve"> 20</w:t>
      </w:r>
      <w:r>
        <w:rPr>
          <w:rFonts w:ascii="Arial Narrow" w:hAnsi="Arial Narrow"/>
          <w:sz w:val="24"/>
          <w:szCs w:val="24"/>
        </w:rPr>
        <w:t>10</w:t>
      </w:r>
      <w:r w:rsidRPr="0056507A">
        <w:rPr>
          <w:rFonts w:ascii="Arial Narrow" w:hAnsi="Arial Narrow"/>
          <w:sz w:val="24"/>
          <w:szCs w:val="24"/>
        </w:rPr>
        <w:t xml:space="preserve">r. Nr </w:t>
      </w:r>
      <w:r>
        <w:rPr>
          <w:rFonts w:ascii="Arial Narrow" w:hAnsi="Arial Narrow"/>
          <w:sz w:val="24"/>
          <w:szCs w:val="24"/>
        </w:rPr>
        <w:t>243</w:t>
      </w:r>
      <w:r w:rsidRPr="0056507A">
        <w:rPr>
          <w:rFonts w:ascii="Arial Narrow" w:hAnsi="Arial Narrow"/>
          <w:sz w:val="24"/>
          <w:szCs w:val="24"/>
        </w:rPr>
        <w:t xml:space="preserve">, poz. </w:t>
      </w:r>
      <w:r>
        <w:rPr>
          <w:rFonts w:ascii="Arial Narrow" w:hAnsi="Arial Narrow"/>
          <w:sz w:val="24"/>
          <w:szCs w:val="24"/>
        </w:rPr>
        <w:t>1623</w:t>
      </w:r>
      <w:r w:rsidRPr="0056507A">
        <w:rPr>
          <w:rFonts w:ascii="Arial Narrow" w:hAnsi="Arial Narrow"/>
          <w:sz w:val="24"/>
          <w:szCs w:val="24"/>
        </w:rPr>
        <w:t xml:space="preserve"> z późn. </w:t>
      </w:r>
      <w:proofErr w:type="gramStart"/>
      <w:r w:rsidRPr="0056507A">
        <w:rPr>
          <w:rFonts w:ascii="Arial Narrow" w:hAnsi="Arial Narrow"/>
          <w:sz w:val="24"/>
          <w:szCs w:val="24"/>
        </w:rPr>
        <w:t>zm</w:t>
      </w:r>
      <w:proofErr w:type="gramEnd"/>
      <w:r>
        <w:rPr>
          <w:rFonts w:ascii="Arial Narrow" w:hAnsi="Arial Narrow"/>
          <w:sz w:val="24"/>
          <w:szCs w:val="24"/>
        </w:rPr>
        <w:t>.),</w:t>
      </w:r>
    </w:p>
    <w:p w:rsidR="00B25E72" w:rsidRPr="0056507A" w:rsidRDefault="00B25E72" w:rsidP="00E71DCC">
      <w:pPr>
        <w:numPr>
          <w:ilvl w:val="1"/>
          <w:numId w:val="32"/>
        </w:numPr>
        <w:tabs>
          <w:tab w:val="clear" w:pos="792"/>
          <w:tab w:val="num" w:pos="567"/>
        </w:tabs>
        <w:spacing w:line="240" w:lineRule="auto"/>
        <w:ind w:left="567" w:hanging="567"/>
        <w:rPr>
          <w:rFonts w:ascii="Arial Narrow" w:hAnsi="Arial Narrow" w:cs="Arial"/>
          <w:sz w:val="24"/>
          <w:szCs w:val="24"/>
        </w:rPr>
      </w:pPr>
      <w:r w:rsidRPr="0056507A">
        <w:rPr>
          <w:rFonts w:ascii="Arial Narrow" w:hAnsi="Arial Narrow"/>
          <w:sz w:val="24"/>
          <w:szCs w:val="24"/>
        </w:rPr>
        <w:t xml:space="preserve">Przepisy ustawy z dnia 23 kwietnia 1964 roku Kodeks cywilny (Dz. U. </w:t>
      </w:r>
      <w:proofErr w:type="gramStart"/>
      <w:r>
        <w:rPr>
          <w:rFonts w:ascii="Arial Narrow" w:hAnsi="Arial Narrow"/>
          <w:sz w:val="24"/>
          <w:szCs w:val="24"/>
        </w:rPr>
        <w:t>z</w:t>
      </w:r>
      <w:proofErr w:type="gramEnd"/>
      <w:r>
        <w:rPr>
          <w:rFonts w:ascii="Arial Narrow" w:hAnsi="Arial Narrow"/>
          <w:sz w:val="24"/>
          <w:szCs w:val="24"/>
        </w:rPr>
        <w:t xml:space="preserve"> 2014r. poz. 121</w:t>
      </w:r>
      <w:r w:rsidRPr="0056507A">
        <w:rPr>
          <w:rFonts w:ascii="Arial Narrow" w:hAnsi="Arial Narrow"/>
          <w:sz w:val="24"/>
          <w:szCs w:val="24"/>
        </w:rPr>
        <w:t>)</w:t>
      </w:r>
      <w:r>
        <w:rPr>
          <w:rFonts w:ascii="Arial Narrow" w:hAnsi="Arial Narrow"/>
          <w:sz w:val="24"/>
          <w:szCs w:val="24"/>
        </w:rPr>
        <w:t>,</w:t>
      </w:r>
    </w:p>
    <w:p w:rsidR="00B25E72" w:rsidRPr="0056507A" w:rsidRDefault="00B25E72" w:rsidP="00E71DCC">
      <w:pPr>
        <w:keepNext/>
        <w:numPr>
          <w:ilvl w:val="1"/>
          <w:numId w:val="32"/>
        </w:numPr>
        <w:tabs>
          <w:tab w:val="clear" w:pos="792"/>
          <w:tab w:val="num" w:pos="567"/>
        </w:tabs>
        <w:spacing w:line="240" w:lineRule="auto"/>
        <w:ind w:left="567" w:hanging="567"/>
        <w:rPr>
          <w:rFonts w:ascii="Arial Narrow" w:hAnsi="Arial Narrow" w:cs="Arial"/>
          <w:sz w:val="24"/>
          <w:szCs w:val="24"/>
        </w:rPr>
      </w:pPr>
      <w:r w:rsidRPr="0056507A">
        <w:rPr>
          <w:rFonts w:ascii="Arial Narrow" w:hAnsi="Arial Narrow"/>
          <w:sz w:val="24"/>
          <w:szCs w:val="24"/>
        </w:rPr>
        <w:t>Przepisy prawne obowiązujące w zakresie przedmiotowym.</w:t>
      </w:r>
    </w:p>
    <w:p w:rsidR="00B25E72" w:rsidRPr="0056507A" w:rsidRDefault="00B25E72" w:rsidP="00E71DCC">
      <w:pPr>
        <w:numPr>
          <w:ilvl w:val="0"/>
          <w:numId w:val="32"/>
        </w:numPr>
        <w:tabs>
          <w:tab w:val="clear" w:pos="360"/>
          <w:tab w:val="num" w:pos="567"/>
        </w:tabs>
        <w:spacing w:line="240" w:lineRule="auto"/>
        <w:ind w:left="567" w:hanging="567"/>
        <w:rPr>
          <w:rFonts w:ascii="Arial Narrow" w:hAnsi="Arial Narrow" w:cs="Arial"/>
          <w:sz w:val="24"/>
          <w:szCs w:val="24"/>
        </w:rPr>
      </w:pPr>
      <w:r w:rsidRPr="0056507A">
        <w:rPr>
          <w:rFonts w:ascii="Arial Narrow" w:hAnsi="Arial Narrow" w:cs="Arial"/>
          <w:color w:val="000000"/>
          <w:sz w:val="24"/>
          <w:szCs w:val="24"/>
        </w:rPr>
        <w:t>Wykonawcy nie wolno, bez pisemnej zgody Zamawiającego dokonywać cesji jakichkolwiek uprawnień lub obowiązków wynikających z niniejszej umowy.</w:t>
      </w:r>
    </w:p>
    <w:p w:rsidR="00B25E72" w:rsidRPr="0056507A" w:rsidRDefault="00B25E72" w:rsidP="00E71DCC">
      <w:pPr>
        <w:numPr>
          <w:ilvl w:val="0"/>
          <w:numId w:val="32"/>
        </w:numPr>
        <w:tabs>
          <w:tab w:val="clear" w:pos="360"/>
          <w:tab w:val="num" w:pos="567"/>
        </w:tabs>
        <w:spacing w:line="240" w:lineRule="auto"/>
        <w:ind w:left="567" w:hanging="567"/>
        <w:rPr>
          <w:rFonts w:ascii="Arial Narrow" w:hAnsi="Arial Narrow" w:cs="Arial"/>
          <w:sz w:val="24"/>
          <w:szCs w:val="24"/>
        </w:rPr>
      </w:pPr>
      <w:r w:rsidRPr="0056507A">
        <w:rPr>
          <w:rFonts w:ascii="Arial Narrow" w:hAnsi="Arial Narrow" w:cs="Arial"/>
          <w:color w:val="000000"/>
          <w:sz w:val="24"/>
          <w:szCs w:val="24"/>
        </w:rPr>
        <w:t>Wykonawcy nie wolno przelać na osobę trzecią wierzytelności wynikających z niniejszej umowy, ani też obciążyć takiej wierzytelności jakimkolwiek prawem osób trzecich, ani ustanowić na niej zastawu.</w:t>
      </w:r>
    </w:p>
    <w:p w:rsidR="00B25E72" w:rsidRPr="0056507A" w:rsidRDefault="00B25E72" w:rsidP="00E71DCC">
      <w:pPr>
        <w:numPr>
          <w:ilvl w:val="0"/>
          <w:numId w:val="32"/>
        </w:numPr>
        <w:tabs>
          <w:tab w:val="clear" w:pos="360"/>
          <w:tab w:val="num" w:pos="567"/>
        </w:tabs>
        <w:spacing w:line="240" w:lineRule="auto"/>
        <w:ind w:left="567" w:hanging="567"/>
        <w:rPr>
          <w:rFonts w:ascii="Arial Narrow" w:hAnsi="Arial Narrow" w:cs="Arial"/>
          <w:sz w:val="24"/>
          <w:szCs w:val="24"/>
        </w:rPr>
      </w:pPr>
      <w:r w:rsidRPr="0056507A">
        <w:rPr>
          <w:rFonts w:ascii="Arial Narrow" w:hAnsi="Arial Narrow" w:cs="Arial"/>
          <w:sz w:val="24"/>
          <w:szCs w:val="24"/>
        </w:rPr>
        <w:t xml:space="preserve">W przypadku wątpliwości interpretacyjnych, co do rodzaju i zakresu robót określonych w niniejszej umowie oraz zakresu </w:t>
      </w:r>
      <w:proofErr w:type="gramStart"/>
      <w:r w:rsidRPr="0056507A">
        <w:rPr>
          <w:rFonts w:ascii="Arial Narrow" w:hAnsi="Arial Narrow" w:cs="Arial"/>
          <w:sz w:val="24"/>
          <w:szCs w:val="24"/>
        </w:rPr>
        <w:t>praw</w:t>
      </w:r>
      <w:proofErr w:type="gramEnd"/>
      <w:r w:rsidRPr="0056507A">
        <w:rPr>
          <w:rFonts w:ascii="Arial Narrow" w:hAnsi="Arial Narrow" w:cs="Arial"/>
          <w:sz w:val="24"/>
          <w:szCs w:val="24"/>
        </w:rPr>
        <w:t xml:space="preserve"> i obowiązków Zamawiającego i Wykonawcy, będzie obowiązywać następująca kolejność ważności niżej wymienionych dokumentów:</w:t>
      </w:r>
    </w:p>
    <w:p w:rsidR="00B25E72" w:rsidRPr="0056507A" w:rsidRDefault="00B25E72" w:rsidP="00E71DCC">
      <w:pPr>
        <w:numPr>
          <w:ilvl w:val="1"/>
          <w:numId w:val="32"/>
        </w:numPr>
        <w:tabs>
          <w:tab w:val="clear" w:pos="792"/>
          <w:tab w:val="num" w:pos="567"/>
        </w:tabs>
        <w:spacing w:line="240" w:lineRule="auto"/>
        <w:ind w:left="567" w:hanging="567"/>
        <w:rPr>
          <w:rFonts w:ascii="Arial Narrow" w:hAnsi="Arial Narrow" w:cs="Arial"/>
          <w:sz w:val="24"/>
          <w:szCs w:val="24"/>
        </w:rPr>
      </w:pPr>
      <w:r>
        <w:rPr>
          <w:rFonts w:ascii="Arial Narrow" w:hAnsi="Arial Narrow" w:cs="Arial"/>
          <w:sz w:val="24"/>
          <w:szCs w:val="24"/>
        </w:rPr>
        <w:t>Umowa,</w:t>
      </w:r>
    </w:p>
    <w:p w:rsidR="00B25E72" w:rsidRDefault="00B25E72" w:rsidP="00FC3EBE">
      <w:pPr>
        <w:numPr>
          <w:ilvl w:val="1"/>
          <w:numId w:val="32"/>
        </w:numPr>
        <w:tabs>
          <w:tab w:val="clear" w:pos="792"/>
          <w:tab w:val="num" w:pos="567"/>
        </w:tabs>
        <w:spacing w:line="240" w:lineRule="auto"/>
        <w:ind w:left="567" w:hanging="567"/>
        <w:rPr>
          <w:rFonts w:ascii="Arial Narrow" w:hAnsi="Arial Narrow" w:cs="Arial"/>
          <w:sz w:val="24"/>
          <w:szCs w:val="24"/>
        </w:rPr>
      </w:pPr>
      <w:r w:rsidRPr="0056507A">
        <w:rPr>
          <w:rFonts w:ascii="Arial Narrow" w:hAnsi="Arial Narrow" w:cs="Arial"/>
          <w:sz w:val="24"/>
          <w:szCs w:val="24"/>
        </w:rPr>
        <w:t>Specyfikacja Istotnych Warunków</w:t>
      </w:r>
      <w:r>
        <w:rPr>
          <w:rFonts w:ascii="Arial Narrow" w:hAnsi="Arial Narrow" w:cs="Arial"/>
          <w:sz w:val="24"/>
          <w:szCs w:val="24"/>
        </w:rPr>
        <w:t xml:space="preserve"> Zamówienia.</w:t>
      </w:r>
    </w:p>
    <w:p w:rsidR="00B25E72" w:rsidRPr="00FC3EBE" w:rsidRDefault="00B25E72" w:rsidP="00FC3EBE">
      <w:pPr>
        <w:numPr>
          <w:ilvl w:val="1"/>
          <w:numId w:val="32"/>
        </w:numPr>
        <w:tabs>
          <w:tab w:val="clear" w:pos="792"/>
          <w:tab w:val="num" w:pos="567"/>
        </w:tabs>
        <w:spacing w:line="240" w:lineRule="auto"/>
        <w:ind w:left="567" w:hanging="567"/>
        <w:rPr>
          <w:rFonts w:ascii="Arial Narrow" w:hAnsi="Arial Narrow" w:cs="Arial"/>
          <w:sz w:val="24"/>
          <w:szCs w:val="24"/>
        </w:rPr>
      </w:pPr>
      <w:r w:rsidRPr="00FC3EBE">
        <w:rPr>
          <w:rFonts w:ascii="Arial Narrow" w:hAnsi="Arial Narrow" w:cs="Times-Roman"/>
          <w:sz w:val="24"/>
          <w:szCs w:val="24"/>
        </w:rPr>
        <w:t>Wymagania dla przepompowni ścieków.</w:t>
      </w:r>
    </w:p>
    <w:p w:rsidR="00B25E72" w:rsidRPr="00584F9B" w:rsidRDefault="00B25E72" w:rsidP="00E71DCC">
      <w:pPr>
        <w:numPr>
          <w:ilvl w:val="1"/>
          <w:numId w:val="32"/>
        </w:numPr>
        <w:tabs>
          <w:tab w:val="clear" w:pos="792"/>
          <w:tab w:val="num" w:pos="567"/>
        </w:tabs>
        <w:spacing w:line="240" w:lineRule="auto"/>
        <w:ind w:left="567" w:hanging="567"/>
        <w:rPr>
          <w:rFonts w:ascii="Arial Narrow" w:hAnsi="Arial Narrow" w:cs="Arial"/>
          <w:sz w:val="24"/>
          <w:szCs w:val="24"/>
          <w:u w:val="single"/>
        </w:rPr>
      </w:pPr>
      <w:r>
        <w:rPr>
          <w:rFonts w:ascii="Arial Narrow" w:hAnsi="Arial Narrow" w:cs="Arial"/>
          <w:sz w:val="24"/>
          <w:szCs w:val="24"/>
        </w:rPr>
        <w:t>Dokumentacja projektowa z wyłączeniem przedmiaru robót,</w:t>
      </w:r>
    </w:p>
    <w:p w:rsidR="00B25E72" w:rsidRDefault="00B25E72" w:rsidP="00E71DCC">
      <w:pPr>
        <w:numPr>
          <w:ilvl w:val="1"/>
          <w:numId w:val="32"/>
        </w:numPr>
        <w:tabs>
          <w:tab w:val="clear" w:pos="792"/>
          <w:tab w:val="num" w:pos="567"/>
        </w:tabs>
        <w:spacing w:line="240" w:lineRule="auto"/>
        <w:ind w:left="567" w:hanging="567"/>
        <w:rPr>
          <w:rFonts w:ascii="Arial Narrow" w:hAnsi="Arial Narrow" w:cs="Arial"/>
          <w:sz w:val="24"/>
          <w:szCs w:val="24"/>
        </w:rPr>
      </w:pPr>
      <w:r w:rsidRPr="0056507A">
        <w:rPr>
          <w:rFonts w:ascii="Arial Narrow" w:hAnsi="Arial Narrow" w:cs="Arial"/>
          <w:sz w:val="24"/>
          <w:szCs w:val="24"/>
        </w:rPr>
        <w:t>Specyfikacja techn</w:t>
      </w:r>
      <w:r>
        <w:rPr>
          <w:rFonts w:ascii="Arial Narrow" w:hAnsi="Arial Narrow" w:cs="Arial"/>
          <w:sz w:val="24"/>
          <w:szCs w:val="24"/>
        </w:rPr>
        <w:t>iczna wykonania i odbioru robót,</w:t>
      </w:r>
    </w:p>
    <w:p w:rsidR="00B25E72" w:rsidRPr="0056507A" w:rsidRDefault="00B25E72" w:rsidP="00E71DCC">
      <w:pPr>
        <w:numPr>
          <w:ilvl w:val="1"/>
          <w:numId w:val="32"/>
        </w:numPr>
        <w:tabs>
          <w:tab w:val="clear" w:pos="792"/>
          <w:tab w:val="num" w:pos="567"/>
        </w:tabs>
        <w:spacing w:line="240" w:lineRule="auto"/>
        <w:ind w:left="567" w:hanging="567"/>
        <w:rPr>
          <w:rFonts w:ascii="Arial Narrow" w:hAnsi="Arial Narrow" w:cs="Arial"/>
          <w:sz w:val="24"/>
          <w:szCs w:val="24"/>
        </w:rPr>
      </w:pPr>
      <w:r>
        <w:rPr>
          <w:rFonts w:ascii="Arial Narrow" w:hAnsi="Arial Narrow" w:cs="Arial"/>
          <w:sz w:val="24"/>
          <w:szCs w:val="24"/>
        </w:rPr>
        <w:t>Przedmiar robót,</w:t>
      </w:r>
    </w:p>
    <w:p w:rsidR="00B25E72" w:rsidRPr="0056507A" w:rsidRDefault="00B25E72" w:rsidP="00E71DCC">
      <w:pPr>
        <w:numPr>
          <w:ilvl w:val="1"/>
          <w:numId w:val="32"/>
        </w:numPr>
        <w:tabs>
          <w:tab w:val="clear" w:pos="792"/>
          <w:tab w:val="num" w:pos="567"/>
        </w:tabs>
        <w:spacing w:line="240" w:lineRule="auto"/>
        <w:ind w:left="567" w:hanging="567"/>
        <w:rPr>
          <w:rFonts w:ascii="Arial Narrow" w:hAnsi="Arial Narrow" w:cs="Arial"/>
          <w:sz w:val="24"/>
          <w:szCs w:val="24"/>
        </w:rPr>
      </w:pPr>
      <w:r w:rsidRPr="0056507A">
        <w:rPr>
          <w:rFonts w:ascii="Arial Narrow" w:hAnsi="Arial Narrow" w:cs="Arial"/>
          <w:sz w:val="24"/>
          <w:szCs w:val="24"/>
        </w:rPr>
        <w:t>Oferta przetargowa.</w:t>
      </w:r>
    </w:p>
    <w:p w:rsidR="00B25E72" w:rsidRPr="00631A2C" w:rsidRDefault="00B25E72" w:rsidP="00E71DCC">
      <w:pPr>
        <w:numPr>
          <w:ilvl w:val="0"/>
          <w:numId w:val="32"/>
        </w:numPr>
        <w:tabs>
          <w:tab w:val="clear" w:pos="360"/>
          <w:tab w:val="num" w:pos="567"/>
        </w:tabs>
        <w:spacing w:line="240" w:lineRule="auto"/>
        <w:ind w:left="567" w:hanging="567"/>
        <w:rPr>
          <w:rFonts w:ascii="Arial Narrow" w:hAnsi="Arial Narrow"/>
          <w:sz w:val="24"/>
          <w:szCs w:val="24"/>
        </w:rPr>
      </w:pPr>
      <w:r w:rsidRPr="00631A2C">
        <w:rPr>
          <w:rFonts w:ascii="Arial Narrow" w:hAnsi="Arial Narrow" w:cs="Arial"/>
          <w:sz w:val="24"/>
          <w:szCs w:val="24"/>
        </w:rPr>
        <w:t xml:space="preserve">W przypadku wystąpienia </w:t>
      </w:r>
      <w:r>
        <w:rPr>
          <w:rFonts w:ascii="Arial Narrow" w:hAnsi="Arial Narrow" w:cs="Arial"/>
          <w:sz w:val="24"/>
          <w:szCs w:val="24"/>
        </w:rPr>
        <w:t>wątpliwości interpretacyjnych</w:t>
      </w:r>
      <w:r w:rsidRPr="00631A2C">
        <w:rPr>
          <w:rFonts w:ascii="Arial Narrow" w:hAnsi="Arial Narrow" w:cs="Arial"/>
          <w:sz w:val="24"/>
          <w:szCs w:val="24"/>
        </w:rPr>
        <w:t xml:space="preserve">, co do rodzaju i zakresu robót, </w:t>
      </w:r>
      <w:r>
        <w:rPr>
          <w:rFonts w:ascii="Arial Narrow" w:hAnsi="Arial Narrow" w:cs="Arial"/>
          <w:sz w:val="24"/>
          <w:szCs w:val="24"/>
        </w:rPr>
        <w:t>w tre</w:t>
      </w:r>
      <w:r w:rsidRPr="00631A2C">
        <w:rPr>
          <w:rFonts w:ascii="Arial Narrow" w:hAnsi="Arial Narrow"/>
          <w:sz w:val="24"/>
          <w:szCs w:val="24"/>
        </w:rPr>
        <w:t>ś</w:t>
      </w:r>
      <w:r>
        <w:rPr>
          <w:rFonts w:ascii="Arial Narrow" w:hAnsi="Arial Narrow"/>
          <w:sz w:val="24"/>
          <w:szCs w:val="24"/>
        </w:rPr>
        <w:t>ci</w:t>
      </w:r>
      <w:r w:rsidRPr="00631A2C">
        <w:rPr>
          <w:rFonts w:ascii="Arial Narrow" w:hAnsi="Arial Narrow" w:cs="Arial"/>
          <w:sz w:val="24"/>
          <w:szCs w:val="24"/>
        </w:rPr>
        <w:t xml:space="preserve"> poszczególny</w:t>
      </w:r>
      <w:r>
        <w:rPr>
          <w:rFonts w:ascii="Arial Narrow" w:hAnsi="Arial Narrow" w:cs="Arial"/>
          <w:sz w:val="24"/>
          <w:szCs w:val="24"/>
        </w:rPr>
        <w:t>ch</w:t>
      </w:r>
      <w:r w:rsidRPr="00631A2C">
        <w:rPr>
          <w:rFonts w:ascii="Arial Narrow" w:hAnsi="Arial Narrow" w:cs="Arial"/>
          <w:sz w:val="24"/>
          <w:szCs w:val="24"/>
        </w:rPr>
        <w:t xml:space="preserve"> dokument</w:t>
      </w:r>
      <w:r>
        <w:rPr>
          <w:rFonts w:ascii="Arial Narrow" w:hAnsi="Arial Narrow" w:cs="Arial"/>
          <w:sz w:val="24"/>
          <w:szCs w:val="24"/>
        </w:rPr>
        <w:t>ów</w:t>
      </w:r>
      <w:r w:rsidRPr="00631A2C">
        <w:rPr>
          <w:rFonts w:ascii="Arial Narrow" w:hAnsi="Arial Narrow" w:cs="Arial"/>
          <w:sz w:val="24"/>
          <w:szCs w:val="24"/>
        </w:rPr>
        <w:t xml:space="preserve"> Wykonawca zobowiązany jest zrealizować zakres robót o większej wartości. </w:t>
      </w:r>
    </w:p>
    <w:p w:rsidR="00B25E72" w:rsidRPr="0056507A" w:rsidRDefault="00B25E72" w:rsidP="00E71DCC">
      <w:pPr>
        <w:numPr>
          <w:ilvl w:val="0"/>
          <w:numId w:val="32"/>
        </w:numPr>
        <w:tabs>
          <w:tab w:val="clear" w:pos="360"/>
          <w:tab w:val="num" w:pos="567"/>
        </w:tabs>
        <w:spacing w:line="240" w:lineRule="auto"/>
        <w:ind w:left="567" w:hanging="567"/>
        <w:rPr>
          <w:rFonts w:ascii="Arial Narrow" w:hAnsi="Arial Narrow"/>
          <w:sz w:val="24"/>
          <w:szCs w:val="24"/>
        </w:rPr>
      </w:pPr>
      <w:r w:rsidRPr="00631A2C">
        <w:rPr>
          <w:rFonts w:ascii="Arial Narrow" w:hAnsi="Arial Narrow"/>
          <w:sz w:val="24"/>
          <w:szCs w:val="24"/>
        </w:rPr>
        <w:t>Strony oświadczają, że wskazane na wstępie umowy adresy siedzib traktować będą, jako adresy do doręczeń wszelkich pism związanych z realizacją niniejszej umowy.</w:t>
      </w:r>
    </w:p>
    <w:p w:rsidR="00B25E72" w:rsidRPr="0056507A" w:rsidRDefault="00B25E72" w:rsidP="00E71DCC">
      <w:pPr>
        <w:numPr>
          <w:ilvl w:val="0"/>
          <w:numId w:val="32"/>
        </w:numPr>
        <w:tabs>
          <w:tab w:val="clear" w:pos="360"/>
          <w:tab w:val="num" w:pos="567"/>
        </w:tabs>
        <w:spacing w:line="240" w:lineRule="auto"/>
        <w:ind w:left="567" w:hanging="567"/>
        <w:rPr>
          <w:rFonts w:ascii="Arial Narrow" w:hAnsi="Arial Narrow" w:cs="Arial"/>
          <w:sz w:val="24"/>
          <w:szCs w:val="24"/>
        </w:rPr>
      </w:pPr>
      <w:r w:rsidRPr="0056507A">
        <w:rPr>
          <w:rFonts w:ascii="Arial Narrow" w:hAnsi="Arial Narrow"/>
          <w:sz w:val="24"/>
          <w:szCs w:val="24"/>
        </w:rPr>
        <w:t>W przypadku dokonania zmiany ww. adresów, Strona dokonująca takowej zmiany zobowiązana jest niezwłocznie powiadomić d</w:t>
      </w:r>
      <w:r>
        <w:rPr>
          <w:rFonts w:ascii="Arial Narrow" w:hAnsi="Arial Narrow"/>
          <w:sz w:val="24"/>
          <w:szCs w:val="24"/>
        </w:rPr>
        <w:t>rugą Stronę o powyższym fakcie.</w:t>
      </w:r>
    </w:p>
    <w:p w:rsidR="00B25E72" w:rsidRPr="0056507A" w:rsidRDefault="00B25E72" w:rsidP="00E71DCC">
      <w:pPr>
        <w:numPr>
          <w:ilvl w:val="0"/>
          <w:numId w:val="32"/>
        </w:numPr>
        <w:tabs>
          <w:tab w:val="clear" w:pos="360"/>
          <w:tab w:val="num" w:pos="567"/>
        </w:tabs>
        <w:spacing w:line="240" w:lineRule="auto"/>
        <w:ind w:left="567" w:hanging="567"/>
        <w:rPr>
          <w:rFonts w:ascii="Arial Narrow" w:hAnsi="Arial Narrow" w:cs="Arial"/>
          <w:sz w:val="24"/>
          <w:szCs w:val="24"/>
        </w:rPr>
      </w:pPr>
      <w:r w:rsidRPr="0056507A">
        <w:rPr>
          <w:rFonts w:ascii="Arial Narrow" w:hAnsi="Arial Narrow"/>
          <w:sz w:val="24"/>
          <w:szCs w:val="24"/>
        </w:rPr>
        <w:t>Właściwym do rozstrzygania sporów wynikłych na tle realizacji niniejszej umowy jest Sąd Powszechny właściwy rzeczowo i miejscowo dla siedziby Zamawiającego.</w:t>
      </w:r>
    </w:p>
    <w:p w:rsidR="00B25E72" w:rsidRPr="0056507A" w:rsidRDefault="00B25E72" w:rsidP="00E71DCC">
      <w:pPr>
        <w:numPr>
          <w:ilvl w:val="0"/>
          <w:numId w:val="32"/>
        </w:numPr>
        <w:tabs>
          <w:tab w:val="clear" w:pos="360"/>
          <w:tab w:val="num" w:pos="567"/>
        </w:tabs>
        <w:spacing w:line="240" w:lineRule="auto"/>
        <w:ind w:left="567" w:hanging="567"/>
        <w:rPr>
          <w:rFonts w:ascii="Arial Narrow" w:hAnsi="Arial Narrow" w:cs="Arial"/>
          <w:sz w:val="24"/>
          <w:szCs w:val="24"/>
        </w:rPr>
      </w:pPr>
      <w:r w:rsidRPr="0056507A">
        <w:rPr>
          <w:rFonts w:ascii="Arial Narrow" w:hAnsi="Arial Narrow" w:cs="Arial"/>
          <w:sz w:val="24"/>
          <w:szCs w:val="24"/>
        </w:rPr>
        <w:t>Tytuły kolejnych paragrafów umowy zostały umieszczone jedynie w celu ułatwienia posługiwania się niniejsza umową. Dla celów interpretacyjnych tytuły i nagłówki zawarte w umowie nie stanowią jej części.</w:t>
      </w:r>
    </w:p>
    <w:p w:rsidR="00B25E72" w:rsidRPr="0056507A" w:rsidRDefault="00B25E72" w:rsidP="00157DF5">
      <w:pPr>
        <w:numPr>
          <w:ilvl w:val="0"/>
          <w:numId w:val="32"/>
        </w:numPr>
        <w:tabs>
          <w:tab w:val="clear" w:pos="360"/>
          <w:tab w:val="num" w:pos="567"/>
        </w:tabs>
        <w:spacing w:line="240" w:lineRule="auto"/>
        <w:ind w:left="567" w:hanging="567"/>
        <w:rPr>
          <w:rFonts w:ascii="Arial Narrow" w:hAnsi="Arial Narrow" w:cs="Arial"/>
          <w:sz w:val="24"/>
          <w:szCs w:val="24"/>
        </w:rPr>
      </w:pPr>
      <w:r w:rsidRPr="0056507A">
        <w:rPr>
          <w:rFonts w:ascii="Arial Narrow" w:hAnsi="Arial Narrow" w:cs="Arial"/>
          <w:sz w:val="24"/>
          <w:szCs w:val="24"/>
        </w:rPr>
        <w:t>Umowę sporządzono w czterech jednobrzmiących egzemplarzach po dwa dla każdej ze stron.</w:t>
      </w:r>
    </w:p>
    <w:p w:rsidR="00B25E72" w:rsidRPr="0056507A" w:rsidRDefault="00B25E72" w:rsidP="00157DF5">
      <w:pPr>
        <w:numPr>
          <w:ilvl w:val="0"/>
          <w:numId w:val="32"/>
        </w:numPr>
        <w:tabs>
          <w:tab w:val="clear" w:pos="360"/>
          <w:tab w:val="num" w:pos="567"/>
        </w:tabs>
        <w:spacing w:line="240" w:lineRule="auto"/>
        <w:ind w:left="567" w:hanging="567"/>
        <w:rPr>
          <w:rFonts w:ascii="Arial Narrow" w:hAnsi="Arial Narrow" w:cs="Arial"/>
          <w:sz w:val="24"/>
          <w:szCs w:val="24"/>
        </w:rPr>
      </w:pPr>
      <w:r w:rsidRPr="0056507A">
        <w:rPr>
          <w:rFonts w:ascii="Arial Narrow" w:hAnsi="Arial Narrow"/>
          <w:sz w:val="24"/>
          <w:szCs w:val="24"/>
        </w:rPr>
        <w:t>Integraln</w:t>
      </w:r>
      <w:r w:rsidRPr="0056507A">
        <w:rPr>
          <w:rFonts w:ascii="Arial Narrow" w:hAnsi="Arial Narrow" w:cs="TimesNewRoman"/>
          <w:sz w:val="24"/>
          <w:szCs w:val="24"/>
        </w:rPr>
        <w:t xml:space="preserve">ą </w:t>
      </w:r>
      <w:r w:rsidRPr="0056507A">
        <w:rPr>
          <w:rFonts w:ascii="Arial Narrow" w:hAnsi="Arial Narrow"/>
          <w:sz w:val="24"/>
          <w:szCs w:val="24"/>
        </w:rPr>
        <w:t>cz</w:t>
      </w:r>
      <w:r w:rsidRPr="0056507A">
        <w:rPr>
          <w:rFonts w:ascii="Arial Narrow" w:hAnsi="Arial Narrow" w:cs="TimesNewRoman"/>
          <w:sz w:val="24"/>
          <w:szCs w:val="24"/>
        </w:rPr>
        <w:t xml:space="preserve">ęść </w:t>
      </w:r>
      <w:r w:rsidRPr="0056507A">
        <w:rPr>
          <w:rFonts w:ascii="Arial Narrow" w:hAnsi="Arial Narrow"/>
          <w:sz w:val="24"/>
          <w:szCs w:val="24"/>
        </w:rPr>
        <w:t>umowy stanowi</w:t>
      </w:r>
      <w:r w:rsidRPr="0056507A">
        <w:rPr>
          <w:rFonts w:ascii="Arial Narrow" w:hAnsi="Arial Narrow" w:cs="TimesNewRoman"/>
          <w:sz w:val="24"/>
          <w:szCs w:val="24"/>
        </w:rPr>
        <w:t xml:space="preserve">ą </w:t>
      </w:r>
      <w:r w:rsidRPr="0056507A">
        <w:rPr>
          <w:rFonts w:ascii="Arial Narrow" w:hAnsi="Arial Narrow"/>
          <w:sz w:val="24"/>
          <w:szCs w:val="24"/>
        </w:rPr>
        <w:t>zał</w:t>
      </w:r>
      <w:r w:rsidRPr="0056507A">
        <w:rPr>
          <w:rFonts w:ascii="Arial Narrow" w:hAnsi="Arial Narrow" w:cs="TimesNewRoman"/>
          <w:sz w:val="24"/>
          <w:szCs w:val="24"/>
        </w:rPr>
        <w:t>ą</w:t>
      </w:r>
      <w:r w:rsidRPr="0056507A">
        <w:rPr>
          <w:rFonts w:ascii="Arial Narrow" w:hAnsi="Arial Narrow"/>
          <w:sz w:val="24"/>
          <w:szCs w:val="24"/>
        </w:rPr>
        <w:t>czniki</w:t>
      </w:r>
      <w:r w:rsidRPr="0056507A">
        <w:rPr>
          <w:rFonts w:ascii="Arial Narrow" w:hAnsi="Arial Narrow" w:cs="Arial"/>
          <w:sz w:val="24"/>
          <w:szCs w:val="24"/>
        </w:rPr>
        <w:t>:</w:t>
      </w:r>
    </w:p>
    <w:p w:rsidR="00B25E72" w:rsidRDefault="00B25E72" w:rsidP="00157DF5">
      <w:pPr>
        <w:numPr>
          <w:ilvl w:val="1"/>
          <w:numId w:val="32"/>
        </w:numPr>
        <w:tabs>
          <w:tab w:val="clear" w:pos="792"/>
          <w:tab w:val="num" w:pos="567"/>
        </w:tabs>
        <w:spacing w:line="240" w:lineRule="auto"/>
        <w:ind w:left="567" w:hanging="567"/>
        <w:rPr>
          <w:rFonts w:ascii="Arial Narrow" w:hAnsi="Arial Narrow" w:cs="Arial"/>
          <w:sz w:val="24"/>
          <w:szCs w:val="24"/>
        </w:rPr>
      </w:pPr>
      <w:r w:rsidRPr="0056507A">
        <w:rPr>
          <w:rFonts w:ascii="Arial Narrow" w:hAnsi="Arial Narrow" w:cs="Arial"/>
          <w:sz w:val="24"/>
          <w:szCs w:val="24"/>
        </w:rPr>
        <w:t>Załącznik nr 1 - Dokumentacja projektowa</w:t>
      </w:r>
      <w:r>
        <w:rPr>
          <w:rFonts w:ascii="Arial Narrow" w:hAnsi="Arial Narrow" w:cs="Arial"/>
          <w:sz w:val="24"/>
          <w:szCs w:val="24"/>
        </w:rPr>
        <w:t>.</w:t>
      </w:r>
    </w:p>
    <w:p w:rsidR="00B25E72" w:rsidRPr="0056507A" w:rsidRDefault="00B25E72" w:rsidP="00157DF5">
      <w:pPr>
        <w:numPr>
          <w:ilvl w:val="1"/>
          <w:numId w:val="32"/>
        </w:numPr>
        <w:tabs>
          <w:tab w:val="clear" w:pos="792"/>
          <w:tab w:val="num" w:pos="567"/>
        </w:tabs>
        <w:spacing w:line="240" w:lineRule="auto"/>
        <w:ind w:left="567" w:hanging="567"/>
        <w:rPr>
          <w:rFonts w:ascii="Arial Narrow" w:hAnsi="Arial Narrow" w:cs="Arial"/>
          <w:sz w:val="24"/>
          <w:szCs w:val="24"/>
        </w:rPr>
      </w:pPr>
      <w:r>
        <w:rPr>
          <w:rFonts w:ascii="Arial Narrow" w:hAnsi="Arial Narrow" w:cs="Arial"/>
          <w:sz w:val="24"/>
          <w:szCs w:val="24"/>
        </w:rPr>
        <w:lastRenderedPageBreak/>
        <w:t>Załącznik nr 2 - Specyfikacja techniczna wykonania i odbioru robót.</w:t>
      </w:r>
    </w:p>
    <w:p w:rsidR="00B25E72" w:rsidRDefault="00B25E72" w:rsidP="00157DF5">
      <w:pPr>
        <w:numPr>
          <w:ilvl w:val="1"/>
          <w:numId w:val="32"/>
        </w:numPr>
        <w:tabs>
          <w:tab w:val="clear" w:pos="792"/>
          <w:tab w:val="num" w:pos="567"/>
        </w:tabs>
        <w:spacing w:line="240" w:lineRule="auto"/>
        <w:ind w:left="567" w:hanging="567"/>
        <w:rPr>
          <w:rFonts w:ascii="Arial Narrow" w:hAnsi="Arial Narrow" w:cs="Arial"/>
          <w:sz w:val="24"/>
          <w:szCs w:val="24"/>
        </w:rPr>
      </w:pPr>
      <w:r w:rsidRPr="0056507A">
        <w:rPr>
          <w:rFonts w:ascii="Arial Narrow" w:hAnsi="Arial Narrow" w:cs="Arial"/>
          <w:sz w:val="24"/>
          <w:szCs w:val="24"/>
        </w:rPr>
        <w:t xml:space="preserve">Załącznik nr </w:t>
      </w:r>
      <w:r>
        <w:rPr>
          <w:rFonts w:ascii="Arial Narrow" w:hAnsi="Arial Narrow" w:cs="Arial"/>
          <w:sz w:val="24"/>
          <w:szCs w:val="24"/>
        </w:rPr>
        <w:t>3</w:t>
      </w:r>
      <w:r w:rsidRPr="0056507A">
        <w:rPr>
          <w:rFonts w:ascii="Arial Narrow" w:hAnsi="Arial Narrow" w:cs="Arial"/>
          <w:sz w:val="24"/>
          <w:szCs w:val="24"/>
        </w:rPr>
        <w:t xml:space="preserve"> - Specyfikacja istotnych warunków zamówienia</w:t>
      </w:r>
      <w:r>
        <w:rPr>
          <w:rFonts w:ascii="Arial Narrow" w:hAnsi="Arial Narrow" w:cs="Arial"/>
          <w:sz w:val="24"/>
          <w:szCs w:val="24"/>
        </w:rPr>
        <w:t>.</w:t>
      </w:r>
    </w:p>
    <w:p w:rsidR="00B25E72" w:rsidRPr="00A418C9" w:rsidRDefault="00B25E72" w:rsidP="00A418C9">
      <w:pPr>
        <w:numPr>
          <w:ilvl w:val="1"/>
          <w:numId w:val="32"/>
        </w:numPr>
        <w:tabs>
          <w:tab w:val="clear" w:pos="792"/>
          <w:tab w:val="num" w:pos="567"/>
        </w:tabs>
        <w:spacing w:line="240" w:lineRule="auto"/>
        <w:ind w:left="567" w:hanging="567"/>
        <w:rPr>
          <w:rFonts w:ascii="Arial Narrow" w:hAnsi="Arial Narrow" w:cs="Arial"/>
          <w:sz w:val="24"/>
          <w:szCs w:val="24"/>
        </w:rPr>
      </w:pPr>
      <w:r w:rsidRPr="00A418C9">
        <w:rPr>
          <w:rFonts w:ascii="Arial Narrow" w:hAnsi="Arial Narrow" w:cs="Arial"/>
          <w:sz w:val="24"/>
          <w:szCs w:val="24"/>
        </w:rPr>
        <w:t xml:space="preserve">Załącznik nr 4 – </w:t>
      </w:r>
      <w:r w:rsidRPr="0056507A">
        <w:rPr>
          <w:rFonts w:ascii="Arial Narrow" w:hAnsi="Arial Narrow" w:cs="Arial"/>
          <w:sz w:val="24"/>
          <w:szCs w:val="24"/>
        </w:rPr>
        <w:t>Pozwolenie na budowę</w:t>
      </w:r>
      <w:r>
        <w:rPr>
          <w:rFonts w:ascii="Arial Narrow" w:hAnsi="Arial Narrow" w:cs="Arial"/>
          <w:sz w:val="24"/>
          <w:szCs w:val="24"/>
        </w:rPr>
        <w:t>.</w:t>
      </w:r>
    </w:p>
    <w:p w:rsidR="00B25E72" w:rsidRDefault="00B25E72" w:rsidP="00157DF5">
      <w:pPr>
        <w:numPr>
          <w:ilvl w:val="1"/>
          <w:numId w:val="32"/>
        </w:numPr>
        <w:tabs>
          <w:tab w:val="clear" w:pos="792"/>
          <w:tab w:val="num" w:pos="567"/>
        </w:tabs>
        <w:spacing w:line="240" w:lineRule="auto"/>
        <w:ind w:left="567" w:hanging="567"/>
        <w:rPr>
          <w:rFonts w:ascii="Arial Narrow" w:hAnsi="Arial Narrow" w:cs="Arial"/>
          <w:sz w:val="24"/>
          <w:szCs w:val="24"/>
        </w:rPr>
      </w:pPr>
      <w:r w:rsidRPr="0056507A">
        <w:rPr>
          <w:rFonts w:ascii="Arial Narrow" w:hAnsi="Arial Narrow" w:cs="Arial"/>
          <w:sz w:val="24"/>
          <w:szCs w:val="24"/>
        </w:rPr>
        <w:t xml:space="preserve">Załącznik nr </w:t>
      </w:r>
      <w:r>
        <w:rPr>
          <w:rFonts w:ascii="Arial Narrow" w:hAnsi="Arial Narrow" w:cs="Arial"/>
          <w:sz w:val="24"/>
          <w:szCs w:val="24"/>
        </w:rPr>
        <w:t>5</w:t>
      </w:r>
      <w:r w:rsidRPr="0056507A">
        <w:rPr>
          <w:rFonts w:ascii="Arial Narrow" w:hAnsi="Arial Narrow" w:cs="Arial"/>
          <w:sz w:val="24"/>
          <w:szCs w:val="24"/>
        </w:rPr>
        <w:t xml:space="preserve"> - Oferta Wykonawcy</w:t>
      </w:r>
    </w:p>
    <w:p w:rsidR="00B25E72" w:rsidRDefault="00B25E72" w:rsidP="00157DF5">
      <w:pPr>
        <w:numPr>
          <w:ilvl w:val="1"/>
          <w:numId w:val="32"/>
        </w:numPr>
        <w:tabs>
          <w:tab w:val="clear" w:pos="792"/>
          <w:tab w:val="num" w:pos="567"/>
        </w:tabs>
        <w:spacing w:line="240" w:lineRule="auto"/>
        <w:ind w:left="567" w:hanging="567"/>
        <w:rPr>
          <w:rFonts w:ascii="Arial Narrow" w:hAnsi="Arial Narrow" w:cs="Arial"/>
          <w:sz w:val="24"/>
          <w:szCs w:val="24"/>
        </w:rPr>
      </w:pPr>
      <w:r>
        <w:rPr>
          <w:rFonts w:ascii="Arial Narrow" w:hAnsi="Arial Narrow" w:cs="Arial"/>
          <w:sz w:val="24"/>
          <w:szCs w:val="24"/>
        </w:rPr>
        <w:t>Załącznik nr 6 – Tabela cenowa elementów</w:t>
      </w:r>
    </w:p>
    <w:p w:rsidR="00B25E72" w:rsidRPr="0056507A" w:rsidRDefault="00B25E72" w:rsidP="00F237CB">
      <w:pPr>
        <w:spacing w:line="240" w:lineRule="auto"/>
        <w:ind w:left="708"/>
        <w:jc w:val="center"/>
        <w:rPr>
          <w:rFonts w:ascii="Arial Narrow" w:hAnsi="Arial Narrow" w:cs="Arial"/>
          <w:b/>
          <w:sz w:val="24"/>
          <w:szCs w:val="24"/>
        </w:rPr>
      </w:pPr>
    </w:p>
    <w:p w:rsidR="00B25E72" w:rsidRPr="0056507A" w:rsidRDefault="00B25E72" w:rsidP="00F237CB">
      <w:pPr>
        <w:spacing w:line="240" w:lineRule="auto"/>
        <w:ind w:left="708"/>
        <w:rPr>
          <w:rFonts w:ascii="Arial Narrow" w:hAnsi="Arial Narrow" w:cs="Arial"/>
          <w:b/>
          <w:sz w:val="24"/>
        </w:rPr>
      </w:pPr>
      <w:r w:rsidRPr="0056507A">
        <w:rPr>
          <w:rFonts w:ascii="Arial Narrow" w:hAnsi="Arial Narrow" w:cs="Arial"/>
          <w:b/>
          <w:sz w:val="24"/>
        </w:rPr>
        <w:t xml:space="preserve">Wykonawca </w:t>
      </w:r>
      <w:r>
        <w:rPr>
          <w:rFonts w:ascii="Arial Narrow" w:hAnsi="Arial Narrow" w:cs="Arial"/>
          <w:b/>
          <w:sz w:val="24"/>
        </w:rPr>
        <w:tab/>
      </w:r>
      <w:r>
        <w:rPr>
          <w:rFonts w:ascii="Arial Narrow" w:hAnsi="Arial Narrow" w:cs="Arial"/>
          <w:b/>
          <w:sz w:val="24"/>
        </w:rPr>
        <w:tab/>
      </w:r>
      <w:r>
        <w:rPr>
          <w:rFonts w:ascii="Arial Narrow" w:hAnsi="Arial Narrow" w:cs="Arial"/>
          <w:b/>
          <w:sz w:val="24"/>
        </w:rPr>
        <w:tab/>
      </w:r>
      <w:r>
        <w:rPr>
          <w:rFonts w:ascii="Arial Narrow" w:hAnsi="Arial Narrow" w:cs="Arial"/>
          <w:b/>
          <w:sz w:val="24"/>
        </w:rPr>
        <w:tab/>
      </w:r>
      <w:r>
        <w:rPr>
          <w:rFonts w:ascii="Arial Narrow" w:hAnsi="Arial Narrow" w:cs="Arial"/>
          <w:b/>
          <w:sz w:val="24"/>
        </w:rPr>
        <w:tab/>
      </w:r>
      <w:r>
        <w:rPr>
          <w:rFonts w:ascii="Arial Narrow" w:hAnsi="Arial Narrow" w:cs="Arial"/>
          <w:b/>
          <w:sz w:val="24"/>
        </w:rPr>
        <w:tab/>
      </w:r>
      <w:r>
        <w:rPr>
          <w:rFonts w:ascii="Arial Narrow" w:hAnsi="Arial Narrow" w:cs="Arial"/>
          <w:b/>
          <w:sz w:val="24"/>
        </w:rPr>
        <w:tab/>
      </w:r>
      <w:r w:rsidRPr="0056507A">
        <w:rPr>
          <w:rFonts w:ascii="Arial Narrow" w:hAnsi="Arial Narrow" w:cs="Arial"/>
          <w:b/>
          <w:sz w:val="24"/>
        </w:rPr>
        <w:t xml:space="preserve">Zamawiający            </w:t>
      </w:r>
    </w:p>
    <w:p w:rsidR="00B25E72" w:rsidRDefault="00B25E72" w:rsidP="00FA013B">
      <w:pPr>
        <w:jc w:val="right"/>
        <w:rPr>
          <w:rFonts w:ascii="Arial Narrow" w:hAnsi="Arial Narrow" w:cs="Arial"/>
          <w:sz w:val="24"/>
        </w:rPr>
      </w:pPr>
      <w:r>
        <w:rPr>
          <w:rFonts w:ascii="Arial Narrow" w:hAnsi="Arial Narrow"/>
          <w:b/>
          <w:sz w:val="32"/>
          <w:szCs w:val="32"/>
        </w:rPr>
        <w:br w:type="page"/>
      </w:r>
      <w:r w:rsidRPr="0056507A">
        <w:rPr>
          <w:rFonts w:ascii="Arial Narrow" w:hAnsi="Arial Narrow" w:cs="Arial"/>
        </w:rPr>
        <w:lastRenderedPageBreak/>
        <w:t xml:space="preserve">Załącznik nr </w:t>
      </w:r>
      <w:r>
        <w:rPr>
          <w:rFonts w:ascii="Arial Narrow" w:hAnsi="Arial Narrow" w:cs="Arial"/>
        </w:rPr>
        <w:t>6</w:t>
      </w:r>
    </w:p>
    <w:p w:rsidR="00B25E72" w:rsidRDefault="00B25E72" w:rsidP="00FA013B">
      <w:pPr>
        <w:spacing w:line="240" w:lineRule="auto"/>
        <w:jc w:val="center"/>
        <w:outlineLvl w:val="0"/>
        <w:rPr>
          <w:rFonts w:ascii="Arial Narrow" w:hAnsi="Arial Narrow"/>
          <w:b/>
          <w:sz w:val="32"/>
          <w:szCs w:val="32"/>
        </w:rPr>
      </w:pPr>
      <w:r>
        <w:rPr>
          <w:rFonts w:ascii="Arial Narrow" w:hAnsi="Arial Narrow"/>
          <w:b/>
          <w:sz w:val="32"/>
          <w:szCs w:val="32"/>
        </w:rPr>
        <w:t>TABELA CENOWA ELEMENTÓW</w:t>
      </w:r>
      <w:r w:rsidRPr="0056507A">
        <w:rPr>
          <w:rFonts w:ascii="Arial Narrow" w:hAnsi="Arial Narrow"/>
          <w:b/>
          <w:sz w:val="32"/>
          <w:szCs w:val="32"/>
        </w:rPr>
        <w:t xml:space="preserve"> </w:t>
      </w:r>
    </w:p>
    <w:p w:rsidR="00B25E72" w:rsidRPr="0056507A" w:rsidRDefault="00B25E72" w:rsidP="00FA013B">
      <w:pPr>
        <w:spacing w:line="240" w:lineRule="auto"/>
        <w:outlineLvl w:val="0"/>
        <w:rPr>
          <w:rFonts w:ascii="Arial Narrow" w:hAnsi="Arial Narrow"/>
          <w:b/>
          <w:sz w:val="32"/>
          <w:szCs w:val="32"/>
        </w:rPr>
      </w:pPr>
    </w:p>
    <w:p w:rsidR="00B25E72" w:rsidRDefault="00B25E72" w:rsidP="00FA013B">
      <w:pPr>
        <w:rPr>
          <w:rFonts w:ascii="Arial Narrow" w:hAnsi="Arial Narrow"/>
        </w:rPr>
      </w:pPr>
    </w:p>
    <w:tbl>
      <w:tblPr>
        <w:tblW w:w="9367" w:type="dxa"/>
        <w:tblInd w:w="59" w:type="dxa"/>
        <w:tblLayout w:type="fixed"/>
        <w:tblCellMar>
          <w:left w:w="70" w:type="dxa"/>
          <w:right w:w="70" w:type="dxa"/>
        </w:tblCellMar>
        <w:tblLook w:val="04A0"/>
      </w:tblPr>
      <w:tblGrid>
        <w:gridCol w:w="470"/>
        <w:gridCol w:w="5495"/>
        <w:gridCol w:w="1276"/>
        <w:gridCol w:w="992"/>
        <w:gridCol w:w="1134"/>
      </w:tblGrid>
      <w:tr w:rsidR="00B25E72" w:rsidRPr="003F74C7" w:rsidTr="00DE7693">
        <w:trPr>
          <w:trHeight w:val="180"/>
        </w:trPr>
        <w:tc>
          <w:tcPr>
            <w:tcW w:w="4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5E72" w:rsidRPr="003F74C7" w:rsidRDefault="00B25E72" w:rsidP="00FA013B">
            <w:pPr>
              <w:widowControl/>
              <w:overflowPunct/>
              <w:autoSpaceDE/>
              <w:autoSpaceDN/>
              <w:adjustRightInd/>
              <w:spacing w:line="240" w:lineRule="auto"/>
              <w:jc w:val="right"/>
              <w:textAlignment w:val="auto"/>
              <w:rPr>
                <w:rFonts w:ascii="Arial Narrow" w:hAnsi="Arial Narrow" w:cs="Arial"/>
                <w:bCs/>
                <w:color w:val="000000"/>
                <w:sz w:val="24"/>
                <w:szCs w:val="24"/>
              </w:rPr>
            </w:pPr>
            <w:r w:rsidRPr="003F74C7">
              <w:rPr>
                <w:rFonts w:ascii="Arial Narrow" w:hAnsi="Arial Narrow" w:cs="Arial"/>
                <w:bCs/>
                <w:color w:val="000000"/>
                <w:sz w:val="24"/>
                <w:szCs w:val="24"/>
              </w:rPr>
              <w:t>L.</w:t>
            </w:r>
            <w:proofErr w:type="gramStart"/>
            <w:r w:rsidRPr="003F74C7">
              <w:rPr>
                <w:rFonts w:ascii="Arial Narrow" w:hAnsi="Arial Narrow" w:cs="Arial"/>
                <w:bCs/>
                <w:color w:val="000000"/>
                <w:sz w:val="24"/>
                <w:szCs w:val="24"/>
              </w:rPr>
              <w:t>p</w:t>
            </w:r>
            <w:proofErr w:type="gramEnd"/>
            <w:r w:rsidRPr="003F74C7">
              <w:rPr>
                <w:rFonts w:ascii="Arial Narrow" w:hAnsi="Arial Narrow" w:cs="Arial"/>
                <w:bCs/>
                <w:color w:val="000000"/>
                <w:sz w:val="24"/>
                <w:szCs w:val="24"/>
              </w:rPr>
              <w:t>.</w:t>
            </w:r>
          </w:p>
        </w:tc>
        <w:tc>
          <w:tcPr>
            <w:tcW w:w="5495" w:type="dxa"/>
            <w:tcBorders>
              <w:top w:val="single" w:sz="4" w:space="0" w:color="auto"/>
              <w:left w:val="nil"/>
              <w:bottom w:val="single" w:sz="4" w:space="0" w:color="auto"/>
              <w:right w:val="single" w:sz="4" w:space="0" w:color="auto"/>
            </w:tcBorders>
            <w:shd w:val="clear" w:color="auto" w:fill="auto"/>
            <w:vAlign w:val="center"/>
            <w:hideMark/>
          </w:tcPr>
          <w:p w:rsidR="00B25E72" w:rsidRPr="003F74C7" w:rsidRDefault="00B25E72" w:rsidP="00FA013B">
            <w:pPr>
              <w:widowControl/>
              <w:overflowPunct/>
              <w:autoSpaceDE/>
              <w:autoSpaceDN/>
              <w:adjustRightInd/>
              <w:spacing w:line="240" w:lineRule="auto"/>
              <w:jc w:val="center"/>
              <w:textAlignment w:val="auto"/>
              <w:rPr>
                <w:rFonts w:ascii="Arial Narrow" w:hAnsi="Arial Narrow" w:cs="Arial"/>
                <w:bCs/>
                <w:color w:val="000000"/>
                <w:sz w:val="24"/>
                <w:szCs w:val="24"/>
              </w:rPr>
            </w:pPr>
            <w:r w:rsidRPr="003F74C7">
              <w:rPr>
                <w:rFonts w:ascii="Arial Narrow" w:hAnsi="Arial Narrow" w:cs="Arial"/>
                <w:bCs/>
                <w:color w:val="000000"/>
                <w:sz w:val="24"/>
                <w:szCs w:val="24"/>
              </w:rPr>
              <w:t>Zakres robót zgodnie z kosztorysem ofertowym</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25E72" w:rsidRPr="003F74C7" w:rsidRDefault="00B25E72" w:rsidP="00FA013B">
            <w:pPr>
              <w:widowControl/>
              <w:overflowPunct/>
              <w:autoSpaceDE/>
              <w:autoSpaceDN/>
              <w:adjustRightInd/>
              <w:spacing w:line="240" w:lineRule="auto"/>
              <w:jc w:val="center"/>
              <w:textAlignment w:val="auto"/>
              <w:rPr>
                <w:rFonts w:ascii="Arial Narrow" w:hAnsi="Arial Narrow" w:cs="Arial"/>
                <w:bCs/>
                <w:color w:val="000000"/>
                <w:sz w:val="24"/>
                <w:szCs w:val="24"/>
              </w:rPr>
            </w:pPr>
            <w:r w:rsidRPr="003F74C7">
              <w:rPr>
                <w:rFonts w:ascii="Arial Narrow" w:hAnsi="Arial Narrow" w:cs="Arial"/>
                <w:bCs/>
                <w:color w:val="000000"/>
                <w:sz w:val="24"/>
                <w:szCs w:val="24"/>
              </w:rPr>
              <w:t>Cena netto</w:t>
            </w:r>
          </w:p>
        </w:tc>
        <w:tc>
          <w:tcPr>
            <w:tcW w:w="992" w:type="dxa"/>
            <w:tcBorders>
              <w:top w:val="single" w:sz="4" w:space="0" w:color="auto"/>
              <w:left w:val="nil"/>
              <w:bottom w:val="single" w:sz="4" w:space="0" w:color="auto"/>
              <w:right w:val="nil"/>
            </w:tcBorders>
            <w:shd w:val="clear" w:color="auto" w:fill="auto"/>
            <w:vAlign w:val="center"/>
            <w:hideMark/>
          </w:tcPr>
          <w:p w:rsidR="00B25E72" w:rsidRPr="003F74C7" w:rsidRDefault="00B25E72" w:rsidP="00FA013B">
            <w:pPr>
              <w:widowControl/>
              <w:overflowPunct/>
              <w:autoSpaceDE/>
              <w:autoSpaceDN/>
              <w:adjustRightInd/>
              <w:spacing w:line="240" w:lineRule="auto"/>
              <w:jc w:val="center"/>
              <w:textAlignment w:val="auto"/>
              <w:rPr>
                <w:rFonts w:ascii="Arial Narrow" w:hAnsi="Arial Narrow" w:cs="Arial"/>
                <w:bCs/>
                <w:color w:val="000000"/>
                <w:sz w:val="24"/>
                <w:szCs w:val="24"/>
              </w:rPr>
            </w:pPr>
            <w:r w:rsidRPr="003F74C7">
              <w:rPr>
                <w:rFonts w:ascii="Arial Narrow" w:hAnsi="Arial Narrow" w:cs="Arial"/>
                <w:bCs/>
                <w:color w:val="000000"/>
                <w:sz w:val="24"/>
                <w:szCs w:val="24"/>
              </w:rPr>
              <w:t>Podatek VAT</w:t>
            </w:r>
          </w:p>
        </w:tc>
        <w:tc>
          <w:tcPr>
            <w:tcW w:w="1134"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B25E72" w:rsidRPr="003F74C7" w:rsidRDefault="00B25E72" w:rsidP="00FA013B">
            <w:pPr>
              <w:widowControl/>
              <w:overflowPunct/>
              <w:autoSpaceDE/>
              <w:autoSpaceDN/>
              <w:adjustRightInd/>
              <w:spacing w:line="240" w:lineRule="auto"/>
              <w:jc w:val="center"/>
              <w:textAlignment w:val="auto"/>
              <w:rPr>
                <w:rFonts w:ascii="Arial Narrow" w:hAnsi="Arial Narrow" w:cs="Arial"/>
                <w:bCs/>
                <w:color w:val="000000"/>
                <w:sz w:val="24"/>
                <w:szCs w:val="24"/>
              </w:rPr>
            </w:pPr>
            <w:r w:rsidRPr="003F74C7">
              <w:rPr>
                <w:rFonts w:ascii="Arial Narrow" w:hAnsi="Arial Narrow" w:cs="Arial"/>
                <w:bCs/>
                <w:color w:val="000000"/>
                <w:sz w:val="24"/>
                <w:szCs w:val="24"/>
              </w:rPr>
              <w:t>Cena ryczałtowa brutto</w:t>
            </w:r>
          </w:p>
        </w:tc>
      </w:tr>
      <w:tr w:rsidR="00B25E72" w:rsidRPr="00CC0396" w:rsidTr="00DE7693">
        <w:trPr>
          <w:trHeight w:val="180"/>
        </w:trPr>
        <w:tc>
          <w:tcPr>
            <w:tcW w:w="4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5E72" w:rsidRPr="00CC0396" w:rsidRDefault="00B25E72" w:rsidP="00FA013B">
            <w:pPr>
              <w:widowControl/>
              <w:numPr>
                <w:ilvl w:val="0"/>
                <w:numId w:val="27"/>
              </w:numPr>
              <w:overflowPunct/>
              <w:autoSpaceDE/>
              <w:autoSpaceDN/>
              <w:adjustRightInd/>
              <w:spacing w:line="480" w:lineRule="auto"/>
              <w:ind w:left="0" w:firstLine="0"/>
              <w:jc w:val="left"/>
              <w:textAlignment w:val="auto"/>
              <w:rPr>
                <w:rFonts w:ascii="Arial Narrow" w:hAnsi="Arial Narrow" w:cs="Arial"/>
                <w:color w:val="000000"/>
                <w:sz w:val="24"/>
                <w:szCs w:val="24"/>
              </w:rPr>
            </w:pPr>
          </w:p>
        </w:tc>
        <w:tc>
          <w:tcPr>
            <w:tcW w:w="54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5E72" w:rsidRPr="00320436" w:rsidRDefault="00B25E72" w:rsidP="00254135">
            <w:pPr>
              <w:widowControl/>
              <w:overflowPunct/>
              <w:spacing w:line="480" w:lineRule="auto"/>
              <w:jc w:val="left"/>
              <w:textAlignment w:val="auto"/>
              <w:rPr>
                <w:rFonts w:ascii="Arial Narrow" w:hAnsi="Arial Narrow"/>
                <w:color w:val="000000"/>
                <w:sz w:val="24"/>
                <w:szCs w:val="24"/>
              </w:rPr>
            </w:pPr>
            <w:r>
              <w:rPr>
                <w:rFonts w:ascii="Arial Narrow" w:hAnsi="Arial Narrow"/>
                <w:color w:val="000000"/>
                <w:sz w:val="24"/>
                <w:szCs w:val="24"/>
              </w:rPr>
              <w:t>Sieć kanalizacyjni grawitacyjnej - Grabówko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5E72" w:rsidRPr="00CC0396" w:rsidRDefault="00B25E72" w:rsidP="00FA013B">
            <w:pPr>
              <w:widowControl/>
              <w:overflowPunct/>
              <w:autoSpaceDE/>
              <w:autoSpaceDN/>
              <w:adjustRightInd/>
              <w:spacing w:line="480" w:lineRule="auto"/>
              <w:jc w:val="left"/>
              <w:textAlignment w:val="auto"/>
              <w:rPr>
                <w:rFonts w:ascii="Arial Narrow" w:hAnsi="Arial Narrow" w:cs="Arial"/>
                <w:color w:val="000000"/>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5E72" w:rsidRPr="00CC0396" w:rsidRDefault="00B25E72" w:rsidP="00FA013B">
            <w:pPr>
              <w:widowControl/>
              <w:overflowPunct/>
              <w:autoSpaceDE/>
              <w:autoSpaceDN/>
              <w:adjustRightInd/>
              <w:spacing w:line="480" w:lineRule="auto"/>
              <w:jc w:val="left"/>
              <w:textAlignment w:val="auto"/>
              <w:rPr>
                <w:rFonts w:ascii="Arial Narrow" w:hAnsi="Arial Narrow"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5E72" w:rsidRPr="00CC0396" w:rsidRDefault="00B25E72" w:rsidP="00FA013B">
            <w:pPr>
              <w:widowControl/>
              <w:overflowPunct/>
              <w:autoSpaceDE/>
              <w:autoSpaceDN/>
              <w:adjustRightInd/>
              <w:spacing w:line="480" w:lineRule="auto"/>
              <w:jc w:val="left"/>
              <w:textAlignment w:val="auto"/>
              <w:rPr>
                <w:rFonts w:ascii="Arial Narrow" w:hAnsi="Arial Narrow" w:cs="Arial"/>
                <w:color w:val="000000"/>
                <w:sz w:val="24"/>
                <w:szCs w:val="24"/>
              </w:rPr>
            </w:pPr>
          </w:p>
        </w:tc>
      </w:tr>
      <w:tr w:rsidR="00B25E72" w:rsidRPr="00CC0396" w:rsidTr="00DE7693">
        <w:trPr>
          <w:trHeight w:val="180"/>
        </w:trPr>
        <w:tc>
          <w:tcPr>
            <w:tcW w:w="4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5E72" w:rsidRPr="00CC0396" w:rsidRDefault="00B25E72" w:rsidP="00FA013B">
            <w:pPr>
              <w:widowControl/>
              <w:numPr>
                <w:ilvl w:val="0"/>
                <w:numId w:val="27"/>
              </w:numPr>
              <w:overflowPunct/>
              <w:autoSpaceDE/>
              <w:autoSpaceDN/>
              <w:adjustRightInd/>
              <w:spacing w:line="480" w:lineRule="auto"/>
              <w:ind w:left="0" w:firstLine="0"/>
              <w:jc w:val="left"/>
              <w:textAlignment w:val="auto"/>
              <w:rPr>
                <w:rFonts w:ascii="Arial Narrow" w:hAnsi="Arial Narrow" w:cs="Arial"/>
                <w:color w:val="000000"/>
                <w:sz w:val="24"/>
                <w:szCs w:val="24"/>
              </w:rPr>
            </w:pPr>
          </w:p>
        </w:tc>
        <w:tc>
          <w:tcPr>
            <w:tcW w:w="54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5E72" w:rsidRDefault="00B25E72" w:rsidP="00254135">
            <w:pPr>
              <w:widowControl/>
              <w:overflowPunct/>
              <w:spacing w:line="480" w:lineRule="auto"/>
              <w:jc w:val="left"/>
              <w:textAlignment w:val="auto"/>
              <w:rPr>
                <w:rFonts w:ascii="Arial Narrow" w:hAnsi="Arial Narrow"/>
                <w:color w:val="000000"/>
                <w:sz w:val="24"/>
                <w:szCs w:val="24"/>
              </w:rPr>
            </w:pPr>
            <w:r>
              <w:rPr>
                <w:rFonts w:ascii="Arial Narrow" w:hAnsi="Arial Narrow"/>
                <w:color w:val="000000"/>
                <w:sz w:val="24"/>
                <w:szCs w:val="24"/>
              </w:rPr>
              <w:t>Sieć kanalizacji tłocznej – Grabówko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5E72" w:rsidRPr="00CC0396" w:rsidRDefault="00B25E72" w:rsidP="00FA013B">
            <w:pPr>
              <w:widowControl/>
              <w:overflowPunct/>
              <w:autoSpaceDE/>
              <w:autoSpaceDN/>
              <w:adjustRightInd/>
              <w:spacing w:line="480" w:lineRule="auto"/>
              <w:jc w:val="left"/>
              <w:textAlignment w:val="auto"/>
              <w:rPr>
                <w:rFonts w:ascii="Arial Narrow" w:hAnsi="Arial Narrow" w:cs="Arial"/>
                <w:color w:val="000000"/>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5E72" w:rsidRPr="00CC0396" w:rsidRDefault="00B25E72" w:rsidP="00FA013B">
            <w:pPr>
              <w:widowControl/>
              <w:overflowPunct/>
              <w:autoSpaceDE/>
              <w:autoSpaceDN/>
              <w:adjustRightInd/>
              <w:spacing w:line="480" w:lineRule="auto"/>
              <w:jc w:val="left"/>
              <w:textAlignment w:val="auto"/>
              <w:rPr>
                <w:rFonts w:ascii="Arial Narrow" w:hAnsi="Arial Narrow"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5E72" w:rsidRPr="00CC0396" w:rsidRDefault="00B25E72" w:rsidP="00FA013B">
            <w:pPr>
              <w:widowControl/>
              <w:overflowPunct/>
              <w:autoSpaceDE/>
              <w:autoSpaceDN/>
              <w:adjustRightInd/>
              <w:spacing w:line="480" w:lineRule="auto"/>
              <w:jc w:val="left"/>
              <w:textAlignment w:val="auto"/>
              <w:rPr>
                <w:rFonts w:ascii="Arial Narrow" w:hAnsi="Arial Narrow" w:cs="Arial"/>
                <w:color w:val="000000"/>
                <w:sz w:val="24"/>
                <w:szCs w:val="24"/>
              </w:rPr>
            </w:pPr>
          </w:p>
        </w:tc>
      </w:tr>
      <w:tr w:rsidR="00B25E72" w:rsidRPr="00CC0396" w:rsidTr="00DE7693">
        <w:trPr>
          <w:trHeight w:val="180"/>
        </w:trPr>
        <w:tc>
          <w:tcPr>
            <w:tcW w:w="4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5E72" w:rsidRPr="00CC0396" w:rsidRDefault="00B25E72" w:rsidP="00FA013B">
            <w:pPr>
              <w:widowControl/>
              <w:numPr>
                <w:ilvl w:val="0"/>
                <w:numId w:val="27"/>
              </w:numPr>
              <w:overflowPunct/>
              <w:autoSpaceDE/>
              <w:autoSpaceDN/>
              <w:adjustRightInd/>
              <w:spacing w:line="480" w:lineRule="auto"/>
              <w:ind w:left="0" w:firstLine="0"/>
              <w:jc w:val="left"/>
              <w:textAlignment w:val="auto"/>
              <w:rPr>
                <w:rFonts w:ascii="Arial Narrow" w:hAnsi="Arial Narrow" w:cs="Arial"/>
                <w:color w:val="000000"/>
                <w:sz w:val="24"/>
                <w:szCs w:val="24"/>
              </w:rPr>
            </w:pPr>
          </w:p>
        </w:tc>
        <w:tc>
          <w:tcPr>
            <w:tcW w:w="54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5E72" w:rsidRDefault="00B25E72" w:rsidP="00254135">
            <w:pPr>
              <w:widowControl/>
              <w:overflowPunct/>
              <w:spacing w:line="480" w:lineRule="auto"/>
              <w:jc w:val="left"/>
              <w:textAlignment w:val="auto"/>
              <w:rPr>
                <w:rFonts w:ascii="Arial Narrow" w:hAnsi="Arial Narrow"/>
                <w:color w:val="000000"/>
                <w:sz w:val="24"/>
                <w:szCs w:val="24"/>
              </w:rPr>
            </w:pPr>
            <w:r>
              <w:rPr>
                <w:rFonts w:ascii="Arial Narrow" w:hAnsi="Arial Narrow"/>
                <w:color w:val="000000"/>
                <w:sz w:val="24"/>
                <w:szCs w:val="24"/>
              </w:rPr>
              <w:t>Przepompownie ścieków – Grabówko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5E72" w:rsidRPr="00CC0396" w:rsidRDefault="00B25E72" w:rsidP="00FA013B">
            <w:pPr>
              <w:widowControl/>
              <w:overflowPunct/>
              <w:autoSpaceDE/>
              <w:autoSpaceDN/>
              <w:adjustRightInd/>
              <w:spacing w:line="480" w:lineRule="auto"/>
              <w:jc w:val="left"/>
              <w:textAlignment w:val="auto"/>
              <w:rPr>
                <w:rFonts w:ascii="Arial Narrow" w:hAnsi="Arial Narrow" w:cs="Arial"/>
                <w:color w:val="000000"/>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5E72" w:rsidRPr="00CC0396" w:rsidRDefault="00B25E72" w:rsidP="00FA013B">
            <w:pPr>
              <w:widowControl/>
              <w:overflowPunct/>
              <w:autoSpaceDE/>
              <w:autoSpaceDN/>
              <w:adjustRightInd/>
              <w:spacing w:line="480" w:lineRule="auto"/>
              <w:jc w:val="left"/>
              <w:textAlignment w:val="auto"/>
              <w:rPr>
                <w:rFonts w:ascii="Arial Narrow" w:hAnsi="Arial Narrow"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5E72" w:rsidRPr="00CC0396" w:rsidRDefault="00B25E72" w:rsidP="00FA013B">
            <w:pPr>
              <w:widowControl/>
              <w:overflowPunct/>
              <w:autoSpaceDE/>
              <w:autoSpaceDN/>
              <w:adjustRightInd/>
              <w:spacing w:line="480" w:lineRule="auto"/>
              <w:jc w:val="left"/>
              <w:textAlignment w:val="auto"/>
              <w:rPr>
                <w:rFonts w:ascii="Arial Narrow" w:hAnsi="Arial Narrow" w:cs="Arial"/>
                <w:color w:val="000000"/>
                <w:sz w:val="24"/>
                <w:szCs w:val="24"/>
              </w:rPr>
            </w:pPr>
          </w:p>
        </w:tc>
      </w:tr>
      <w:tr w:rsidR="00B25E72" w:rsidRPr="00CC0396" w:rsidTr="00DE7693">
        <w:trPr>
          <w:trHeight w:val="180"/>
        </w:trPr>
        <w:tc>
          <w:tcPr>
            <w:tcW w:w="4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5E72" w:rsidRPr="00CC0396" w:rsidRDefault="00B25E72" w:rsidP="00FA013B">
            <w:pPr>
              <w:widowControl/>
              <w:overflowPunct/>
              <w:autoSpaceDE/>
              <w:autoSpaceDN/>
              <w:adjustRightInd/>
              <w:spacing w:line="240" w:lineRule="auto"/>
              <w:jc w:val="left"/>
              <w:textAlignment w:val="auto"/>
              <w:rPr>
                <w:rFonts w:ascii="Arial Narrow" w:hAnsi="Arial Narrow" w:cs="Arial"/>
                <w:b/>
                <w:color w:val="000000"/>
                <w:sz w:val="24"/>
                <w:szCs w:val="24"/>
              </w:rPr>
            </w:pPr>
          </w:p>
        </w:tc>
        <w:tc>
          <w:tcPr>
            <w:tcW w:w="54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5E72" w:rsidRDefault="00B25E72" w:rsidP="00FA013B">
            <w:pPr>
              <w:widowControl/>
              <w:overflowPunct/>
              <w:autoSpaceDE/>
              <w:autoSpaceDN/>
              <w:adjustRightInd/>
              <w:spacing w:line="240" w:lineRule="auto"/>
              <w:jc w:val="left"/>
              <w:textAlignment w:val="auto"/>
              <w:rPr>
                <w:rFonts w:ascii="Arial Narrow" w:hAnsi="Arial Narrow" w:cs="Arial"/>
                <w:b/>
                <w:color w:val="000000"/>
                <w:sz w:val="24"/>
                <w:szCs w:val="24"/>
              </w:rPr>
            </w:pPr>
            <w:r>
              <w:rPr>
                <w:rFonts w:ascii="Arial Narrow" w:hAnsi="Arial Narrow" w:cs="Arial"/>
                <w:b/>
                <w:color w:val="000000"/>
                <w:sz w:val="24"/>
                <w:szCs w:val="24"/>
              </w:rPr>
              <w:t>Razem</w:t>
            </w:r>
          </w:p>
          <w:p w:rsidR="00B25E72" w:rsidRPr="00CC0396" w:rsidRDefault="00B25E72" w:rsidP="00FA013B">
            <w:pPr>
              <w:widowControl/>
              <w:overflowPunct/>
              <w:autoSpaceDE/>
              <w:autoSpaceDN/>
              <w:adjustRightInd/>
              <w:spacing w:line="240" w:lineRule="auto"/>
              <w:jc w:val="left"/>
              <w:textAlignment w:val="auto"/>
              <w:rPr>
                <w:rFonts w:ascii="Arial Narrow" w:hAnsi="Arial Narrow" w:cs="Arial"/>
                <w:b/>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5E72" w:rsidRPr="00CC0396" w:rsidRDefault="00B25E72" w:rsidP="00FA013B">
            <w:pPr>
              <w:widowControl/>
              <w:overflowPunct/>
              <w:autoSpaceDE/>
              <w:autoSpaceDN/>
              <w:adjustRightInd/>
              <w:spacing w:line="240" w:lineRule="auto"/>
              <w:jc w:val="left"/>
              <w:textAlignment w:val="auto"/>
              <w:rPr>
                <w:rFonts w:ascii="Arial Narrow" w:hAnsi="Arial Narrow" w:cs="Arial"/>
                <w:b/>
                <w:color w:val="000000"/>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5E72" w:rsidRPr="00CC0396" w:rsidRDefault="00B25E72" w:rsidP="00FA013B">
            <w:pPr>
              <w:widowControl/>
              <w:overflowPunct/>
              <w:autoSpaceDE/>
              <w:autoSpaceDN/>
              <w:adjustRightInd/>
              <w:spacing w:line="240" w:lineRule="auto"/>
              <w:jc w:val="left"/>
              <w:textAlignment w:val="auto"/>
              <w:rPr>
                <w:rFonts w:ascii="Arial Narrow" w:hAnsi="Arial Narrow" w:cs="Arial"/>
                <w:b/>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5E72" w:rsidRPr="00CC0396" w:rsidRDefault="00B25E72" w:rsidP="00FA013B">
            <w:pPr>
              <w:widowControl/>
              <w:overflowPunct/>
              <w:autoSpaceDE/>
              <w:autoSpaceDN/>
              <w:adjustRightInd/>
              <w:spacing w:line="240" w:lineRule="auto"/>
              <w:jc w:val="left"/>
              <w:textAlignment w:val="auto"/>
              <w:rPr>
                <w:rFonts w:ascii="Arial Narrow" w:hAnsi="Arial Narrow" w:cs="Arial"/>
                <w:b/>
                <w:color w:val="000000"/>
                <w:sz w:val="24"/>
                <w:szCs w:val="24"/>
              </w:rPr>
            </w:pPr>
          </w:p>
        </w:tc>
      </w:tr>
    </w:tbl>
    <w:p w:rsidR="00B25E72" w:rsidRDefault="00B25E72" w:rsidP="0046107F">
      <w:pPr>
        <w:rPr>
          <w:rFonts w:ascii="Arial Narrow" w:hAnsi="Arial Narrow"/>
          <w:b/>
          <w:sz w:val="32"/>
          <w:szCs w:val="32"/>
        </w:rPr>
      </w:pPr>
    </w:p>
    <w:p w:rsidR="00B25E72" w:rsidRPr="002E778A" w:rsidRDefault="00B25E72" w:rsidP="00DE7693">
      <w:pPr>
        <w:spacing w:line="240" w:lineRule="auto"/>
        <w:ind w:left="6372"/>
        <w:rPr>
          <w:rFonts w:ascii="Arial Narrow" w:hAnsi="Arial Narrow" w:cs="Arial"/>
          <w:sz w:val="24"/>
          <w:szCs w:val="24"/>
        </w:rPr>
      </w:pPr>
      <w:r w:rsidRPr="002E778A">
        <w:rPr>
          <w:rFonts w:ascii="Arial Narrow" w:hAnsi="Arial Narrow" w:cs="Arial"/>
          <w:sz w:val="24"/>
          <w:szCs w:val="24"/>
        </w:rPr>
        <w:t>Podpisano</w:t>
      </w:r>
    </w:p>
    <w:p w:rsidR="00B25E72" w:rsidRPr="002E778A" w:rsidRDefault="00B25E72" w:rsidP="00DE7693">
      <w:pPr>
        <w:spacing w:line="240" w:lineRule="auto"/>
        <w:rPr>
          <w:rFonts w:ascii="Arial Narrow" w:hAnsi="Arial Narrow" w:cs="Arial"/>
          <w:sz w:val="24"/>
          <w:szCs w:val="24"/>
        </w:rPr>
      </w:pPr>
    </w:p>
    <w:p w:rsidR="00B25E72" w:rsidRPr="002E778A" w:rsidRDefault="00B25E72" w:rsidP="00DE7693">
      <w:pPr>
        <w:spacing w:line="240" w:lineRule="auto"/>
        <w:ind w:left="3685"/>
        <w:jc w:val="right"/>
        <w:rPr>
          <w:rFonts w:ascii="Arial Narrow" w:hAnsi="Arial Narrow" w:cs="Arial"/>
          <w:sz w:val="24"/>
          <w:szCs w:val="24"/>
        </w:rPr>
      </w:pPr>
      <w:r w:rsidRPr="002E778A">
        <w:rPr>
          <w:rFonts w:ascii="Arial Narrow" w:hAnsi="Arial Narrow" w:cs="Arial"/>
          <w:sz w:val="24"/>
          <w:szCs w:val="24"/>
        </w:rPr>
        <w:tab/>
      </w:r>
      <w:r w:rsidRPr="002E778A">
        <w:rPr>
          <w:rFonts w:ascii="Arial Narrow" w:hAnsi="Arial Narrow" w:cs="Arial"/>
          <w:sz w:val="24"/>
          <w:szCs w:val="24"/>
        </w:rPr>
        <w:tab/>
      </w:r>
      <w:r w:rsidRPr="002E778A">
        <w:rPr>
          <w:rFonts w:ascii="Arial Narrow" w:hAnsi="Arial Narrow" w:cs="Arial"/>
          <w:sz w:val="24"/>
          <w:szCs w:val="24"/>
        </w:rPr>
        <w:tab/>
      </w:r>
      <w:r w:rsidRPr="002E778A">
        <w:rPr>
          <w:rFonts w:ascii="Arial Narrow" w:hAnsi="Arial Narrow" w:cs="Arial"/>
          <w:sz w:val="24"/>
          <w:szCs w:val="24"/>
        </w:rPr>
        <w:tab/>
      </w:r>
      <w:r w:rsidRPr="002E778A">
        <w:rPr>
          <w:rFonts w:ascii="Arial Narrow" w:hAnsi="Arial Narrow" w:cs="Arial"/>
          <w:sz w:val="24"/>
          <w:szCs w:val="24"/>
        </w:rPr>
        <w:tab/>
      </w:r>
      <w:r w:rsidRPr="002E778A">
        <w:rPr>
          <w:rFonts w:ascii="Arial Narrow" w:hAnsi="Arial Narrow" w:cs="Arial"/>
          <w:sz w:val="24"/>
          <w:szCs w:val="24"/>
        </w:rPr>
        <w:tab/>
      </w:r>
      <w:r w:rsidRPr="002E778A">
        <w:rPr>
          <w:rFonts w:ascii="Arial Narrow" w:hAnsi="Arial Narrow" w:cs="Arial"/>
          <w:sz w:val="24"/>
          <w:szCs w:val="24"/>
        </w:rPr>
        <w:tab/>
      </w:r>
      <w:r w:rsidRPr="002E778A">
        <w:rPr>
          <w:rFonts w:ascii="Arial Narrow" w:hAnsi="Arial Narrow" w:cs="Arial"/>
          <w:sz w:val="24"/>
          <w:szCs w:val="24"/>
        </w:rPr>
        <w:tab/>
      </w:r>
      <w:r w:rsidRPr="002E778A">
        <w:rPr>
          <w:rFonts w:ascii="Arial Narrow" w:hAnsi="Arial Narrow" w:cs="Arial"/>
          <w:sz w:val="24"/>
          <w:szCs w:val="24"/>
        </w:rPr>
        <w:tab/>
      </w:r>
      <w:r w:rsidRPr="002E778A">
        <w:rPr>
          <w:rFonts w:ascii="Arial Narrow" w:hAnsi="Arial Narrow" w:cs="Arial"/>
          <w:sz w:val="24"/>
          <w:szCs w:val="24"/>
        </w:rPr>
        <w:tab/>
      </w:r>
      <w:r w:rsidRPr="002E778A">
        <w:rPr>
          <w:rFonts w:ascii="Arial Narrow" w:hAnsi="Arial Narrow" w:cs="Arial"/>
          <w:sz w:val="24"/>
          <w:szCs w:val="24"/>
        </w:rPr>
        <w:tab/>
        <w:t xml:space="preserve">    </w:t>
      </w:r>
      <w:r>
        <w:rPr>
          <w:rFonts w:ascii="Arial Narrow" w:hAnsi="Arial Narrow" w:cs="Arial"/>
          <w:sz w:val="24"/>
          <w:szCs w:val="24"/>
        </w:rPr>
        <w:t>……….</w:t>
      </w:r>
      <w:r w:rsidRPr="002E778A">
        <w:rPr>
          <w:rFonts w:ascii="Arial Narrow" w:hAnsi="Arial Narrow" w:cs="Arial"/>
          <w:sz w:val="24"/>
          <w:szCs w:val="24"/>
        </w:rPr>
        <w:t>....................................................................</w:t>
      </w:r>
    </w:p>
    <w:p w:rsidR="00B25E72" w:rsidRPr="002E778A" w:rsidRDefault="00B25E72" w:rsidP="00DE7693">
      <w:pPr>
        <w:spacing w:line="240" w:lineRule="auto"/>
        <w:ind w:left="4963"/>
        <w:jc w:val="center"/>
        <w:rPr>
          <w:rFonts w:ascii="Arial Narrow" w:hAnsi="Arial Narrow" w:cs="Arial"/>
          <w:sz w:val="24"/>
          <w:szCs w:val="24"/>
        </w:rPr>
      </w:pPr>
      <w:r w:rsidRPr="002E778A">
        <w:rPr>
          <w:rFonts w:ascii="Arial Narrow" w:hAnsi="Arial Narrow" w:cs="Arial"/>
          <w:sz w:val="24"/>
          <w:szCs w:val="24"/>
        </w:rPr>
        <w:t>(</w:t>
      </w:r>
      <w:r>
        <w:rPr>
          <w:rFonts w:ascii="Arial Narrow" w:hAnsi="Arial Narrow" w:cs="Arial"/>
          <w:sz w:val="24"/>
          <w:szCs w:val="24"/>
        </w:rPr>
        <w:t xml:space="preserve">data i </w:t>
      </w:r>
      <w:r w:rsidRPr="002E778A">
        <w:rPr>
          <w:rFonts w:ascii="Arial Narrow" w:hAnsi="Arial Narrow" w:cs="Arial"/>
          <w:sz w:val="24"/>
          <w:szCs w:val="24"/>
        </w:rPr>
        <w:t xml:space="preserve">podpis przedstawiciela </w:t>
      </w:r>
    </w:p>
    <w:p w:rsidR="00B25E72" w:rsidRPr="002E778A" w:rsidRDefault="00B25E72" w:rsidP="00DE7693">
      <w:pPr>
        <w:spacing w:line="240" w:lineRule="auto"/>
        <w:ind w:left="4963"/>
        <w:jc w:val="center"/>
        <w:rPr>
          <w:rFonts w:ascii="Arial Narrow" w:hAnsi="Arial Narrow" w:cs="Arial"/>
          <w:sz w:val="24"/>
          <w:szCs w:val="24"/>
        </w:rPr>
      </w:pPr>
      <w:r w:rsidRPr="002E778A">
        <w:rPr>
          <w:rFonts w:ascii="Arial Narrow" w:hAnsi="Arial Narrow" w:cs="Arial"/>
          <w:sz w:val="24"/>
          <w:szCs w:val="24"/>
        </w:rPr>
        <w:t xml:space="preserve">(przedstawicieli) upoważnionego do składania </w:t>
      </w:r>
    </w:p>
    <w:p w:rsidR="00B25E72" w:rsidRPr="0056507A" w:rsidRDefault="00B25E72" w:rsidP="00DE7693">
      <w:pPr>
        <w:spacing w:line="240" w:lineRule="auto"/>
        <w:ind w:left="4963"/>
        <w:jc w:val="center"/>
        <w:rPr>
          <w:rFonts w:ascii="Arial Narrow" w:hAnsi="Arial Narrow"/>
          <w:b/>
          <w:sz w:val="32"/>
          <w:szCs w:val="32"/>
        </w:rPr>
      </w:pPr>
      <w:proofErr w:type="gramStart"/>
      <w:r w:rsidRPr="002E778A">
        <w:rPr>
          <w:rFonts w:ascii="Arial Narrow" w:hAnsi="Arial Narrow" w:cs="Arial"/>
          <w:sz w:val="24"/>
          <w:szCs w:val="24"/>
        </w:rPr>
        <w:t>oświadczeń</w:t>
      </w:r>
      <w:proofErr w:type="gramEnd"/>
      <w:r w:rsidRPr="002E778A">
        <w:rPr>
          <w:rFonts w:ascii="Arial Narrow" w:hAnsi="Arial Narrow" w:cs="Arial"/>
          <w:sz w:val="24"/>
          <w:szCs w:val="24"/>
        </w:rPr>
        <w:t xml:space="preserve"> woli w imieniu Wykonawcy)</w:t>
      </w:r>
    </w:p>
    <w:p w:rsidR="00B25E72" w:rsidRPr="002E778A" w:rsidRDefault="00B25E72" w:rsidP="00E8396B">
      <w:pPr>
        <w:jc w:val="right"/>
        <w:rPr>
          <w:rFonts w:ascii="Arial Narrow" w:hAnsi="Arial Narrow" w:cs="Arial"/>
        </w:rPr>
      </w:pPr>
      <w:r>
        <w:rPr>
          <w:rFonts w:ascii="Arial Narrow" w:hAnsi="Arial Narrow"/>
          <w:b/>
          <w:sz w:val="32"/>
          <w:szCs w:val="32"/>
        </w:rPr>
        <w:br w:type="page"/>
      </w:r>
      <w:r w:rsidRPr="002E778A">
        <w:rPr>
          <w:rFonts w:ascii="Arial Narrow" w:hAnsi="Arial Narrow" w:cs="Arial"/>
        </w:rPr>
        <w:lastRenderedPageBreak/>
        <w:t xml:space="preserve">Załącznik nr </w:t>
      </w:r>
      <w:r>
        <w:rPr>
          <w:rFonts w:ascii="Arial Narrow" w:hAnsi="Arial Narrow" w:cs="Arial"/>
        </w:rPr>
        <w:t>10</w:t>
      </w:r>
    </w:p>
    <w:p w:rsidR="00B25E72" w:rsidRDefault="00B25E72" w:rsidP="00E8396B">
      <w:pPr>
        <w:spacing w:line="240" w:lineRule="auto"/>
        <w:jc w:val="left"/>
        <w:rPr>
          <w:rFonts w:ascii="Arial Narrow" w:hAnsi="Arial Narrow" w:cs="Arial"/>
        </w:rPr>
      </w:pPr>
      <w:r>
        <w:rPr>
          <w:rFonts w:ascii="Arial Narrow" w:hAnsi="Arial Narrow" w:cs="Arial"/>
        </w:rPr>
        <w:t>………………………………..</w:t>
      </w:r>
    </w:p>
    <w:p w:rsidR="00B25E72" w:rsidRPr="0056507A" w:rsidRDefault="00B25E72" w:rsidP="00E8396B">
      <w:pPr>
        <w:spacing w:line="240" w:lineRule="auto"/>
        <w:jc w:val="left"/>
        <w:rPr>
          <w:rFonts w:ascii="Arial Narrow" w:hAnsi="Arial Narrow" w:cs="Arial"/>
        </w:rPr>
      </w:pPr>
      <w:r>
        <w:rPr>
          <w:rFonts w:ascii="Arial Narrow" w:hAnsi="Arial Narrow" w:cs="Arial"/>
        </w:rPr>
        <w:t>(Nazwa i adres Wykonawcy)</w:t>
      </w:r>
    </w:p>
    <w:p w:rsidR="00B25E72" w:rsidRDefault="00B25E72" w:rsidP="00B306C4">
      <w:pPr>
        <w:pStyle w:val="Nagwek1"/>
        <w:jc w:val="center"/>
        <w:rPr>
          <w:b/>
          <w:szCs w:val="24"/>
        </w:rPr>
      </w:pPr>
      <w:r w:rsidRPr="00A11977">
        <w:rPr>
          <w:b/>
          <w:szCs w:val="24"/>
        </w:rPr>
        <w:t xml:space="preserve">WYMAGANIA DLA </w:t>
      </w:r>
      <w:r>
        <w:rPr>
          <w:b/>
          <w:szCs w:val="24"/>
        </w:rPr>
        <w:t>PRZEPOMPOWNI ŚCIEKÓW</w:t>
      </w:r>
    </w:p>
    <w:p w:rsidR="00B25E72" w:rsidRPr="00DF7B26" w:rsidRDefault="00B25E72" w:rsidP="00E8396B">
      <w:pPr>
        <w:widowControl/>
        <w:overflowPunct/>
        <w:spacing w:line="240" w:lineRule="auto"/>
        <w:rPr>
          <w:rFonts w:ascii="Arial Narrow" w:hAnsi="Arial Narrow"/>
          <w:sz w:val="24"/>
          <w:szCs w:val="24"/>
        </w:rPr>
      </w:pPr>
      <w:r>
        <w:rPr>
          <w:rFonts w:ascii="Arial Narrow" w:hAnsi="Arial Narrow"/>
          <w:sz w:val="24"/>
          <w:szCs w:val="24"/>
        </w:rPr>
        <w:t xml:space="preserve">Wykonawca </w:t>
      </w:r>
      <w:r w:rsidRPr="00DF7B26">
        <w:rPr>
          <w:rFonts w:ascii="Arial Narrow" w:hAnsi="Arial Narrow"/>
          <w:sz w:val="24"/>
          <w:szCs w:val="24"/>
        </w:rPr>
        <w:t xml:space="preserve">przystępując do udziału w postępowaniu o udzielenie zamówienia publicznego; </w:t>
      </w:r>
      <w:r w:rsidRPr="004011E6">
        <w:rPr>
          <w:rFonts w:ascii="Arial Narrow" w:hAnsi="Arial Narrow"/>
          <w:sz w:val="24"/>
          <w:szCs w:val="24"/>
        </w:rPr>
        <w:t>„</w:t>
      </w:r>
      <w:r w:rsidRPr="00273AB6">
        <w:rPr>
          <w:rFonts w:ascii="Arial Narrow" w:hAnsi="Arial Narrow"/>
          <w:noProof/>
          <w:sz w:val="24"/>
          <w:szCs w:val="24"/>
        </w:rPr>
        <w:t>BUDOWA SIECI KANALIZACYJNEJ W MIEJSCOWOŚCI GRABÓWKO - ETAP I</w:t>
      </w:r>
      <w:r w:rsidRPr="004011E6">
        <w:rPr>
          <w:rFonts w:ascii="Arial Narrow" w:hAnsi="Arial Narrow"/>
          <w:sz w:val="24"/>
          <w:szCs w:val="24"/>
        </w:rPr>
        <w:t>”</w:t>
      </w:r>
      <w:r>
        <w:rPr>
          <w:rFonts w:ascii="Arial Narrow" w:hAnsi="Arial Narrow"/>
          <w:sz w:val="24"/>
          <w:szCs w:val="24"/>
        </w:rPr>
        <w:t xml:space="preserve"> oświadcza, iż </w:t>
      </w:r>
      <w:r w:rsidRPr="00DF7B26">
        <w:rPr>
          <w:rFonts w:ascii="Arial Narrow" w:hAnsi="Arial Narrow"/>
          <w:sz w:val="24"/>
          <w:szCs w:val="24"/>
        </w:rPr>
        <w:t xml:space="preserve">zobowiązuje się zastosować </w:t>
      </w:r>
      <w:r>
        <w:rPr>
          <w:rFonts w:ascii="Arial Narrow" w:hAnsi="Arial Narrow"/>
          <w:sz w:val="24"/>
          <w:szCs w:val="24"/>
        </w:rPr>
        <w:t xml:space="preserve">następujące </w:t>
      </w:r>
      <w:r w:rsidRPr="00DF7B26">
        <w:rPr>
          <w:rFonts w:ascii="Arial Narrow" w:hAnsi="Arial Narrow"/>
          <w:sz w:val="24"/>
          <w:szCs w:val="24"/>
        </w:rPr>
        <w:t>materiały</w:t>
      </w:r>
      <w:r>
        <w:rPr>
          <w:rFonts w:ascii="Arial Narrow" w:hAnsi="Arial Narrow"/>
          <w:sz w:val="24"/>
          <w:szCs w:val="24"/>
        </w:rPr>
        <w:t>.</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055"/>
        <w:gridCol w:w="3969"/>
        <w:gridCol w:w="3402"/>
      </w:tblGrid>
      <w:tr w:rsidR="00B25E72" w:rsidRPr="006F5A94" w:rsidTr="006F71A0">
        <w:trPr>
          <w:cantSplit/>
          <w:trHeight w:val="358"/>
        </w:trPr>
        <w:tc>
          <w:tcPr>
            <w:tcW w:w="2055" w:type="dxa"/>
          </w:tcPr>
          <w:p w:rsidR="00B25E72" w:rsidRPr="006F5A94" w:rsidRDefault="00B25E72" w:rsidP="006F5A94">
            <w:pPr>
              <w:spacing w:line="240" w:lineRule="auto"/>
              <w:jc w:val="center"/>
              <w:rPr>
                <w:rFonts w:ascii="Arial Narrow" w:hAnsi="Arial Narrow"/>
                <w:sz w:val="22"/>
                <w:szCs w:val="22"/>
              </w:rPr>
            </w:pPr>
            <w:r w:rsidRPr="006F5A94">
              <w:rPr>
                <w:rFonts w:ascii="Arial Narrow" w:hAnsi="Arial Narrow"/>
                <w:sz w:val="22"/>
                <w:szCs w:val="22"/>
              </w:rPr>
              <w:t>Opis wymagania</w:t>
            </w:r>
          </w:p>
        </w:tc>
        <w:tc>
          <w:tcPr>
            <w:tcW w:w="3969" w:type="dxa"/>
          </w:tcPr>
          <w:p w:rsidR="00B25E72" w:rsidRPr="006F5A94" w:rsidRDefault="00B25E72" w:rsidP="001A6F22">
            <w:pPr>
              <w:spacing w:line="240" w:lineRule="auto"/>
              <w:jc w:val="center"/>
              <w:rPr>
                <w:rFonts w:ascii="Arial Narrow" w:hAnsi="Arial Narrow"/>
                <w:sz w:val="22"/>
                <w:szCs w:val="22"/>
              </w:rPr>
            </w:pPr>
            <w:r w:rsidRPr="006F5A94">
              <w:rPr>
                <w:rFonts w:ascii="Arial Narrow" w:hAnsi="Arial Narrow"/>
                <w:snapToGrid w:val="0"/>
                <w:sz w:val="22"/>
                <w:szCs w:val="22"/>
              </w:rPr>
              <w:t>Minimalna wartość wymagana</w:t>
            </w:r>
          </w:p>
        </w:tc>
        <w:tc>
          <w:tcPr>
            <w:tcW w:w="3402" w:type="dxa"/>
          </w:tcPr>
          <w:p w:rsidR="00B25E72" w:rsidRPr="006F5A94" w:rsidRDefault="00B25E72" w:rsidP="006F71A0">
            <w:pPr>
              <w:spacing w:line="240" w:lineRule="auto"/>
              <w:jc w:val="center"/>
              <w:rPr>
                <w:rFonts w:ascii="Arial Narrow" w:hAnsi="Arial Narrow"/>
                <w:snapToGrid w:val="0"/>
                <w:sz w:val="22"/>
                <w:szCs w:val="22"/>
              </w:rPr>
            </w:pPr>
            <w:r w:rsidRPr="006F5A94">
              <w:rPr>
                <w:rFonts w:ascii="Arial Narrow" w:hAnsi="Arial Narrow"/>
                <w:snapToGrid w:val="0"/>
                <w:sz w:val="22"/>
                <w:szCs w:val="22"/>
              </w:rPr>
              <w:t>Wartość oferowana</w:t>
            </w:r>
            <w:r>
              <w:rPr>
                <w:rFonts w:ascii="Arial Narrow" w:hAnsi="Arial Narrow"/>
                <w:snapToGrid w:val="0"/>
                <w:sz w:val="22"/>
                <w:szCs w:val="22"/>
              </w:rPr>
              <w:t>*</w:t>
            </w:r>
          </w:p>
        </w:tc>
      </w:tr>
      <w:tr w:rsidR="00B25E72" w:rsidRPr="000F268A" w:rsidTr="000F268A">
        <w:trPr>
          <w:cantSplit/>
          <w:trHeight w:val="311"/>
        </w:trPr>
        <w:tc>
          <w:tcPr>
            <w:tcW w:w="9426" w:type="dxa"/>
            <w:gridSpan w:val="3"/>
          </w:tcPr>
          <w:p w:rsidR="00B25E72" w:rsidRPr="000F268A" w:rsidRDefault="00B25E72" w:rsidP="000F268A">
            <w:pPr>
              <w:spacing w:line="240" w:lineRule="auto"/>
              <w:jc w:val="center"/>
              <w:rPr>
                <w:rFonts w:ascii="Arial Narrow" w:hAnsi="Arial Narrow"/>
                <w:b/>
                <w:sz w:val="22"/>
                <w:szCs w:val="22"/>
              </w:rPr>
            </w:pPr>
            <w:r w:rsidRPr="000F268A">
              <w:rPr>
                <w:rFonts w:ascii="Arial Narrow" w:hAnsi="Arial Narrow"/>
                <w:b/>
                <w:sz w:val="22"/>
                <w:szCs w:val="22"/>
              </w:rPr>
              <w:t>Grabówko PS1</w:t>
            </w:r>
          </w:p>
        </w:tc>
      </w:tr>
      <w:tr w:rsidR="00B25E72" w:rsidRPr="006F5A94" w:rsidTr="007019BB">
        <w:trPr>
          <w:cantSplit/>
          <w:trHeight w:val="264"/>
        </w:trPr>
        <w:tc>
          <w:tcPr>
            <w:tcW w:w="2055" w:type="dxa"/>
          </w:tcPr>
          <w:p w:rsidR="00B25E72" w:rsidRPr="006F5A94" w:rsidRDefault="00B25E72" w:rsidP="006F5A94">
            <w:pPr>
              <w:spacing w:line="240" w:lineRule="auto"/>
              <w:rPr>
                <w:rFonts w:ascii="Arial Narrow" w:hAnsi="Arial Narrow"/>
                <w:sz w:val="22"/>
                <w:szCs w:val="22"/>
              </w:rPr>
            </w:pPr>
            <w:r w:rsidRPr="006F5A94">
              <w:rPr>
                <w:rFonts w:ascii="Arial Narrow" w:hAnsi="Arial Narrow"/>
                <w:sz w:val="22"/>
                <w:szCs w:val="22"/>
              </w:rPr>
              <w:t>Producent</w:t>
            </w:r>
            <w:r>
              <w:rPr>
                <w:rFonts w:ascii="Arial Narrow" w:hAnsi="Arial Narrow"/>
                <w:sz w:val="22"/>
                <w:szCs w:val="22"/>
              </w:rPr>
              <w:t xml:space="preserve"> tłoczni</w:t>
            </w:r>
          </w:p>
        </w:tc>
        <w:tc>
          <w:tcPr>
            <w:tcW w:w="3969" w:type="dxa"/>
          </w:tcPr>
          <w:p w:rsidR="00B25E72" w:rsidRPr="006F5A94" w:rsidRDefault="00B25E72" w:rsidP="006F5A94">
            <w:pPr>
              <w:pStyle w:val="Nagwek"/>
              <w:tabs>
                <w:tab w:val="clear" w:pos="4536"/>
                <w:tab w:val="clear" w:pos="9072"/>
              </w:tabs>
              <w:spacing w:line="240" w:lineRule="auto"/>
              <w:jc w:val="left"/>
              <w:rPr>
                <w:rFonts w:ascii="Arial Narrow" w:hAnsi="Arial Narrow"/>
                <w:snapToGrid w:val="0"/>
                <w:sz w:val="22"/>
                <w:szCs w:val="22"/>
              </w:rPr>
            </w:pPr>
            <w:r w:rsidRPr="006F5A94">
              <w:rPr>
                <w:rFonts w:ascii="Arial Narrow" w:hAnsi="Arial Narrow"/>
                <w:snapToGrid w:val="0"/>
                <w:sz w:val="22"/>
                <w:szCs w:val="22"/>
              </w:rPr>
              <w:t>Dowolny</w:t>
            </w:r>
          </w:p>
        </w:tc>
        <w:tc>
          <w:tcPr>
            <w:tcW w:w="3402" w:type="dxa"/>
          </w:tcPr>
          <w:p w:rsidR="00B25E72" w:rsidRPr="006F5A94" w:rsidRDefault="00B25E72" w:rsidP="006F5A94">
            <w:pPr>
              <w:pStyle w:val="Nagwek"/>
              <w:tabs>
                <w:tab w:val="clear" w:pos="4536"/>
                <w:tab w:val="clear" w:pos="9072"/>
              </w:tabs>
              <w:spacing w:line="240" w:lineRule="auto"/>
              <w:rPr>
                <w:rFonts w:ascii="Arial Narrow" w:hAnsi="Arial Narrow"/>
                <w:snapToGrid w:val="0"/>
                <w:sz w:val="22"/>
                <w:szCs w:val="22"/>
              </w:rPr>
            </w:pPr>
          </w:p>
        </w:tc>
      </w:tr>
      <w:tr w:rsidR="00B25E72" w:rsidRPr="006F5A94" w:rsidTr="007019BB">
        <w:trPr>
          <w:cantSplit/>
        </w:trPr>
        <w:tc>
          <w:tcPr>
            <w:tcW w:w="2055" w:type="dxa"/>
          </w:tcPr>
          <w:p w:rsidR="00B25E72" w:rsidRPr="006F5A94" w:rsidRDefault="00B25E72" w:rsidP="006F5A94">
            <w:pPr>
              <w:spacing w:line="240" w:lineRule="auto"/>
              <w:rPr>
                <w:rFonts w:ascii="Arial Narrow" w:hAnsi="Arial Narrow"/>
                <w:sz w:val="22"/>
                <w:szCs w:val="22"/>
              </w:rPr>
            </w:pPr>
            <w:r w:rsidRPr="006F5A94">
              <w:rPr>
                <w:rFonts w:ascii="Arial Narrow" w:hAnsi="Arial Narrow"/>
                <w:sz w:val="22"/>
                <w:szCs w:val="22"/>
              </w:rPr>
              <w:t>Typ, model</w:t>
            </w:r>
            <w:r>
              <w:rPr>
                <w:rFonts w:ascii="Arial Narrow" w:hAnsi="Arial Narrow"/>
                <w:sz w:val="22"/>
                <w:szCs w:val="22"/>
              </w:rPr>
              <w:t xml:space="preserve"> tłoczni</w:t>
            </w:r>
          </w:p>
        </w:tc>
        <w:tc>
          <w:tcPr>
            <w:tcW w:w="3969" w:type="dxa"/>
          </w:tcPr>
          <w:p w:rsidR="00B25E72" w:rsidRPr="006F5A94" w:rsidRDefault="00B25E72" w:rsidP="006F5A94">
            <w:pPr>
              <w:pStyle w:val="Nagwek"/>
              <w:tabs>
                <w:tab w:val="clear" w:pos="4536"/>
                <w:tab w:val="clear" w:pos="9072"/>
              </w:tabs>
              <w:spacing w:line="240" w:lineRule="auto"/>
              <w:jc w:val="left"/>
              <w:rPr>
                <w:rFonts w:ascii="Arial Narrow" w:hAnsi="Arial Narrow"/>
                <w:sz w:val="22"/>
                <w:szCs w:val="22"/>
              </w:rPr>
            </w:pPr>
            <w:r w:rsidRPr="006F5A94">
              <w:rPr>
                <w:rFonts w:ascii="Arial Narrow" w:hAnsi="Arial Narrow"/>
                <w:snapToGrid w:val="0"/>
                <w:sz w:val="22"/>
                <w:szCs w:val="22"/>
              </w:rPr>
              <w:t>Dowolny</w:t>
            </w:r>
          </w:p>
        </w:tc>
        <w:tc>
          <w:tcPr>
            <w:tcW w:w="3402" w:type="dxa"/>
          </w:tcPr>
          <w:p w:rsidR="00B25E72" w:rsidRPr="006F5A94" w:rsidRDefault="00B25E72" w:rsidP="006F5A94">
            <w:pPr>
              <w:pStyle w:val="Nagwek"/>
              <w:tabs>
                <w:tab w:val="clear" w:pos="4536"/>
                <w:tab w:val="clear" w:pos="9072"/>
              </w:tabs>
              <w:spacing w:line="240" w:lineRule="auto"/>
              <w:rPr>
                <w:rFonts w:ascii="Arial Narrow" w:hAnsi="Arial Narrow"/>
                <w:snapToGrid w:val="0"/>
                <w:sz w:val="22"/>
                <w:szCs w:val="22"/>
              </w:rPr>
            </w:pPr>
          </w:p>
        </w:tc>
      </w:tr>
      <w:tr w:rsidR="00B25E72" w:rsidRPr="006F5A94" w:rsidTr="007019BB">
        <w:trPr>
          <w:cantSplit/>
        </w:trPr>
        <w:tc>
          <w:tcPr>
            <w:tcW w:w="2055" w:type="dxa"/>
          </w:tcPr>
          <w:p w:rsidR="00B25E72" w:rsidRPr="006F5A94" w:rsidRDefault="00B25E72" w:rsidP="006F5A94">
            <w:pPr>
              <w:spacing w:line="240" w:lineRule="auto"/>
              <w:rPr>
                <w:rFonts w:ascii="Arial Narrow" w:hAnsi="Arial Narrow"/>
                <w:sz w:val="22"/>
                <w:szCs w:val="22"/>
              </w:rPr>
            </w:pPr>
            <w:r w:rsidRPr="006F5A94">
              <w:rPr>
                <w:rFonts w:ascii="Arial Narrow" w:hAnsi="Arial Narrow" w:cs="Arial"/>
                <w:sz w:val="22"/>
                <w:szCs w:val="22"/>
              </w:rPr>
              <w:t>Maksymalny dobowy dopływ</w:t>
            </w:r>
          </w:p>
        </w:tc>
        <w:tc>
          <w:tcPr>
            <w:tcW w:w="3969" w:type="dxa"/>
          </w:tcPr>
          <w:p w:rsidR="00B25E72" w:rsidRPr="006F5A94" w:rsidRDefault="00B25E72" w:rsidP="007019BB">
            <w:pPr>
              <w:pStyle w:val="Nagwek"/>
              <w:tabs>
                <w:tab w:val="clear" w:pos="4536"/>
                <w:tab w:val="clear" w:pos="9072"/>
              </w:tabs>
              <w:spacing w:line="240" w:lineRule="auto"/>
              <w:jc w:val="left"/>
              <w:rPr>
                <w:rFonts w:ascii="Arial Narrow" w:hAnsi="Arial Narrow"/>
                <w:sz w:val="22"/>
                <w:szCs w:val="22"/>
              </w:rPr>
            </w:pPr>
            <w:proofErr w:type="gramStart"/>
            <w:r>
              <w:rPr>
                <w:rFonts w:ascii="Arial Narrow" w:hAnsi="Arial Narrow"/>
                <w:sz w:val="22"/>
                <w:szCs w:val="22"/>
              </w:rPr>
              <w:t>221,7 m</w:t>
            </w:r>
            <w:proofErr w:type="gramEnd"/>
            <w:r w:rsidRPr="00C816A8">
              <w:rPr>
                <w:rFonts w:ascii="Arial Narrow" w:hAnsi="Arial Narrow"/>
                <w:sz w:val="22"/>
                <w:szCs w:val="22"/>
                <w:vertAlign w:val="superscript"/>
              </w:rPr>
              <w:t>3</w:t>
            </w:r>
            <w:r>
              <w:rPr>
                <w:rFonts w:ascii="Arial Narrow" w:hAnsi="Arial Narrow"/>
                <w:sz w:val="22"/>
                <w:szCs w:val="22"/>
              </w:rPr>
              <w:t>/h</w:t>
            </w:r>
          </w:p>
        </w:tc>
        <w:tc>
          <w:tcPr>
            <w:tcW w:w="3402" w:type="dxa"/>
          </w:tcPr>
          <w:p w:rsidR="00B25E72" w:rsidRPr="006F5A94" w:rsidRDefault="00B25E72" w:rsidP="006F5A94">
            <w:pPr>
              <w:pStyle w:val="Nagwek"/>
              <w:tabs>
                <w:tab w:val="clear" w:pos="4536"/>
                <w:tab w:val="clear" w:pos="9072"/>
              </w:tabs>
              <w:spacing w:line="240" w:lineRule="auto"/>
              <w:rPr>
                <w:rFonts w:ascii="Arial Narrow" w:hAnsi="Arial Narrow"/>
                <w:sz w:val="22"/>
                <w:szCs w:val="22"/>
              </w:rPr>
            </w:pPr>
          </w:p>
        </w:tc>
      </w:tr>
      <w:tr w:rsidR="00B25E72" w:rsidRPr="006F5A94" w:rsidTr="007019BB">
        <w:trPr>
          <w:cantSplit/>
        </w:trPr>
        <w:tc>
          <w:tcPr>
            <w:tcW w:w="2055" w:type="dxa"/>
          </w:tcPr>
          <w:p w:rsidR="00B25E72" w:rsidRPr="006F5A94" w:rsidRDefault="00B25E72" w:rsidP="006F5A94">
            <w:pPr>
              <w:spacing w:line="240" w:lineRule="auto"/>
              <w:rPr>
                <w:rFonts w:ascii="Arial Narrow" w:hAnsi="Arial Narrow"/>
                <w:sz w:val="22"/>
                <w:szCs w:val="22"/>
              </w:rPr>
            </w:pPr>
            <w:r w:rsidRPr="006F5A94">
              <w:rPr>
                <w:rFonts w:ascii="Arial Narrow" w:hAnsi="Arial Narrow"/>
                <w:sz w:val="22"/>
                <w:szCs w:val="22"/>
              </w:rPr>
              <w:t>Maksymalny dopływ godzinowy</w:t>
            </w:r>
          </w:p>
        </w:tc>
        <w:tc>
          <w:tcPr>
            <w:tcW w:w="3969" w:type="dxa"/>
          </w:tcPr>
          <w:p w:rsidR="00B25E72" w:rsidRPr="006F5A94" w:rsidRDefault="00B25E72" w:rsidP="007019BB">
            <w:pPr>
              <w:pStyle w:val="Nagwek"/>
              <w:tabs>
                <w:tab w:val="clear" w:pos="4536"/>
                <w:tab w:val="clear" w:pos="9072"/>
              </w:tabs>
              <w:spacing w:line="240" w:lineRule="auto"/>
              <w:jc w:val="left"/>
              <w:rPr>
                <w:rFonts w:ascii="Arial Narrow" w:hAnsi="Arial Narrow"/>
                <w:sz w:val="22"/>
                <w:szCs w:val="22"/>
              </w:rPr>
            </w:pPr>
            <w:r>
              <w:rPr>
                <w:rFonts w:ascii="Arial Narrow" w:hAnsi="Arial Narrow"/>
                <w:sz w:val="22"/>
                <w:szCs w:val="22"/>
              </w:rPr>
              <w:t>20 m</w:t>
            </w:r>
            <w:r w:rsidRPr="00C816A8">
              <w:rPr>
                <w:rFonts w:ascii="Arial Narrow" w:hAnsi="Arial Narrow"/>
                <w:sz w:val="22"/>
                <w:szCs w:val="22"/>
                <w:vertAlign w:val="superscript"/>
              </w:rPr>
              <w:t>3</w:t>
            </w:r>
            <w:r>
              <w:rPr>
                <w:rFonts w:ascii="Arial Narrow" w:hAnsi="Arial Narrow"/>
                <w:sz w:val="22"/>
                <w:szCs w:val="22"/>
              </w:rPr>
              <w:t>/h</w:t>
            </w:r>
          </w:p>
        </w:tc>
        <w:tc>
          <w:tcPr>
            <w:tcW w:w="3402" w:type="dxa"/>
          </w:tcPr>
          <w:p w:rsidR="00B25E72" w:rsidRPr="006F5A94" w:rsidRDefault="00B25E72" w:rsidP="006F5A94">
            <w:pPr>
              <w:pStyle w:val="Nagwek"/>
              <w:tabs>
                <w:tab w:val="clear" w:pos="4536"/>
                <w:tab w:val="clear" w:pos="9072"/>
              </w:tabs>
              <w:spacing w:line="240" w:lineRule="auto"/>
              <w:rPr>
                <w:rFonts w:ascii="Arial Narrow" w:hAnsi="Arial Narrow"/>
                <w:sz w:val="22"/>
                <w:szCs w:val="22"/>
              </w:rPr>
            </w:pPr>
          </w:p>
        </w:tc>
      </w:tr>
      <w:tr w:rsidR="00B25E72" w:rsidRPr="006F5A94" w:rsidTr="007019BB">
        <w:trPr>
          <w:cantSplit/>
        </w:trPr>
        <w:tc>
          <w:tcPr>
            <w:tcW w:w="2055" w:type="dxa"/>
          </w:tcPr>
          <w:p w:rsidR="00B25E72" w:rsidRPr="006F5A94" w:rsidRDefault="00B25E72" w:rsidP="006F5A94">
            <w:pPr>
              <w:spacing w:line="240" w:lineRule="auto"/>
              <w:rPr>
                <w:rFonts w:ascii="Arial Narrow" w:hAnsi="Arial Narrow"/>
                <w:sz w:val="22"/>
                <w:szCs w:val="22"/>
              </w:rPr>
            </w:pPr>
            <w:r w:rsidRPr="006F5A94">
              <w:rPr>
                <w:rFonts w:ascii="Arial Narrow" w:hAnsi="Arial Narrow"/>
                <w:sz w:val="22"/>
                <w:szCs w:val="22"/>
              </w:rPr>
              <w:t>Wydajność po stronie tłocznej:</w:t>
            </w:r>
          </w:p>
        </w:tc>
        <w:tc>
          <w:tcPr>
            <w:tcW w:w="3969" w:type="dxa"/>
          </w:tcPr>
          <w:p w:rsidR="00B25E72" w:rsidRPr="006F5A94" w:rsidRDefault="00B25E72" w:rsidP="007019BB">
            <w:pPr>
              <w:pStyle w:val="Nagwek"/>
              <w:tabs>
                <w:tab w:val="clear" w:pos="4536"/>
                <w:tab w:val="clear" w:pos="9072"/>
              </w:tabs>
              <w:spacing w:line="240" w:lineRule="auto"/>
              <w:jc w:val="left"/>
              <w:rPr>
                <w:rFonts w:ascii="Arial Narrow" w:hAnsi="Arial Narrow"/>
                <w:sz w:val="22"/>
                <w:szCs w:val="22"/>
              </w:rPr>
            </w:pPr>
            <w:r>
              <w:rPr>
                <w:rFonts w:ascii="Arial Narrow" w:hAnsi="Arial Narrow"/>
                <w:sz w:val="22"/>
                <w:szCs w:val="22"/>
              </w:rPr>
              <w:t>30 m</w:t>
            </w:r>
            <w:r w:rsidRPr="00C816A8">
              <w:rPr>
                <w:rFonts w:ascii="Arial Narrow" w:hAnsi="Arial Narrow"/>
                <w:sz w:val="22"/>
                <w:szCs w:val="22"/>
                <w:vertAlign w:val="superscript"/>
              </w:rPr>
              <w:t>3</w:t>
            </w:r>
            <w:r>
              <w:rPr>
                <w:rFonts w:ascii="Arial Narrow" w:hAnsi="Arial Narrow"/>
                <w:sz w:val="22"/>
                <w:szCs w:val="22"/>
              </w:rPr>
              <w:t>/h</w:t>
            </w:r>
          </w:p>
        </w:tc>
        <w:tc>
          <w:tcPr>
            <w:tcW w:w="3402" w:type="dxa"/>
          </w:tcPr>
          <w:p w:rsidR="00B25E72" w:rsidRPr="006F5A94" w:rsidRDefault="00B25E72" w:rsidP="006F5A94">
            <w:pPr>
              <w:pStyle w:val="Nagwek"/>
              <w:tabs>
                <w:tab w:val="clear" w:pos="4536"/>
                <w:tab w:val="clear" w:pos="9072"/>
              </w:tabs>
              <w:spacing w:line="240" w:lineRule="auto"/>
              <w:rPr>
                <w:rFonts w:ascii="Arial Narrow" w:hAnsi="Arial Narrow"/>
                <w:sz w:val="22"/>
                <w:szCs w:val="22"/>
              </w:rPr>
            </w:pPr>
          </w:p>
        </w:tc>
      </w:tr>
      <w:tr w:rsidR="00B25E72" w:rsidRPr="006F5A94" w:rsidTr="007019BB">
        <w:trPr>
          <w:cantSplit/>
        </w:trPr>
        <w:tc>
          <w:tcPr>
            <w:tcW w:w="2055" w:type="dxa"/>
          </w:tcPr>
          <w:p w:rsidR="00B25E72" w:rsidRPr="006F5A94" w:rsidRDefault="00B25E72" w:rsidP="006F5A94">
            <w:pPr>
              <w:spacing w:line="240" w:lineRule="auto"/>
              <w:rPr>
                <w:rFonts w:ascii="Arial Narrow" w:hAnsi="Arial Narrow"/>
                <w:sz w:val="22"/>
                <w:szCs w:val="22"/>
              </w:rPr>
            </w:pPr>
            <w:r w:rsidRPr="006F5A94">
              <w:rPr>
                <w:rFonts w:ascii="Arial Narrow" w:hAnsi="Arial Narrow"/>
                <w:sz w:val="22"/>
                <w:szCs w:val="22"/>
              </w:rPr>
              <w:t>Wysokość podnoszenia:</w:t>
            </w:r>
          </w:p>
        </w:tc>
        <w:tc>
          <w:tcPr>
            <w:tcW w:w="3969" w:type="dxa"/>
          </w:tcPr>
          <w:p w:rsidR="00B25E72" w:rsidRPr="006F5A94" w:rsidRDefault="00B25E72" w:rsidP="007019BB">
            <w:pPr>
              <w:pStyle w:val="Nagwek"/>
              <w:tabs>
                <w:tab w:val="clear" w:pos="4536"/>
                <w:tab w:val="clear" w:pos="9072"/>
              </w:tabs>
              <w:spacing w:line="240" w:lineRule="auto"/>
              <w:jc w:val="left"/>
              <w:rPr>
                <w:rFonts w:ascii="Arial Narrow" w:hAnsi="Arial Narrow"/>
                <w:sz w:val="22"/>
                <w:szCs w:val="22"/>
              </w:rPr>
            </w:pPr>
            <w:r>
              <w:rPr>
                <w:rFonts w:ascii="Arial Narrow" w:hAnsi="Arial Narrow"/>
                <w:sz w:val="22"/>
                <w:szCs w:val="22"/>
              </w:rPr>
              <w:t>49,08</w:t>
            </w:r>
          </w:p>
        </w:tc>
        <w:tc>
          <w:tcPr>
            <w:tcW w:w="3402" w:type="dxa"/>
          </w:tcPr>
          <w:p w:rsidR="00B25E72" w:rsidRPr="006F5A94" w:rsidRDefault="00B25E72" w:rsidP="006F5A94">
            <w:pPr>
              <w:pStyle w:val="Nagwek"/>
              <w:tabs>
                <w:tab w:val="clear" w:pos="4536"/>
                <w:tab w:val="clear" w:pos="9072"/>
              </w:tabs>
              <w:spacing w:line="240" w:lineRule="auto"/>
              <w:rPr>
                <w:rFonts w:ascii="Arial Narrow" w:hAnsi="Arial Narrow"/>
                <w:sz w:val="22"/>
                <w:szCs w:val="22"/>
              </w:rPr>
            </w:pPr>
          </w:p>
        </w:tc>
      </w:tr>
      <w:tr w:rsidR="00B25E72" w:rsidRPr="006F5A94" w:rsidTr="007019BB">
        <w:trPr>
          <w:cantSplit/>
        </w:trPr>
        <w:tc>
          <w:tcPr>
            <w:tcW w:w="2055" w:type="dxa"/>
          </w:tcPr>
          <w:p w:rsidR="00B25E72" w:rsidRPr="006F5A94" w:rsidRDefault="00B25E72" w:rsidP="006F5A94">
            <w:pPr>
              <w:spacing w:line="240" w:lineRule="auto"/>
              <w:rPr>
                <w:rFonts w:ascii="Arial Narrow" w:hAnsi="Arial Narrow"/>
                <w:sz w:val="22"/>
                <w:szCs w:val="22"/>
              </w:rPr>
            </w:pPr>
            <w:r w:rsidRPr="006F5A94">
              <w:rPr>
                <w:rFonts w:ascii="Arial Narrow" w:hAnsi="Arial Narrow"/>
                <w:sz w:val="22"/>
                <w:szCs w:val="22"/>
              </w:rPr>
              <w:t>Moc nominalna silnika:</w:t>
            </w:r>
          </w:p>
        </w:tc>
        <w:tc>
          <w:tcPr>
            <w:tcW w:w="3969" w:type="dxa"/>
          </w:tcPr>
          <w:p w:rsidR="00B25E72" w:rsidRPr="006F5A94" w:rsidRDefault="00B25E72" w:rsidP="007019BB">
            <w:pPr>
              <w:widowControl/>
              <w:overflowPunct/>
              <w:spacing w:line="240" w:lineRule="auto"/>
              <w:jc w:val="left"/>
              <w:textAlignment w:val="auto"/>
              <w:rPr>
                <w:rFonts w:ascii="Arial Narrow" w:hAnsi="Arial Narrow"/>
                <w:sz w:val="22"/>
                <w:szCs w:val="22"/>
              </w:rPr>
            </w:pPr>
            <w:r>
              <w:rPr>
                <w:rFonts w:ascii="Arial Narrow" w:hAnsi="Arial Narrow"/>
                <w:sz w:val="22"/>
                <w:szCs w:val="22"/>
              </w:rPr>
              <w:t>Max</w:t>
            </w:r>
            <w:proofErr w:type="gramStart"/>
            <w:r>
              <w:rPr>
                <w:rFonts w:ascii="Arial Narrow" w:hAnsi="Arial Narrow"/>
                <w:sz w:val="22"/>
                <w:szCs w:val="22"/>
              </w:rPr>
              <w:t xml:space="preserve"> 12,0 </w:t>
            </w:r>
            <w:proofErr w:type="spellStart"/>
            <w:r>
              <w:rPr>
                <w:rFonts w:ascii="Arial Narrow" w:hAnsi="Arial Narrow"/>
                <w:sz w:val="22"/>
                <w:szCs w:val="22"/>
              </w:rPr>
              <w:t>kW</w:t>
            </w:r>
            <w:proofErr w:type="spellEnd"/>
            <w:proofErr w:type="gramEnd"/>
          </w:p>
        </w:tc>
        <w:tc>
          <w:tcPr>
            <w:tcW w:w="3402" w:type="dxa"/>
          </w:tcPr>
          <w:p w:rsidR="00B25E72" w:rsidRPr="006F5A94" w:rsidRDefault="00B25E72" w:rsidP="006F5A94">
            <w:pPr>
              <w:widowControl/>
              <w:overflowPunct/>
              <w:spacing w:line="240" w:lineRule="auto"/>
              <w:jc w:val="left"/>
              <w:textAlignment w:val="auto"/>
              <w:rPr>
                <w:rFonts w:ascii="Arial Narrow" w:hAnsi="Arial Narrow" w:cs="Tahoma"/>
                <w:sz w:val="22"/>
                <w:szCs w:val="22"/>
              </w:rPr>
            </w:pPr>
          </w:p>
        </w:tc>
      </w:tr>
      <w:tr w:rsidR="00B25E72" w:rsidRPr="006F5A94" w:rsidTr="007019BB">
        <w:trPr>
          <w:cantSplit/>
        </w:trPr>
        <w:tc>
          <w:tcPr>
            <w:tcW w:w="2055" w:type="dxa"/>
          </w:tcPr>
          <w:p w:rsidR="00B25E72" w:rsidRPr="006F5A94" w:rsidRDefault="00B25E72" w:rsidP="006F5A94">
            <w:pPr>
              <w:spacing w:line="240" w:lineRule="auto"/>
              <w:rPr>
                <w:rFonts w:ascii="Arial Narrow" w:hAnsi="Arial Narrow"/>
                <w:sz w:val="22"/>
                <w:szCs w:val="22"/>
              </w:rPr>
            </w:pPr>
            <w:r w:rsidRPr="006F5A94">
              <w:rPr>
                <w:rFonts w:ascii="Arial Narrow" w:hAnsi="Arial Narrow"/>
                <w:sz w:val="22"/>
                <w:szCs w:val="22"/>
              </w:rPr>
              <w:t>Retencja zbiornika:</w:t>
            </w:r>
          </w:p>
        </w:tc>
        <w:tc>
          <w:tcPr>
            <w:tcW w:w="3969" w:type="dxa"/>
          </w:tcPr>
          <w:p w:rsidR="00B25E72" w:rsidRPr="006F5A94" w:rsidRDefault="00B25E72" w:rsidP="007019BB">
            <w:pPr>
              <w:widowControl/>
              <w:overflowPunct/>
              <w:spacing w:line="240" w:lineRule="auto"/>
              <w:jc w:val="left"/>
              <w:textAlignment w:val="auto"/>
              <w:rPr>
                <w:rFonts w:ascii="Arial Narrow" w:hAnsi="Arial Narrow"/>
                <w:sz w:val="22"/>
                <w:szCs w:val="22"/>
              </w:rPr>
            </w:pPr>
            <w:proofErr w:type="gramStart"/>
            <w:r>
              <w:rPr>
                <w:rFonts w:ascii="Arial Narrow" w:hAnsi="Arial Narrow"/>
                <w:sz w:val="22"/>
                <w:szCs w:val="22"/>
              </w:rPr>
              <w:t>0,65 m</w:t>
            </w:r>
            <w:proofErr w:type="gramEnd"/>
            <w:r w:rsidRPr="00C816A8">
              <w:rPr>
                <w:rFonts w:ascii="Arial Narrow" w:hAnsi="Arial Narrow"/>
                <w:sz w:val="22"/>
                <w:szCs w:val="22"/>
                <w:vertAlign w:val="superscript"/>
              </w:rPr>
              <w:t>3</w:t>
            </w:r>
          </w:p>
        </w:tc>
        <w:tc>
          <w:tcPr>
            <w:tcW w:w="3402" w:type="dxa"/>
          </w:tcPr>
          <w:p w:rsidR="00B25E72" w:rsidRPr="006F5A94" w:rsidRDefault="00B25E72" w:rsidP="006F5A94">
            <w:pPr>
              <w:widowControl/>
              <w:overflowPunct/>
              <w:spacing w:line="240" w:lineRule="auto"/>
              <w:jc w:val="left"/>
              <w:textAlignment w:val="auto"/>
              <w:rPr>
                <w:rFonts w:ascii="Arial Narrow" w:hAnsi="Arial Narrow" w:cs="Tahoma"/>
                <w:sz w:val="22"/>
                <w:szCs w:val="22"/>
              </w:rPr>
            </w:pPr>
          </w:p>
        </w:tc>
      </w:tr>
      <w:tr w:rsidR="00B25E72" w:rsidRPr="006F5A94" w:rsidTr="006F71A0">
        <w:trPr>
          <w:cantSplit/>
        </w:trPr>
        <w:tc>
          <w:tcPr>
            <w:tcW w:w="2055" w:type="dxa"/>
          </w:tcPr>
          <w:p w:rsidR="00B25E72" w:rsidRPr="006F5A94" w:rsidRDefault="00B25E72" w:rsidP="006F5A94">
            <w:pPr>
              <w:spacing w:line="240" w:lineRule="auto"/>
              <w:rPr>
                <w:rFonts w:ascii="Arial Narrow" w:hAnsi="Arial Narrow"/>
                <w:sz w:val="22"/>
                <w:szCs w:val="22"/>
              </w:rPr>
            </w:pPr>
            <w:r w:rsidRPr="006F5A94">
              <w:rPr>
                <w:rFonts w:ascii="Arial Narrow" w:hAnsi="Arial Narrow"/>
                <w:sz w:val="22"/>
                <w:szCs w:val="22"/>
              </w:rPr>
              <w:t>Rodzaj separatora:</w:t>
            </w:r>
          </w:p>
        </w:tc>
        <w:tc>
          <w:tcPr>
            <w:tcW w:w="3969" w:type="dxa"/>
          </w:tcPr>
          <w:p w:rsidR="00B25E72" w:rsidRPr="006F5A94" w:rsidRDefault="00B25E72" w:rsidP="006F5A94">
            <w:pPr>
              <w:pStyle w:val="Nagwek"/>
              <w:tabs>
                <w:tab w:val="clear" w:pos="4536"/>
                <w:tab w:val="clear" w:pos="9072"/>
              </w:tabs>
              <w:spacing w:line="240" w:lineRule="auto"/>
              <w:jc w:val="left"/>
              <w:rPr>
                <w:rFonts w:ascii="Arial Narrow" w:hAnsi="Arial Narrow"/>
                <w:sz w:val="22"/>
                <w:szCs w:val="22"/>
              </w:rPr>
            </w:pPr>
            <w:r w:rsidRPr="006F5A94">
              <w:rPr>
                <w:rFonts w:ascii="Arial Narrow" w:hAnsi="Arial Narrow"/>
                <w:sz w:val="22"/>
                <w:szCs w:val="22"/>
              </w:rPr>
              <w:t xml:space="preserve">Wirowy, </w:t>
            </w:r>
            <w:proofErr w:type="spellStart"/>
            <w:r w:rsidRPr="006F5A94">
              <w:rPr>
                <w:rFonts w:ascii="Arial Narrow" w:hAnsi="Arial Narrow"/>
                <w:sz w:val="22"/>
                <w:szCs w:val="22"/>
              </w:rPr>
              <w:t>wolnoprzepływowy</w:t>
            </w:r>
            <w:proofErr w:type="spellEnd"/>
            <w:r w:rsidRPr="006F5A94">
              <w:rPr>
                <w:rFonts w:ascii="Arial Narrow" w:hAnsi="Arial Narrow"/>
                <w:sz w:val="22"/>
                <w:szCs w:val="22"/>
              </w:rPr>
              <w:t xml:space="preserve"> (bez stałych elementów cedzących w świetle przepływu)</w:t>
            </w:r>
          </w:p>
        </w:tc>
        <w:tc>
          <w:tcPr>
            <w:tcW w:w="3402" w:type="dxa"/>
          </w:tcPr>
          <w:p w:rsidR="00B25E72" w:rsidRPr="006F5A94" w:rsidRDefault="00B25E72" w:rsidP="006F5A94">
            <w:pPr>
              <w:pStyle w:val="Nagwek"/>
              <w:tabs>
                <w:tab w:val="clear" w:pos="4536"/>
                <w:tab w:val="clear" w:pos="9072"/>
              </w:tabs>
              <w:spacing w:line="240" w:lineRule="auto"/>
              <w:rPr>
                <w:rFonts w:ascii="Arial Narrow" w:hAnsi="Arial Narrow"/>
                <w:sz w:val="22"/>
                <w:szCs w:val="22"/>
              </w:rPr>
            </w:pPr>
          </w:p>
        </w:tc>
      </w:tr>
      <w:tr w:rsidR="00B25E72" w:rsidRPr="006F5A94" w:rsidTr="006F71A0">
        <w:trPr>
          <w:cantSplit/>
        </w:trPr>
        <w:tc>
          <w:tcPr>
            <w:tcW w:w="2055" w:type="dxa"/>
          </w:tcPr>
          <w:p w:rsidR="00B25E72" w:rsidRPr="006F5A94" w:rsidRDefault="00B25E72" w:rsidP="006F5A94">
            <w:pPr>
              <w:spacing w:line="240" w:lineRule="auto"/>
              <w:rPr>
                <w:rFonts w:ascii="Arial Narrow" w:hAnsi="Arial Narrow"/>
                <w:sz w:val="22"/>
                <w:szCs w:val="22"/>
              </w:rPr>
            </w:pPr>
            <w:r w:rsidRPr="006F5A94">
              <w:rPr>
                <w:rFonts w:ascii="Arial Narrow" w:hAnsi="Arial Narrow"/>
                <w:sz w:val="22"/>
                <w:szCs w:val="22"/>
              </w:rPr>
              <w:t>Zabudowa separatora:</w:t>
            </w:r>
          </w:p>
        </w:tc>
        <w:tc>
          <w:tcPr>
            <w:tcW w:w="3969" w:type="dxa"/>
          </w:tcPr>
          <w:p w:rsidR="00B25E72" w:rsidRPr="006F5A94" w:rsidRDefault="00B25E72" w:rsidP="006F5A94">
            <w:pPr>
              <w:pStyle w:val="Nagwek"/>
              <w:tabs>
                <w:tab w:val="clear" w:pos="4536"/>
                <w:tab w:val="clear" w:pos="9072"/>
              </w:tabs>
              <w:spacing w:line="240" w:lineRule="auto"/>
              <w:jc w:val="left"/>
              <w:rPr>
                <w:rFonts w:ascii="Arial Narrow" w:hAnsi="Arial Narrow"/>
                <w:sz w:val="22"/>
                <w:szCs w:val="22"/>
              </w:rPr>
            </w:pPr>
            <w:r w:rsidRPr="006F5A94">
              <w:rPr>
                <w:rFonts w:ascii="Arial Narrow" w:hAnsi="Arial Narrow"/>
                <w:sz w:val="22"/>
                <w:szCs w:val="22"/>
              </w:rPr>
              <w:t>Wewnątrz zbiornika tłoczni</w:t>
            </w:r>
          </w:p>
        </w:tc>
        <w:tc>
          <w:tcPr>
            <w:tcW w:w="3402" w:type="dxa"/>
          </w:tcPr>
          <w:p w:rsidR="00B25E72" w:rsidRPr="006F5A94" w:rsidRDefault="00B25E72" w:rsidP="006F5A94">
            <w:pPr>
              <w:pStyle w:val="Nagwek"/>
              <w:tabs>
                <w:tab w:val="clear" w:pos="4536"/>
                <w:tab w:val="clear" w:pos="9072"/>
              </w:tabs>
              <w:spacing w:line="240" w:lineRule="auto"/>
              <w:rPr>
                <w:rFonts w:ascii="Arial Narrow" w:hAnsi="Arial Narrow"/>
                <w:sz w:val="22"/>
                <w:szCs w:val="22"/>
              </w:rPr>
            </w:pPr>
          </w:p>
        </w:tc>
      </w:tr>
      <w:tr w:rsidR="00B25E72" w:rsidRPr="006F5A94" w:rsidTr="006F71A0">
        <w:trPr>
          <w:cantSplit/>
        </w:trPr>
        <w:tc>
          <w:tcPr>
            <w:tcW w:w="2055" w:type="dxa"/>
          </w:tcPr>
          <w:p w:rsidR="00B25E72" w:rsidRPr="006F5A94" w:rsidRDefault="00B25E72" w:rsidP="006F5A94">
            <w:pPr>
              <w:spacing w:line="240" w:lineRule="auto"/>
              <w:rPr>
                <w:rFonts w:ascii="Arial Narrow" w:hAnsi="Arial Narrow"/>
                <w:sz w:val="22"/>
                <w:szCs w:val="22"/>
              </w:rPr>
            </w:pPr>
            <w:r w:rsidRPr="006F5A94">
              <w:rPr>
                <w:rFonts w:ascii="Arial Narrow" w:hAnsi="Arial Narrow"/>
                <w:sz w:val="22"/>
                <w:szCs w:val="22"/>
              </w:rPr>
              <w:t>Zawory zwrotne:</w:t>
            </w:r>
          </w:p>
        </w:tc>
        <w:tc>
          <w:tcPr>
            <w:tcW w:w="3969" w:type="dxa"/>
          </w:tcPr>
          <w:p w:rsidR="00B25E72" w:rsidRPr="006F5A94" w:rsidRDefault="00B25E72" w:rsidP="006F5A94">
            <w:pPr>
              <w:pStyle w:val="Nagwek"/>
              <w:tabs>
                <w:tab w:val="clear" w:pos="4536"/>
                <w:tab w:val="clear" w:pos="9072"/>
              </w:tabs>
              <w:spacing w:line="240" w:lineRule="auto"/>
              <w:jc w:val="left"/>
              <w:rPr>
                <w:rFonts w:ascii="Arial Narrow" w:hAnsi="Arial Narrow"/>
                <w:sz w:val="22"/>
                <w:szCs w:val="22"/>
              </w:rPr>
            </w:pPr>
            <w:r w:rsidRPr="006F5A94">
              <w:rPr>
                <w:rFonts w:ascii="Arial Narrow" w:hAnsi="Arial Narrow"/>
                <w:sz w:val="22"/>
                <w:szCs w:val="22"/>
              </w:rPr>
              <w:t>Klapowe</w:t>
            </w:r>
          </w:p>
        </w:tc>
        <w:tc>
          <w:tcPr>
            <w:tcW w:w="3402" w:type="dxa"/>
          </w:tcPr>
          <w:p w:rsidR="00B25E72" w:rsidRPr="006F5A94" w:rsidRDefault="00B25E72" w:rsidP="006F5A94">
            <w:pPr>
              <w:pStyle w:val="Nagwek"/>
              <w:tabs>
                <w:tab w:val="clear" w:pos="4536"/>
                <w:tab w:val="clear" w:pos="9072"/>
              </w:tabs>
              <w:spacing w:line="240" w:lineRule="auto"/>
              <w:rPr>
                <w:rFonts w:ascii="Arial Narrow" w:hAnsi="Arial Narrow"/>
                <w:sz w:val="22"/>
                <w:szCs w:val="22"/>
              </w:rPr>
            </w:pPr>
          </w:p>
        </w:tc>
      </w:tr>
      <w:tr w:rsidR="00B25E72" w:rsidRPr="006F5A94" w:rsidTr="006F71A0">
        <w:trPr>
          <w:cantSplit/>
        </w:trPr>
        <w:tc>
          <w:tcPr>
            <w:tcW w:w="2055" w:type="dxa"/>
          </w:tcPr>
          <w:p w:rsidR="00B25E72" w:rsidRPr="006F5A94" w:rsidRDefault="00B25E72" w:rsidP="006F5A94">
            <w:pPr>
              <w:widowControl/>
              <w:overflowPunct/>
              <w:spacing w:line="240" w:lineRule="auto"/>
              <w:jc w:val="left"/>
              <w:textAlignment w:val="auto"/>
              <w:rPr>
                <w:rFonts w:ascii="Arial Narrow" w:hAnsi="Arial Narrow"/>
                <w:sz w:val="22"/>
                <w:szCs w:val="22"/>
              </w:rPr>
            </w:pPr>
            <w:r w:rsidRPr="006F5A94">
              <w:rPr>
                <w:rFonts w:ascii="Arial Narrow" w:hAnsi="Arial Narrow"/>
                <w:sz w:val="22"/>
                <w:szCs w:val="22"/>
              </w:rPr>
              <w:t>Zabezpieczenie antykorozyjne:</w:t>
            </w:r>
          </w:p>
        </w:tc>
        <w:tc>
          <w:tcPr>
            <w:tcW w:w="3969" w:type="dxa"/>
          </w:tcPr>
          <w:p w:rsidR="00B25E72" w:rsidRPr="006F5A94" w:rsidRDefault="00B25E72" w:rsidP="002A2266">
            <w:pPr>
              <w:widowControl/>
              <w:overflowPunct/>
              <w:spacing w:line="240" w:lineRule="auto"/>
              <w:jc w:val="left"/>
              <w:textAlignment w:val="auto"/>
              <w:rPr>
                <w:rFonts w:ascii="Arial Narrow" w:hAnsi="Arial Narrow"/>
                <w:sz w:val="22"/>
                <w:szCs w:val="22"/>
              </w:rPr>
            </w:pPr>
            <w:r w:rsidRPr="006F5A94">
              <w:rPr>
                <w:rFonts w:ascii="Arial Narrow" w:hAnsi="Arial Narrow"/>
                <w:sz w:val="22"/>
                <w:szCs w:val="22"/>
              </w:rPr>
              <w:t>Powłoka natryskowa</w:t>
            </w:r>
            <w:r>
              <w:rPr>
                <w:rFonts w:ascii="Arial Narrow" w:hAnsi="Arial Narrow"/>
                <w:sz w:val="22"/>
                <w:szCs w:val="22"/>
              </w:rPr>
              <w:t xml:space="preserve"> chemoodporna</w:t>
            </w:r>
            <w:r w:rsidRPr="006F5A94">
              <w:rPr>
                <w:rFonts w:ascii="Arial Narrow" w:hAnsi="Arial Narrow"/>
                <w:sz w:val="22"/>
                <w:szCs w:val="22"/>
              </w:rPr>
              <w:t xml:space="preserve"> 3 mm</w:t>
            </w:r>
          </w:p>
        </w:tc>
        <w:tc>
          <w:tcPr>
            <w:tcW w:w="3402" w:type="dxa"/>
          </w:tcPr>
          <w:p w:rsidR="00B25E72" w:rsidRPr="006F5A94" w:rsidRDefault="00B25E72" w:rsidP="006F5A94">
            <w:pPr>
              <w:widowControl/>
              <w:overflowPunct/>
              <w:spacing w:line="240" w:lineRule="auto"/>
              <w:jc w:val="left"/>
              <w:textAlignment w:val="auto"/>
              <w:rPr>
                <w:rFonts w:ascii="Arial Narrow" w:hAnsi="Arial Narrow" w:cs="Century Gothic"/>
                <w:sz w:val="22"/>
                <w:szCs w:val="22"/>
              </w:rPr>
            </w:pPr>
          </w:p>
        </w:tc>
      </w:tr>
      <w:tr w:rsidR="00B25E72" w:rsidRPr="006F5A94" w:rsidTr="006F71A0">
        <w:trPr>
          <w:cantSplit/>
        </w:trPr>
        <w:tc>
          <w:tcPr>
            <w:tcW w:w="2055" w:type="dxa"/>
          </w:tcPr>
          <w:p w:rsidR="00B25E72" w:rsidRPr="006F5A94" w:rsidRDefault="00B25E72" w:rsidP="006F5A94">
            <w:pPr>
              <w:spacing w:line="240" w:lineRule="auto"/>
              <w:rPr>
                <w:rFonts w:ascii="Arial Narrow" w:hAnsi="Arial Narrow"/>
                <w:sz w:val="22"/>
                <w:szCs w:val="22"/>
              </w:rPr>
            </w:pPr>
            <w:r w:rsidRPr="006F5A94">
              <w:rPr>
                <w:rFonts w:ascii="Arial Narrow" w:hAnsi="Arial Narrow"/>
                <w:sz w:val="22"/>
                <w:szCs w:val="22"/>
              </w:rPr>
              <w:t>Wirnik:</w:t>
            </w:r>
          </w:p>
        </w:tc>
        <w:tc>
          <w:tcPr>
            <w:tcW w:w="3969" w:type="dxa"/>
          </w:tcPr>
          <w:p w:rsidR="00B25E72" w:rsidRPr="006F5A94" w:rsidRDefault="00B25E72" w:rsidP="006F5A94">
            <w:pPr>
              <w:pStyle w:val="Nagwek"/>
              <w:tabs>
                <w:tab w:val="clear" w:pos="4536"/>
                <w:tab w:val="clear" w:pos="9072"/>
              </w:tabs>
              <w:spacing w:line="240" w:lineRule="auto"/>
              <w:jc w:val="left"/>
              <w:rPr>
                <w:rFonts w:ascii="Arial Narrow" w:hAnsi="Arial Narrow"/>
                <w:sz w:val="22"/>
                <w:szCs w:val="22"/>
              </w:rPr>
            </w:pPr>
            <w:r w:rsidRPr="006F5A94">
              <w:rPr>
                <w:rFonts w:ascii="Arial Narrow" w:hAnsi="Arial Narrow"/>
                <w:sz w:val="22"/>
                <w:szCs w:val="22"/>
              </w:rPr>
              <w:t>Wielokanałowy półotwarty</w:t>
            </w:r>
          </w:p>
        </w:tc>
        <w:tc>
          <w:tcPr>
            <w:tcW w:w="3402" w:type="dxa"/>
          </w:tcPr>
          <w:p w:rsidR="00B25E72" w:rsidRPr="006F5A94" w:rsidRDefault="00B25E72" w:rsidP="006F5A94">
            <w:pPr>
              <w:pStyle w:val="Nagwek"/>
              <w:tabs>
                <w:tab w:val="clear" w:pos="4536"/>
                <w:tab w:val="clear" w:pos="9072"/>
              </w:tabs>
              <w:spacing w:line="240" w:lineRule="auto"/>
              <w:rPr>
                <w:rFonts w:ascii="Arial Narrow" w:hAnsi="Arial Narrow" w:cs="Century Gothic"/>
                <w:sz w:val="22"/>
                <w:szCs w:val="22"/>
              </w:rPr>
            </w:pPr>
          </w:p>
        </w:tc>
      </w:tr>
      <w:tr w:rsidR="00B25E72" w:rsidRPr="006F5A94" w:rsidTr="006F71A0">
        <w:trPr>
          <w:cantSplit/>
          <w:trHeight w:val="205"/>
        </w:trPr>
        <w:tc>
          <w:tcPr>
            <w:tcW w:w="2055" w:type="dxa"/>
            <w:vMerge w:val="restart"/>
          </w:tcPr>
          <w:p w:rsidR="00B25E72" w:rsidRPr="006F5A94" w:rsidRDefault="00B25E72" w:rsidP="006F5A94">
            <w:pPr>
              <w:widowControl/>
              <w:overflowPunct/>
              <w:spacing w:line="240" w:lineRule="auto"/>
              <w:jc w:val="left"/>
              <w:textAlignment w:val="auto"/>
              <w:rPr>
                <w:rFonts w:ascii="Arial Narrow" w:hAnsi="Arial Narrow" w:cs="Century Gothic"/>
                <w:sz w:val="22"/>
                <w:szCs w:val="22"/>
              </w:rPr>
            </w:pPr>
            <w:r w:rsidRPr="006F5A94">
              <w:rPr>
                <w:rFonts w:ascii="Arial Narrow" w:hAnsi="Arial Narrow" w:cs="Century Gothic"/>
                <w:sz w:val="22"/>
                <w:szCs w:val="22"/>
              </w:rPr>
              <w:t>Zasuwy płaskie klinowe kołnierzowe</w:t>
            </w:r>
          </w:p>
        </w:tc>
        <w:tc>
          <w:tcPr>
            <w:tcW w:w="3969" w:type="dxa"/>
          </w:tcPr>
          <w:p w:rsidR="00B25E72" w:rsidRPr="006F5A94" w:rsidRDefault="00B25E72" w:rsidP="006F5A94">
            <w:pPr>
              <w:pStyle w:val="Nagwek"/>
              <w:tabs>
                <w:tab w:val="clear" w:pos="4536"/>
                <w:tab w:val="clear" w:pos="9072"/>
              </w:tabs>
              <w:spacing w:line="240" w:lineRule="auto"/>
              <w:jc w:val="left"/>
              <w:rPr>
                <w:rFonts w:ascii="Arial Narrow" w:hAnsi="Arial Narrow" w:cs="Century Gothic"/>
                <w:sz w:val="22"/>
                <w:szCs w:val="22"/>
              </w:rPr>
            </w:pPr>
            <w:r w:rsidRPr="006F5A94">
              <w:rPr>
                <w:rFonts w:ascii="Arial Narrow" w:hAnsi="Arial Narrow" w:cs="Century Gothic"/>
                <w:sz w:val="22"/>
                <w:szCs w:val="22"/>
              </w:rPr>
              <w:t xml:space="preserve">Korpus – żeliwo sferoidalne </w:t>
            </w:r>
          </w:p>
        </w:tc>
        <w:tc>
          <w:tcPr>
            <w:tcW w:w="3402" w:type="dxa"/>
          </w:tcPr>
          <w:p w:rsidR="00B25E72" w:rsidRPr="006F5A94" w:rsidRDefault="00B25E72" w:rsidP="006F5A94">
            <w:pPr>
              <w:pStyle w:val="Nagwek"/>
              <w:tabs>
                <w:tab w:val="clear" w:pos="4536"/>
                <w:tab w:val="clear" w:pos="9072"/>
              </w:tabs>
              <w:spacing w:line="240" w:lineRule="auto"/>
              <w:rPr>
                <w:rFonts w:ascii="Arial Narrow" w:hAnsi="Arial Narrow" w:cs="Century Gothic"/>
                <w:sz w:val="22"/>
                <w:szCs w:val="22"/>
              </w:rPr>
            </w:pPr>
          </w:p>
        </w:tc>
      </w:tr>
      <w:tr w:rsidR="00B25E72" w:rsidRPr="006F5A94" w:rsidTr="006F71A0">
        <w:trPr>
          <w:cantSplit/>
          <w:trHeight w:val="204"/>
        </w:trPr>
        <w:tc>
          <w:tcPr>
            <w:tcW w:w="2055" w:type="dxa"/>
            <w:vMerge/>
          </w:tcPr>
          <w:p w:rsidR="00B25E72" w:rsidRPr="006F5A94" w:rsidRDefault="00B25E72" w:rsidP="006F5A94">
            <w:pPr>
              <w:widowControl/>
              <w:overflowPunct/>
              <w:spacing w:line="240" w:lineRule="auto"/>
              <w:jc w:val="left"/>
              <w:textAlignment w:val="auto"/>
              <w:rPr>
                <w:rFonts w:ascii="Arial Narrow" w:hAnsi="Arial Narrow" w:cs="Century Gothic"/>
                <w:sz w:val="22"/>
                <w:szCs w:val="22"/>
              </w:rPr>
            </w:pPr>
          </w:p>
        </w:tc>
        <w:tc>
          <w:tcPr>
            <w:tcW w:w="3969" w:type="dxa"/>
          </w:tcPr>
          <w:p w:rsidR="00B25E72" w:rsidRPr="006F5A94" w:rsidRDefault="00B25E72" w:rsidP="006F5A94">
            <w:pPr>
              <w:pStyle w:val="Nagwek"/>
              <w:tabs>
                <w:tab w:val="clear" w:pos="4536"/>
                <w:tab w:val="clear" w:pos="9072"/>
              </w:tabs>
              <w:spacing w:line="240" w:lineRule="auto"/>
              <w:jc w:val="left"/>
              <w:rPr>
                <w:rFonts w:ascii="Arial Narrow" w:hAnsi="Arial Narrow" w:cs="Century Gothic"/>
                <w:sz w:val="22"/>
                <w:szCs w:val="22"/>
              </w:rPr>
            </w:pPr>
            <w:r w:rsidRPr="006F5A94">
              <w:rPr>
                <w:rFonts w:ascii="Arial Narrow" w:hAnsi="Arial Narrow" w:cs="Century Gothic"/>
                <w:sz w:val="22"/>
                <w:szCs w:val="22"/>
              </w:rPr>
              <w:t xml:space="preserve">Uszczelnienie - EPDM </w:t>
            </w:r>
          </w:p>
        </w:tc>
        <w:tc>
          <w:tcPr>
            <w:tcW w:w="3402" w:type="dxa"/>
          </w:tcPr>
          <w:p w:rsidR="00B25E72" w:rsidRPr="006F5A94" w:rsidRDefault="00B25E72" w:rsidP="006F5A94">
            <w:pPr>
              <w:pStyle w:val="Nagwek"/>
              <w:tabs>
                <w:tab w:val="clear" w:pos="4536"/>
                <w:tab w:val="clear" w:pos="9072"/>
              </w:tabs>
              <w:spacing w:line="240" w:lineRule="auto"/>
              <w:rPr>
                <w:rFonts w:ascii="Arial Narrow" w:hAnsi="Arial Narrow" w:cs="Century Gothic"/>
                <w:sz w:val="22"/>
                <w:szCs w:val="22"/>
              </w:rPr>
            </w:pPr>
          </w:p>
        </w:tc>
      </w:tr>
      <w:tr w:rsidR="00B25E72" w:rsidRPr="006F5A94" w:rsidTr="006F71A0">
        <w:trPr>
          <w:cantSplit/>
          <w:trHeight w:val="204"/>
        </w:trPr>
        <w:tc>
          <w:tcPr>
            <w:tcW w:w="2055" w:type="dxa"/>
            <w:vMerge/>
          </w:tcPr>
          <w:p w:rsidR="00B25E72" w:rsidRPr="006F5A94" w:rsidRDefault="00B25E72" w:rsidP="006F5A94">
            <w:pPr>
              <w:widowControl/>
              <w:overflowPunct/>
              <w:spacing w:line="240" w:lineRule="auto"/>
              <w:jc w:val="left"/>
              <w:textAlignment w:val="auto"/>
              <w:rPr>
                <w:rFonts w:ascii="Arial Narrow" w:hAnsi="Arial Narrow" w:cs="Century Gothic"/>
                <w:sz w:val="22"/>
                <w:szCs w:val="22"/>
              </w:rPr>
            </w:pPr>
          </w:p>
        </w:tc>
        <w:tc>
          <w:tcPr>
            <w:tcW w:w="3969" w:type="dxa"/>
          </w:tcPr>
          <w:p w:rsidR="00B25E72" w:rsidRPr="006F5A94" w:rsidRDefault="00B25E72" w:rsidP="006F5A94">
            <w:pPr>
              <w:pStyle w:val="Nagwek"/>
              <w:tabs>
                <w:tab w:val="clear" w:pos="4536"/>
                <w:tab w:val="clear" w:pos="9072"/>
              </w:tabs>
              <w:spacing w:line="240" w:lineRule="auto"/>
              <w:jc w:val="left"/>
              <w:rPr>
                <w:rFonts w:ascii="Arial Narrow" w:hAnsi="Arial Narrow" w:cs="Century Gothic"/>
                <w:sz w:val="22"/>
                <w:szCs w:val="22"/>
              </w:rPr>
            </w:pPr>
            <w:r w:rsidRPr="006F5A94">
              <w:rPr>
                <w:rFonts w:ascii="Arial Narrow" w:hAnsi="Arial Narrow" w:cs="Century Gothic"/>
                <w:sz w:val="22"/>
                <w:szCs w:val="22"/>
              </w:rPr>
              <w:t>Tuleja uszczelniająca - mosiądz</w:t>
            </w:r>
          </w:p>
        </w:tc>
        <w:tc>
          <w:tcPr>
            <w:tcW w:w="3402" w:type="dxa"/>
          </w:tcPr>
          <w:p w:rsidR="00B25E72" w:rsidRPr="006F5A94" w:rsidRDefault="00B25E72" w:rsidP="006F5A94">
            <w:pPr>
              <w:pStyle w:val="Nagwek"/>
              <w:tabs>
                <w:tab w:val="clear" w:pos="4536"/>
                <w:tab w:val="clear" w:pos="9072"/>
              </w:tabs>
              <w:spacing w:line="240" w:lineRule="auto"/>
              <w:rPr>
                <w:rFonts w:ascii="Arial Narrow" w:hAnsi="Arial Narrow" w:cs="Century Gothic"/>
                <w:sz w:val="22"/>
                <w:szCs w:val="22"/>
              </w:rPr>
            </w:pPr>
          </w:p>
        </w:tc>
      </w:tr>
      <w:tr w:rsidR="00B25E72" w:rsidRPr="006F5A94" w:rsidTr="007019BB">
        <w:trPr>
          <w:cantSplit/>
          <w:trHeight w:val="524"/>
        </w:trPr>
        <w:tc>
          <w:tcPr>
            <w:tcW w:w="2055" w:type="dxa"/>
          </w:tcPr>
          <w:p w:rsidR="00B25E72" w:rsidRPr="006F5A94" w:rsidRDefault="00B25E72" w:rsidP="006F5A94">
            <w:pPr>
              <w:spacing w:line="240" w:lineRule="auto"/>
              <w:rPr>
                <w:rFonts w:ascii="Arial Narrow" w:hAnsi="Arial Narrow"/>
                <w:sz w:val="22"/>
                <w:szCs w:val="22"/>
              </w:rPr>
            </w:pPr>
            <w:r w:rsidRPr="006F5A94">
              <w:rPr>
                <w:rFonts w:ascii="Arial Narrow" w:hAnsi="Arial Narrow"/>
                <w:sz w:val="22"/>
                <w:szCs w:val="22"/>
              </w:rPr>
              <w:t xml:space="preserve">Zbiornik tłoczni: </w:t>
            </w:r>
          </w:p>
        </w:tc>
        <w:tc>
          <w:tcPr>
            <w:tcW w:w="3969" w:type="dxa"/>
          </w:tcPr>
          <w:p w:rsidR="00B25E72" w:rsidRPr="006F5A94" w:rsidRDefault="00B25E72" w:rsidP="007019BB">
            <w:pPr>
              <w:pStyle w:val="Nagwek"/>
              <w:tabs>
                <w:tab w:val="clear" w:pos="4536"/>
                <w:tab w:val="clear" w:pos="9072"/>
              </w:tabs>
              <w:spacing w:line="240" w:lineRule="auto"/>
              <w:jc w:val="left"/>
              <w:rPr>
                <w:rFonts w:ascii="Arial Narrow" w:hAnsi="Arial Narrow"/>
                <w:sz w:val="22"/>
                <w:szCs w:val="22"/>
              </w:rPr>
            </w:pPr>
            <w:r>
              <w:rPr>
                <w:rFonts w:ascii="Arial Narrow" w:hAnsi="Arial Narrow"/>
                <w:sz w:val="22"/>
                <w:szCs w:val="22"/>
              </w:rPr>
              <w:t>Zbiornik żelbetowy prostopadłościenny wykonywany na budowie.</w:t>
            </w:r>
            <w:r w:rsidRPr="006F5A94">
              <w:rPr>
                <w:rFonts w:ascii="Arial Narrow" w:hAnsi="Arial Narrow"/>
                <w:sz w:val="22"/>
                <w:szCs w:val="22"/>
              </w:rPr>
              <w:t xml:space="preserve"> </w:t>
            </w:r>
          </w:p>
        </w:tc>
        <w:tc>
          <w:tcPr>
            <w:tcW w:w="3402" w:type="dxa"/>
          </w:tcPr>
          <w:p w:rsidR="00B25E72" w:rsidRPr="006F5A94" w:rsidRDefault="00B25E72" w:rsidP="006F5A94">
            <w:pPr>
              <w:pStyle w:val="Nagwek"/>
              <w:tabs>
                <w:tab w:val="clear" w:pos="4536"/>
                <w:tab w:val="clear" w:pos="9072"/>
              </w:tabs>
              <w:spacing w:line="240" w:lineRule="auto"/>
              <w:rPr>
                <w:rFonts w:ascii="Arial Narrow" w:hAnsi="Arial Narrow" w:cs="Century Gothic"/>
                <w:sz w:val="22"/>
                <w:szCs w:val="22"/>
              </w:rPr>
            </w:pPr>
          </w:p>
        </w:tc>
      </w:tr>
      <w:tr w:rsidR="00B25E72" w:rsidRPr="006F5A94" w:rsidTr="006F71A0">
        <w:trPr>
          <w:cantSplit/>
          <w:trHeight w:val="205"/>
        </w:trPr>
        <w:tc>
          <w:tcPr>
            <w:tcW w:w="2055" w:type="dxa"/>
            <w:vMerge w:val="restart"/>
          </w:tcPr>
          <w:p w:rsidR="00B25E72" w:rsidRPr="006F5A94" w:rsidRDefault="00B25E72" w:rsidP="006F5A94">
            <w:pPr>
              <w:spacing w:line="240" w:lineRule="auto"/>
              <w:rPr>
                <w:rFonts w:ascii="Arial Narrow" w:hAnsi="Arial Narrow" w:cs="Century Gothic"/>
                <w:sz w:val="22"/>
                <w:szCs w:val="22"/>
              </w:rPr>
            </w:pPr>
            <w:r w:rsidRPr="006F5A94">
              <w:rPr>
                <w:rFonts w:ascii="Arial Narrow" w:hAnsi="Arial Narrow" w:cs="Century Gothic"/>
                <w:sz w:val="22"/>
                <w:szCs w:val="22"/>
              </w:rPr>
              <w:t xml:space="preserve">Pokrywa włazu </w:t>
            </w:r>
          </w:p>
        </w:tc>
        <w:tc>
          <w:tcPr>
            <w:tcW w:w="3969" w:type="dxa"/>
          </w:tcPr>
          <w:p w:rsidR="00B25E72" w:rsidRPr="006F5A94" w:rsidRDefault="00B25E72" w:rsidP="006F5A94">
            <w:pPr>
              <w:spacing w:line="240" w:lineRule="auto"/>
              <w:jc w:val="left"/>
              <w:rPr>
                <w:rFonts w:ascii="Arial Narrow" w:hAnsi="Arial Narrow" w:cs="Century Gothic"/>
                <w:sz w:val="22"/>
                <w:szCs w:val="22"/>
              </w:rPr>
            </w:pPr>
            <w:r w:rsidRPr="006F5A94">
              <w:rPr>
                <w:rFonts w:ascii="Arial Narrow" w:hAnsi="Arial Narrow" w:cs="Century Gothic"/>
                <w:sz w:val="22"/>
                <w:szCs w:val="22"/>
              </w:rPr>
              <w:t xml:space="preserve">Ze stali kwasoodpornej, </w:t>
            </w:r>
          </w:p>
        </w:tc>
        <w:tc>
          <w:tcPr>
            <w:tcW w:w="3402" w:type="dxa"/>
          </w:tcPr>
          <w:p w:rsidR="00B25E72" w:rsidRPr="006F5A94" w:rsidRDefault="00B25E72" w:rsidP="006F5A94">
            <w:pPr>
              <w:pStyle w:val="Nagwek"/>
              <w:tabs>
                <w:tab w:val="clear" w:pos="4536"/>
                <w:tab w:val="clear" w:pos="9072"/>
              </w:tabs>
              <w:spacing w:line="240" w:lineRule="auto"/>
              <w:rPr>
                <w:rFonts w:ascii="Arial Narrow" w:hAnsi="Arial Narrow" w:cs="Century Gothic"/>
                <w:sz w:val="22"/>
                <w:szCs w:val="22"/>
              </w:rPr>
            </w:pPr>
          </w:p>
        </w:tc>
      </w:tr>
      <w:tr w:rsidR="00B25E72" w:rsidRPr="006F5A94" w:rsidTr="006F71A0">
        <w:trPr>
          <w:cantSplit/>
          <w:trHeight w:val="204"/>
        </w:trPr>
        <w:tc>
          <w:tcPr>
            <w:tcW w:w="2055" w:type="dxa"/>
            <w:vMerge/>
          </w:tcPr>
          <w:p w:rsidR="00B25E72" w:rsidRPr="006F5A94" w:rsidRDefault="00B25E72" w:rsidP="006F5A94">
            <w:pPr>
              <w:spacing w:line="240" w:lineRule="auto"/>
              <w:rPr>
                <w:rFonts w:ascii="Arial Narrow" w:hAnsi="Arial Narrow" w:cs="Century Gothic"/>
                <w:sz w:val="22"/>
                <w:szCs w:val="22"/>
              </w:rPr>
            </w:pPr>
          </w:p>
        </w:tc>
        <w:tc>
          <w:tcPr>
            <w:tcW w:w="3969" w:type="dxa"/>
          </w:tcPr>
          <w:p w:rsidR="00B25E72" w:rsidRPr="006F5A94" w:rsidRDefault="00B25E72" w:rsidP="006F5A94">
            <w:pPr>
              <w:spacing w:line="240" w:lineRule="auto"/>
              <w:jc w:val="left"/>
              <w:rPr>
                <w:rFonts w:ascii="Arial Narrow" w:hAnsi="Arial Narrow" w:cs="Century Gothic"/>
                <w:sz w:val="22"/>
                <w:szCs w:val="22"/>
              </w:rPr>
            </w:pPr>
            <w:proofErr w:type="gramStart"/>
            <w:r w:rsidRPr="006F5A94">
              <w:rPr>
                <w:rFonts w:ascii="Arial Narrow" w:hAnsi="Arial Narrow" w:cs="Century Gothic"/>
                <w:sz w:val="22"/>
                <w:szCs w:val="22"/>
              </w:rPr>
              <w:t>zamykana</w:t>
            </w:r>
            <w:proofErr w:type="gramEnd"/>
            <w:r w:rsidRPr="006F5A94">
              <w:rPr>
                <w:rFonts w:ascii="Arial Narrow" w:hAnsi="Arial Narrow" w:cs="Century Gothic"/>
                <w:sz w:val="22"/>
                <w:szCs w:val="22"/>
              </w:rPr>
              <w:t xml:space="preserve"> na klucz,</w:t>
            </w:r>
          </w:p>
        </w:tc>
        <w:tc>
          <w:tcPr>
            <w:tcW w:w="3402" w:type="dxa"/>
          </w:tcPr>
          <w:p w:rsidR="00B25E72" w:rsidRPr="006F5A94" w:rsidRDefault="00B25E72" w:rsidP="006F5A94">
            <w:pPr>
              <w:pStyle w:val="Nagwek"/>
              <w:tabs>
                <w:tab w:val="clear" w:pos="4536"/>
                <w:tab w:val="clear" w:pos="9072"/>
              </w:tabs>
              <w:spacing w:line="240" w:lineRule="auto"/>
              <w:rPr>
                <w:rFonts w:ascii="Arial Narrow" w:hAnsi="Arial Narrow" w:cs="Century Gothic"/>
                <w:sz w:val="22"/>
                <w:szCs w:val="22"/>
              </w:rPr>
            </w:pPr>
          </w:p>
        </w:tc>
      </w:tr>
      <w:tr w:rsidR="00B25E72" w:rsidRPr="006F5A94" w:rsidTr="006F71A0">
        <w:trPr>
          <w:cantSplit/>
          <w:trHeight w:val="204"/>
        </w:trPr>
        <w:tc>
          <w:tcPr>
            <w:tcW w:w="2055" w:type="dxa"/>
            <w:vMerge/>
          </w:tcPr>
          <w:p w:rsidR="00B25E72" w:rsidRPr="006F5A94" w:rsidRDefault="00B25E72" w:rsidP="006F5A94">
            <w:pPr>
              <w:spacing w:line="240" w:lineRule="auto"/>
              <w:rPr>
                <w:rFonts w:ascii="Arial Narrow" w:hAnsi="Arial Narrow" w:cs="Century Gothic"/>
                <w:sz w:val="22"/>
                <w:szCs w:val="22"/>
              </w:rPr>
            </w:pPr>
          </w:p>
        </w:tc>
        <w:tc>
          <w:tcPr>
            <w:tcW w:w="3969" w:type="dxa"/>
          </w:tcPr>
          <w:p w:rsidR="00B25E72" w:rsidRPr="006F5A94" w:rsidRDefault="00B25E72" w:rsidP="006F5A94">
            <w:pPr>
              <w:spacing w:line="240" w:lineRule="auto"/>
              <w:jc w:val="left"/>
              <w:rPr>
                <w:rFonts w:ascii="Arial Narrow" w:hAnsi="Arial Narrow" w:cs="Century Gothic"/>
                <w:sz w:val="22"/>
                <w:szCs w:val="22"/>
              </w:rPr>
            </w:pPr>
            <w:proofErr w:type="gramStart"/>
            <w:r w:rsidRPr="006F5A94">
              <w:rPr>
                <w:rFonts w:ascii="Arial Narrow" w:hAnsi="Arial Narrow" w:cs="Century Gothic"/>
                <w:sz w:val="22"/>
                <w:szCs w:val="22"/>
              </w:rPr>
              <w:t>wywietrznik</w:t>
            </w:r>
            <w:proofErr w:type="gramEnd"/>
            <w:r w:rsidRPr="006F5A94">
              <w:rPr>
                <w:rFonts w:ascii="Arial Narrow" w:hAnsi="Arial Narrow" w:cs="Century Gothic"/>
                <w:sz w:val="22"/>
                <w:szCs w:val="22"/>
              </w:rPr>
              <w:t xml:space="preserve"> oparów z kratką</w:t>
            </w:r>
          </w:p>
        </w:tc>
        <w:tc>
          <w:tcPr>
            <w:tcW w:w="3402" w:type="dxa"/>
          </w:tcPr>
          <w:p w:rsidR="00B25E72" w:rsidRPr="006F5A94" w:rsidRDefault="00B25E72" w:rsidP="006F5A94">
            <w:pPr>
              <w:pStyle w:val="Nagwek"/>
              <w:tabs>
                <w:tab w:val="clear" w:pos="4536"/>
                <w:tab w:val="clear" w:pos="9072"/>
              </w:tabs>
              <w:spacing w:line="240" w:lineRule="auto"/>
              <w:rPr>
                <w:rFonts w:ascii="Arial Narrow" w:hAnsi="Arial Narrow" w:cs="Century Gothic"/>
                <w:sz w:val="22"/>
                <w:szCs w:val="22"/>
              </w:rPr>
            </w:pPr>
          </w:p>
        </w:tc>
      </w:tr>
      <w:tr w:rsidR="00B25E72" w:rsidRPr="006F5A94" w:rsidTr="006F71A0">
        <w:trPr>
          <w:cantSplit/>
        </w:trPr>
        <w:tc>
          <w:tcPr>
            <w:tcW w:w="2055" w:type="dxa"/>
          </w:tcPr>
          <w:p w:rsidR="00B25E72" w:rsidRPr="006F5A94" w:rsidRDefault="00B25E72" w:rsidP="00C2221F">
            <w:pPr>
              <w:spacing w:line="240" w:lineRule="auto"/>
              <w:rPr>
                <w:rFonts w:ascii="Arial Narrow" w:hAnsi="Arial Narrow" w:cs="Century Gothic"/>
                <w:sz w:val="22"/>
                <w:szCs w:val="22"/>
              </w:rPr>
            </w:pPr>
            <w:r>
              <w:rPr>
                <w:rFonts w:ascii="Arial Narrow" w:hAnsi="Arial Narrow" w:cs="Tahoma"/>
                <w:sz w:val="22"/>
                <w:szCs w:val="22"/>
              </w:rPr>
              <w:t>Zejście</w:t>
            </w:r>
          </w:p>
        </w:tc>
        <w:tc>
          <w:tcPr>
            <w:tcW w:w="3969" w:type="dxa"/>
          </w:tcPr>
          <w:p w:rsidR="00B25E72" w:rsidRPr="006F5A94" w:rsidRDefault="00B25E72" w:rsidP="00C2221F">
            <w:pPr>
              <w:pStyle w:val="Nagwek"/>
              <w:tabs>
                <w:tab w:val="clear" w:pos="4536"/>
                <w:tab w:val="clear" w:pos="9072"/>
              </w:tabs>
              <w:spacing w:line="240" w:lineRule="auto"/>
              <w:jc w:val="left"/>
              <w:rPr>
                <w:rFonts w:ascii="Arial Narrow" w:hAnsi="Arial Narrow" w:cs="Century Gothic"/>
                <w:sz w:val="22"/>
                <w:szCs w:val="22"/>
              </w:rPr>
            </w:pPr>
            <w:r>
              <w:rPr>
                <w:rFonts w:ascii="Arial Narrow" w:hAnsi="Arial Narrow" w:cs="Tahoma"/>
                <w:sz w:val="22"/>
                <w:szCs w:val="22"/>
              </w:rPr>
              <w:t>Schody techniczne z tworzywa sztucznego wzmacnianego włóknem szklanym</w:t>
            </w:r>
          </w:p>
        </w:tc>
        <w:tc>
          <w:tcPr>
            <w:tcW w:w="3402" w:type="dxa"/>
          </w:tcPr>
          <w:p w:rsidR="00B25E72" w:rsidRPr="006F5A94" w:rsidRDefault="00B25E72" w:rsidP="006F5A94">
            <w:pPr>
              <w:widowControl/>
              <w:overflowPunct/>
              <w:spacing w:line="240" w:lineRule="auto"/>
              <w:jc w:val="left"/>
              <w:textAlignment w:val="auto"/>
              <w:rPr>
                <w:rFonts w:ascii="Arial Narrow" w:hAnsi="Arial Narrow" w:cs="Century Gothic"/>
                <w:sz w:val="22"/>
                <w:szCs w:val="22"/>
              </w:rPr>
            </w:pPr>
          </w:p>
        </w:tc>
      </w:tr>
      <w:tr w:rsidR="00B25E72" w:rsidRPr="006F5A94" w:rsidTr="006F71A0">
        <w:trPr>
          <w:cantSplit/>
        </w:trPr>
        <w:tc>
          <w:tcPr>
            <w:tcW w:w="2055" w:type="dxa"/>
          </w:tcPr>
          <w:p w:rsidR="00B25E72" w:rsidRPr="006F5A94" w:rsidRDefault="00B25E72" w:rsidP="006F5A94">
            <w:pPr>
              <w:spacing w:line="240" w:lineRule="auto"/>
              <w:rPr>
                <w:rFonts w:ascii="Arial Narrow" w:hAnsi="Arial Narrow" w:cs="Century Gothic"/>
                <w:sz w:val="22"/>
                <w:szCs w:val="22"/>
              </w:rPr>
            </w:pPr>
            <w:r w:rsidRPr="006F5A94">
              <w:rPr>
                <w:rFonts w:ascii="Arial Narrow" w:hAnsi="Arial Narrow" w:cs="Tahoma"/>
                <w:sz w:val="22"/>
                <w:szCs w:val="22"/>
              </w:rPr>
              <w:t>Czujnik wilgotności komory tłoczni ścieków</w:t>
            </w:r>
          </w:p>
        </w:tc>
        <w:tc>
          <w:tcPr>
            <w:tcW w:w="3969" w:type="dxa"/>
          </w:tcPr>
          <w:p w:rsidR="00B25E72" w:rsidRPr="006F5A94" w:rsidRDefault="00B25E72" w:rsidP="006F5A94">
            <w:pPr>
              <w:pStyle w:val="Nagwek"/>
              <w:tabs>
                <w:tab w:val="clear" w:pos="4536"/>
                <w:tab w:val="clear" w:pos="9072"/>
              </w:tabs>
              <w:spacing w:line="240" w:lineRule="auto"/>
              <w:jc w:val="left"/>
              <w:rPr>
                <w:rFonts w:ascii="Arial Narrow" w:hAnsi="Arial Narrow" w:cs="Century Gothic"/>
                <w:sz w:val="22"/>
                <w:szCs w:val="22"/>
              </w:rPr>
            </w:pPr>
            <w:r w:rsidRPr="006F5A94">
              <w:rPr>
                <w:rFonts w:ascii="Arial Narrow" w:hAnsi="Arial Narrow" w:cs="Tahoma"/>
                <w:sz w:val="22"/>
                <w:szCs w:val="22"/>
              </w:rPr>
              <w:t>Dla alarmu zalania pomieszczenia tłoczni</w:t>
            </w:r>
          </w:p>
        </w:tc>
        <w:tc>
          <w:tcPr>
            <w:tcW w:w="3402" w:type="dxa"/>
          </w:tcPr>
          <w:p w:rsidR="00B25E72" w:rsidRPr="006F5A94" w:rsidRDefault="00B25E72" w:rsidP="006F5A94">
            <w:pPr>
              <w:pStyle w:val="Nagwek"/>
              <w:tabs>
                <w:tab w:val="clear" w:pos="4536"/>
                <w:tab w:val="clear" w:pos="9072"/>
              </w:tabs>
              <w:spacing w:line="240" w:lineRule="auto"/>
              <w:rPr>
                <w:rFonts w:ascii="Arial Narrow" w:hAnsi="Arial Narrow" w:cs="Century Gothic"/>
                <w:sz w:val="22"/>
                <w:szCs w:val="22"/>
              </w:rPr>
            </w:pPr>
          </w:p>
        </w:tc>
      </w:tr>
      <w:tr w:rsidR="00B25E72" w:rsidRPr="006F5A94" w:rsidTr="006F71A0">
        <w:trPr>
          <w:cantSplit/>
        </w:trPr>
        <w:tc>
          <w:tcPr>
            <w:tcW w:w="2055" w:type="dxa"/>
          </w:tcPr>
          <w:p w:rsidR="00B25E72" w:rsidRPr="006F5A94" w:rsidRDefault="00B25E72" w:rsidP="006F5A94">
            <w:pPr>
              <w:spacing w:line="240" w:lineRule="auto"/>
              <w:rPr>
                <w:rFonts w:ascii="Arial Narrow" w:hAnsi="Arial Narrow"/>
                <w:sz w:val="22"/>
                <w:szCs w:val="22"/>
              </w:rPr>
            </w:pPr>
            <w:r w:rsidRPr="006F5A94">
              <w:rPr>
                <w:rFonts w:ascii="Arial Narrow" w:hAnsi="Arial Narrow"/>
                <w:sz w:val="22"/>
                <w:szCs w:val="22"/>
              </w:rPr>
              <w:t>Pompa odwadniająca</w:t>
            </w:r>
          </w:p>
        </w:tc>
        <w:tc>
          <w:tcPr>
            <w:tcW w:w="3969" w:type="dxa"/>
          </w:tcPr>
          <w:p w:rsidR="00B25E72" w:rsidRPr="006F5A94" w:rsidRDefault="00B25E72" w:rsidP="001A6F22">
            <w:pPr>
              <w:pStyle w:val="Nagwek"/>
              <w:tabs>
                <w:tab w:val="clear" w:pos="4536"/>
                <w:tab w:val="clear" w:pos="9072"/>
              </w:tabs>
              <w:spacing w:line="240" w:lineRule="auto"/>
              <w:jc w:val="left"/>
              <w:rPr>
                <w:rFonts w:ascii="Arial Narrow" w:hAnsi="Arial Narrow"/>
                <w:sz w:val="22"/>
                <w:szCs w:val="22"/>
              </w:rPr>
            </w:pPr>
            <w:r w:rsidRPr="006F5A94">
              <w:rPr>
                <w:rFonts w:ascii="Arial Narrow" w:hAnsi="Arial Narrow"/>
                <w:sz w:val="22"/>
                <w:szCs w:val="22"/>
              </w:rPr>
              <w:t xml:space="preserve">Z </w:t>
            </w:r>
            <w:r>
              <w:rPr>
                <w:rFonts w:ascii="Arial Narrow" w:hAnsi="Arial Narrow"/>
                <w:sz w:val="22"/>
                <w:szCs w:val="22"/>
              </w:rPr>
              <w:t xml:space="preserve">czujnikami poziomu powiązanymi z systemem załączania i wyłączania </w:t>
            </w:r>
          </w:p>
        </w:tc>
        <w:tc>
          <w:tcPr>
            <w:tcW w:w="3402" w:type="dxa"/>
          </w:tcPr>
          <w:p w:rsidR="00B25E72" w:rsidRPr="006F5A94" w:rsidRDefault="00B25E72" w:rsidP="006F5A94">
            <w:pPr>
              <w:pStyle w:val="Nagwek"/>
              <w:tabs>
                <w:tab w:val="clear" w:pos="4536"/>
                <w:tab w:val="clear" w:pos="9072"/>
              </w:tabs>
              <w:spacing w:line="240" w:lineRule="auto"/>
              <w:rPr>
                <w:rFonts w:ascii="Arial Narrow" w:hAnsi="Arial Narrow" w:cs="Century Gothic"/>
                <w:sz w:val="22"/>
                <w:szCs w:val="22"/>
              </w:rPr>
            </w:pPr>
          </w:p>
        </w:tc>
      </w:tr>
      <w:tr w:rsidR="00B25E72" w:rsidRPr="006F5A94" w:rsidTr="006F71A0">
        <w:trPr>
          <w:cantSplit/>
          <w:trHeight w:val="204"/>
        </w:trPr>
        <w:tc>
          <w:tcPr>
            <w:tcW w:w="2055" w:type="dxa"/>
            <w:vMerge w:val="restart"/>
          </w:tcPr>
          <w:p w:rsidR="00B25E72" w:rsidRPr="006F5A94" w:rsidRDefault="00B25E72" w:rsidP="006F5A94">
            <w:pPr>
              <w:spacing w:line="240" w:lineRule="auto"/>
              <w:rPr>
                <w:rFonts w:ascii="Arial Narrow" w:hAnsi="Arial Narrow" w:cs="Century Gothic"/>
                <w:sz w:val="22"/>
                <w:szCs w:val="22"/>
              </w:rPr>
            </w:pPr>
            <w:r w:rsidRPr="006F5A94">
              <w:rPr>
                <w:rFonts w:ascii="Arial Narrow" w:hAnsi="Arial Narrow" w:cs="Century Gothic"/>
                <w:sz w:val="22"/>
                <w:szCs w:val="22"/>
              </w:rPr>
              <w:t>Szafka zasilająco - sterownicza</w:t>
            </w:r>
          </w:p>
        </w:tc>
        <w:tc>
          <w:tcPr>
            <w:tcW w:w="3969" w:type="dxa"/>
          </w:tcPr>
          <w:p w:rsidR="00B25E72" w:rsidRPr="006F5A94" w:rsidRDefault="00B25E72" w:rsidP="006F5A94">
            <w:pPr>
              <w:pStyle w:val="Nagwek"/>
              <w:spacing w:line="240" w:lineRule="auto"/>
              <w:jc w:val="left"/>
              <w:rPr>
                <w:rFonts w:ascii="Arial Narrow" w:hAnsi="Arial Narrow" w:cs="Century Gothic"/>
                <w:sz w:val="22"/>
                <w:szCs w:val="22"/>
              </w:rPr>
            </w:pPr>
            <w:r w:rsidRPr="006F5A94">
              <w:rPr>
                <w:rFonts w:ascii="Arial Narrow" w:hAnsi="Arial Narrow" w:cs="Century Gothic"/>
                <w:sz w:val="22"/>
                <w:szCs w:val="22"/>
              </w:rPr>
              <w:t xml:space="preserve">Obudowa metalowa </w:t>
            </w:r>
            <w:r>
              <w:rPr>
                <w:rFonts w:ascii="Arial Narrow" w:hAnsi="Arial Narrow" w:cs="Century Gothic"/>
                <w:sz w:val="22"/>
                <w:szCs w:val="22"/>
              </w:rPr>
              <w:t>lub poliestrowa</w:t>
            </w:r>
          </w:p>
        </w:tc>
        <w:tc>
          <w:tcPr>
            <w:tcW w:w="3402" w:type="dxa"/>
          </w:tcPr>
          <w:p w:rsidR="00B25E72" w:rsidRPr="006F5A94" w:rsidRDefault="00B25E72" w:rsidP="006F5A94">
            <w:pPr>
              <w:pStyle w:val="Nagwek"/>
              <w:tabs>
                <w:tab w:val="clear" w:pos="4536"/>
                <w:tab w:val="clear" w:pos="9072"/>
              </w:tabs>
              <w:spacing w:line="240" w:lineRule="auto"/>
              <w:rPr>
                <w:rFonts w:ascii="Arial Narrow" w:hAnsi="Arial Narrow" w:cs="Century Gothic"/>
                <w:sz w:val="22"/>
                <w:szCs w:val="22"/>
              </w:rPr>
            </w:pPr>
          </w:p>
        </w:tc>
      </w:tr>
      <w:tr w:rsidR="00B25E72" w:rsidRPr="006F5A94" w:rsidTr="006F71A0">
        <w:trPr>
          <w:cantSplit/>
          <w:trHeight w:val="204"/>
        </w:trPr>
        <w:tc>
          <w:tcPr>
            <w:tcW w:w="2055" w:type="dxa"/>
            <w:vMerge/>
          </w:tcPr>
          <w:p w:rsidR="00B25E72" w:rsidRPr="006F5A94" w:rsidRDefault="00B25E72" w:rsidP="006F5A94">
            <w:pPr>
              <w:spacing w:line="240" w:lineRule="auto"/>
              <w:rPr>
                <w:rFonts w:ascii="Arial Narrow" w:hAnsi="Arial Narrow" w:cs="Century Gothic"/>
                <w:sz w:val="22"/>
                <w:szCs w:val="22"/>
              </w:rPr>
            </w:pPr>
          </w:p>
        </w:tc>
        <w:tc>
          <w:tcPr>
            <w:tcW w:w="3969" w:type="dxa"/>
          </w:tcPr>
          <w:p w:rsidR="00B25E72" w:rsidRPr="006F5A94" w:rsidRDefault="00B25E72" w:rsidP="006F5A94">
            <w:pPr>
              <w:pStyle w:val="Nagwek"/>
              <w:spacing w:line="240" w:lineRule="auto"/>
              <w:jc w:val="left"/>
              <w:rPr>
                <w:rFonts w:ascii="Arial Narrow" w:hAnsi="Arial Narrow" w:cs="Century Gothic"/>
                <w:sz w:val="22"/>
                <w:szCs w:val="22"/>
              </w:rPr>
            </w:pPr>
            <w:proofErr w:type="gramStart"/>
            <w:r w:rsidRPr="006F5A94">
              <w:rPr>
                <w:rFonts w:ascii="Arial Narrow" w:hAnsi="Arial Narrow" w:cs="Century Gothic"/>
                <w:sz w:val="22"/>
                <w:szCs w:val="22"/>
              </w:rPr>
              <w:t>drzwi</w:t>
            </w:r>
            <w:proofErr w:type="gramEnd"/>
            <w:r w:rsidRPr="006F5A94">
              <w:rPr>
                <w:rFonts w:ascii="Arial Narrow" w:hAnsi="Arial Narrow" w:cs="Century Gothic"/>
                <w:sz w:val="22"/>
                <w:szCs w:val="22"/>
              </w:rPr>
              <w:t xml:space="preserve"> zamykane na klucz</w:t>
            </w:r>
          </w:p>
        </w:tc>
        <w:tc>
          <w:tcPr>
            <w:tcW w:w="3402" w:type="dxa"/>
          </w:tcPr>
          <w:p w:rsidR="00B25E72" w:rsidRPr="006F5A94" w:rsidRDefault="00B25E72" w:rsidP="006F5A94">
            <w:pPr>
              <w:pStyle w:val="Nagwek"/>
              <w:tabs>
                <w:tab w:val="clear" w:pos="4536"/>
                <w:tab w:val="clear" w:pos="9072"/>
              </w:tabs>
              <w:spacing w:line="240" w:lineRule="auto"/>
              <w:rPr>
                <w:rFonts w:ascii="Arial Narrow" w:hAnsi="Arial Narrow" w:cs="Century Gothic"/>
                <w:sz w:val="22"/>
                <w:szCs w:val="22"/>
              </w:rPr>
            </w:pPr>
          </w:p>
        </w:tc>
      </w:tr>
      <w:tr w:rsidR="00B25E72" w:rsidRPr="006F5A94" w:rsidTr="006F71A0">
        <w:trPr>
          <w:cantSplit/>
        </w:trPr>
        <w:tc>
          <w:tcPr>
            <w:tcW w:w="2055" w:type="dxa"/>
          </w:tcPr>
          <w:p w:rsidR="00B25E72" w:rsidRPr="006F5A94" w:rsidRDefault="00B25E72" w:rsidP="006F5A94">
            <w:pPr>
              <w:spacing w:line="240" w:lineRule="auto"/>
              <w:rPr>
                <w:rFonts w:ascii="Arial Narrow" w:hAnsi="Arial Narrow" w:cs="Century Gothic"/>
                <w:sz w:val="22"/>
                <w:szCs w:val="22"/>
              </w:rPr>
            </w:pPr>
            <w:r w:rsidRPr="006F5A94">
              <w:rPr>
                <w:rFonts w:ascii="Arial Narrow" w:hAnsi="Arial Narrow" w:cs="Century Gothic"/>
                <w:sz w:val="22"/>
                <w:szCs w:val="22"/>
              </w:rPr>
              <w:t xml:space="preserve">Panel sterowniczy </w:t>
            </w:r>
          </w:p>
        </w:tc>
        <w:tc>
          <w:tcPr>
            <w:tcW w:w="3969" w:type="dxa"/>
          </w:tcPr>
          <w:p w:rsidR="00B25E72" w:rsidRPr="006F5A94" w:rsidRDefault="00B25E72" w:rsidP="006F5A94">
            <w:pPr>
              <w:pStyle w:val="Nagwek"/>
              <w:spacing w:line="240" w:lineRule="auto"/>
              <w:jc w:val="left"/>
              <w:rPr>
                <w:rFonts w:ascii="Arial Narrow" w:hAnsi="Arial Narrow" w:cs="Century Gothic"/>
                <w:sz w:val="22"/>
                <w:szCs w:val="22"/>
              </w:rPr>
            </w:pPr>
            <w:r w:rsidRPr="006F5A94">
              <w:rPr>
                <w:rFonts w:ascii="Arial Narrow" w:hAnsi="Arial Narrow" w:cs="Century Gothic"/>
                <w:sz w:val="22"/>
                <w:szCs w:val="22"/>
              </w:rPr>
              <w:t>Ze sterownikiem mikroprocesorowym i wyświetlaczem graficznym LCD umożliwiający obsługę niżej wymienionych nastaw i funkcji dostępne dla autoryzowanego odbiorcy z panelu i zdalnego systemu wizualizacji</w:t>
            </w:r>
          </w:p>
        </w:tc>
        <w:tc>
          <w:tcPr>
            <w:tcW w:w="3402" w:type="dxa"/>
          </w:tcPr>
          <w:p w:rsidR="00B25E72" w:rsidRPr="006F5A94" w:rsidRDefault="00B25E72" w:rsidP="006F5A94">
            <w:pPr>
              <w:pStyle w:val="Nagwek"/>
              <w:tabs>
                <w:tab w:val="clear" w:pos="4536"/>
                <w:tab w:val="clear" w:pos="9072"/>
              </w:tabs>
              <w:spacing w:line="240" w:lineRule="auto"/>
              <w:rPr>
                <w:rFonts w:ascii="Arial Narrow" w:hAnsi="Arial Narrow" w:cs="Century Gothic"/>
                <w:sz w:val="22"/>
                <w:szCs w:val="22"/>
              </w:rPr>
            </w:pPr>
          </w:p>
        </w:tc>
      </w:tr>
      <w:tr w:rsidR="00B25E72" w:rsidRPr="006F5A94" w:rsidTr="006F71A0">
        <w:trPr>
          <w:cantSplit/>
          <w:trHeight w:val="459"/>
        </w:trPr>
        <w:tc>
          <w:tcPr>
            <w:tcW w:w="2055" w:type="dxa"/>
            <w:vMerge w:val="restart"/>
          </w:tcPr>
          <w:p w:rsidR="00B25E72" w:rsidRPr="006F5A94" w:rsidRDefault="00B25E72" w:rsidP="006F5A94">
            <w:pPr>
              <w:spacing w:line="240" w:lineRule="auto"/>
              <w:rPr>
                <w:rFonts w:ascii="Arial Narrow" w:hAnsi="Arial Narrow" w:cs="Century Gothic"/>
                <w:sz w:val="22"/>
                <w:szCs w:val="22"/>
              </w:rPr>
            </w:pPr>
            <w:r w:rsidRPr="006F5A94">
              <w:rPr>
                <w:rFonts w:ascii="Arial Narrow" w:hAnsi="Arial Narrow" w:cs="Tahoma"/>
                <w:sz w:val="22"/>
                <w:szCs w:val="22"/>
              </w:rPr>
              <w:t>Funkcje pomiarowe</w:t>
            </w:r>
          </w:p>
        </w:tc>
        <w:tc>
          <w:tcPr>
            <w:tcW w:w="3969" w:type="dxa"/>
          </w:tcPr>
          <w:p w:rsidR="00B25E72" w:rsidRPr="006F5A94" w:rsidRDefault="00B25E72" w:rsidP="006F5A94">
            <w:pPr>
              <w:widowControl/>
              <w:overflowPunct/>
              <w:spacing w:line="240" w:lineRule="auto"/>
              <w:jc w:val="left"/>
              <w:textAlignment w:val="auto"/>
              <w:rPr>
                <w:rFonts w:ascii="Arial Narrow" w:hAnsi="Arial Narrow" w:cs="Tahoma"/>
                <w:sz w:val="22"/>
                <w:szCs w:val="22"/>
              </w:rPr>
            </w:pPr>
            <w:proofErr w:type="gramStart"/>
            <w:r w:rsidRPr="006F5A94">
              <w:rPr>
                <w:rFonts w:ascii="Arial Narrow" w:hAnsi="Arial Narrow" w:cs="Tahoma"/>
                <w:sz w:val="22"/>
                <w:szCs w:val="22"/>
              </w:rPr>
              <w:t>pomiar</w:t>
            </w:r>
            <w:proofErr w:type="gramEnd"/>
            <w:r w:rsidRPr="006F5A94">
              <w:rPr>
                <w:rFonts w:ascii="Arial Narrow" w:hAnsi="Arial Narrow" w:cs="Tahoma"/>
                <w:sz w:val="22"/>
                <w:szCs w:val="22"/>
              </w:rPr>
              <w:t xml:space="preserve"> poziomu ścieku w zbiorniku w jednostkach i procentach,</w:t>
            </w:r>
          </w:p>
        </w:tc>
        <w:tc>
          <w:tcPr>
            <w:tcW w:w="3402" w:type="dxa"/>
          </w:tcPr>
          <w:p w:rsidR="00B25E72" w:rsidRPr="006F5A94" w:rsidRDefault="00B25E72" w:rsidP="006F5A94">
            <w:pPr>
              <w:pStyle w:val="Nagwek"/>
              <w:tabs>
                <w:tab w:val="clear" w:pos="4536"/>
                <w:tab w:val="clear" w:pos="9072"/>
              </w:tabs>
              <w:spacing w:line="240" w:lineRule="auto"/>
              <w:rPr>
                <w:rFonts w:ascii="Arial Narrow" w:hAnsi="Arial Narrow" w:cs="Century Gothic"/>
                <w:sz w:val="22"/>
                <w:szCs w:val="22"/>
              </w:rPr>
            </w:pPr>
          </w:p>
        </w:tc>
      </w:tr>
      <w:tr w:rsidR="00B25E72" w:rsidRPr="006F5A94" w:rsidTr="006F71A0">
        <w:trPr>
          <w:cantSplit/>
          <w:trHeight w:val="175"/>
        </w:trPr>
        <w:tc>
          <w:tcPr>
            <w:tcW w:w="2055" w:type="dxa"/>
            <w:vMerge/>
          </w:tcPr>
          <w:p w:rsidR="00B25E72" w:rsidRPr="006F5A94" w:rsidRDefault="00B25E72" w:rsidP="006F5A94">
            <w:pPr>
              <w:spacing w:line="240" w:lineRule="auto"/>
              <w:rPr>
                <w:rFonts w:ascii="Arial Narrow" w:hAnsi="Arial Narrow" w:cs="Tahoma"/>
                <w:sz w:val="22"/>
                <w:szCs w:val="22"/>
              </w:rPr>
            </w:pPr>
          </w:p>
        </w:tc>
        <w:tc>
          <w:tcPr>
            <w:tcW w:w="3969" w:type="dxa"/>
          </w:tcPr>
          <w:p w:rsidR="00B25E72" w:rsidRPr="006F5A94" w:rsidRDefault="00B25E72" w:rsidP="006F5A94">
            <w:pPr>
              <w:widowControl/>
              <w:overflowPunct/>
              <w:spacing w:line="240" w:lineRule="auto"/>
              <w:jc w:val="left"/>
              <w:textAlignment w:val="auto"/>
              <w:rPr>
                <w:rFonts w:ascii="Arial Narrow" w:hAnsi="Arial Narrow" w:cs="Tahoma"/>
                <w:sz w:val="22"/>
                <w:szCs w:val="22"/>
              </w:rPr>
            </w:pPr>
            <w:proofErr w:type="gramStart"/>
            <w:r w:rsidRPr="006F5A94">
              <w:rPr>
                <w:rFonts w:ascii="Arial Narrow" w:hAnsi="Arial Narrow" w:cs="Tahoma"/>
                <w:sz w:val="22"/>
                <w:szCs w:val="22"/>
              </w:rPr>
              <w:t>pomiar</w:t>
            </w:r>
            <w:proofErr w:type="gramEnd"/>
            <w:r w:rsidRPr="006F5A94">
              <w:rPr>
                <w:rFonts w:ascii="Arial Narrow" w:hAnsi="Arial Narrow" w:cs="Tahoma"/>
                <w:sz w:val="22"/>
                <w:szCs w:val="22"/>
              </w:rPr>
              <w:t xml:space="preserve"> przepływu w m</w:t>
            </w:r>
            <w:r w:rsidRPr="006F5A94">
              <w:rPr>
                <w:rFonts w:ascii="Arial Narrow" w:hAnsi="Arial Narrow" w:cs="Tahoma"/>
                <w:sz w:val="22"/>
                <w:szCs w:val="22"/>
                <w:vertAlign w:val="superscript"/>
              </w:rPr>
              <w:t>3</w:t>
            </w:r>
            <w:r w:rsidRPr="006F5A94">
              <w:rPr>
                <w:rFonts w:ascii="Arial Narrow" w:hAnsi="Arial Narrow" w:cs="Tahoma"/>
                <w:sz w:val="22"/>
                <w:szCs w:val="22"/>
              </w:rPr>
              <w:t xml:space="preserve"> z przepływomierza z uwzględnieniem stanów: dziennego, miesięcznego, całkowitego od momentu wyzerowania licznika,</w:t>
            </w:r>
          </w:p>
        </w:tc>
        <w:tc>
          <w:tcPr>
            <w:tcW w:w="3402" w:type="dxa"/>
          </w:tcPr>
          <w:p w:rsidR="00B25E72" w:rsidRPr="006F5A94" w:rsidRDefault="00B25E72" w:rsidP="006F5A94">
            <w:pPr>
              <w:pStyle w:val="Nagwek"/>
              <w:tabs>
                <w:tab w:val="clear" w:pos="4536"/>
                <w:tab w:val="clear" w:pos="9072"/>
              </w:tabs>
              <w:spacing w:line="240" w:lineRule="auto"/>
              <w:rPr>
                <w:rFonts w:ascii="Arial Narrow" w:hAnsi="Arial Narrow" w:cs="Century Gothic"/>
                <w:sz w:val="22"/>
                <w:szCs w:val="22"/>
              </w:rPr>
            </w:pPr>
          </w:p>
        </w:tc>
      </w:tr>
      <w:tr w:rsidR="00B25E72" w:rsidRPr="006F5A94" w:rsidTr="006F71A0">
        <w:trPr>
          <w:cantSplit/>
          <w:trHeight w:val="408"/>
        </w:trPr>
        <w:tc>
          <w:tcPr>
            <w:tcW w:w="2055" w:type="dxa"/>
            <w:vMerge/>
          </w:tcPr>
          <w:p w:rsidR="00B25E72" w:rsidRPr="006F5A94" w:rsidRDefault="00B25E72" w:rsidP="006F5A94">
            <w:pPr>
              <w:spacing w:line="240" w:lineRule="auto"/>
              <w:rPr>
                <w:rFonts w:ascii="Arial Narrow" w:hAnsi="Arial Narrow" w:cs="Tahoma"/>
                <w:sz w:val="22"/>
                <w:szCs w:val="22"/>
              </w:rPr>
            </w:pPr>
          </w:p>
        </w:tc>
        <w:tc>
          <w:tcPr>
            <w:tcW w:w="3969" w:type="dxa"/>
          </w:tcPr>
          <w:p w:rsidR="00B25E72" w:rsidRPr="006F5A94" w:rsidRDefault="00B25E72" w:rsidP="006F5A94">
            <w:pPr>
              <w:widowControl/>
              <w:overflowPunct/>
              <w:spacing w:line="240" w:lineRule="auto"/>
              <w:jc w:val="left"/>
              <w:textAlignment w:val="auto"/>
              <w:rPr>
                <w:rFonts w:ascii="Arial Narrow" w:hAnsi="Arial Narrow" w:cs="Tahoma"/>
                <w:sz w:val="22"/>
                <w:szCs w:val="22"/>
              </w:rPr>
            </w:pPr>
            <w:proofErr w:type="gramStart"/>
            <w:r w:rsidRPr="006F5A94">
              <w:rPr>
                <w:rFonts w:ascii="Arial Narrow" w:hAnsi="Arial Narrow" w:cs="Tahoma"/>
                <w:sz w:val="22"/>
                <w:szCs w:val="22"/>
              </w:rPr>
              <w:t>pomiar</w:t>
            </w:r>
            <w:proofErr w:type="gramEnd"/>
            <w:r w:rsidRPr="006F5A94">
              <w:rPr>
                <w:rFonts w:ascii="Arial Narrow" w:hAnsi="Arial Narrow" w:cs="Tahoma"/>
                <w:sz w:val="22"/>
                <w:szCs w:val="22"/>
              </w:rPr>
              <w:t xml:space="preserve"> przepływu chwilowego w m3/h z przepływomierza,</w:t>
            </w:r>
          </w:p>
        </w:tc>
        <w:tc>
          <w:tcPr>
            <w:tcW w:w="3402" w:type="dxa"/>
          </w:tcPr>
          <w:p w:rsidR="00B25E72" w:rsidRPr="006F5A94" w:rsidRDefault="00B25E72" w:rsidP="006F5A94">
            <w:pPr>
              <w:pStyle w:val="Nagwek"/>
              <w:tabs>
                <w:tab w:val="clear" w:pos="4536"/>
                <w:tab w:val="clear" w:pos="9072"/>
              </w:tabs>
              <w:spacing w:line="240" w:lineRule="auto"/>
              <w:rPr>
                <w:rFonts w:ascii="Arial Narrow" w:hAnsi="Arial Narrow" w:cs="Century Gothic"/>
                <w:sz w:val="22"/>
                <w:szCs w:val="22"/>
              </w:rPr>
            </w:pPr>
          </w:p>
        </w:tc>
      </w:tr>
      <w:tr w:rsidR="00B25E72" w:rsidRPr="006F5A94" w:rsidTr="006F71A0">
        <w:trPr>
          <w:cantSplit/>
          <w:trHeight w:val="408"/>
        </w:trPr>
        <w:tc>
          <w:tcPr>
            <w:tcW w:w="2055" w:type="dxa"/>
            <w:vMerge/>
          </w:tcPr>
          <w:p w:rsidR="00B25E72" w:rsidRPr="006F5A94" w:rsidRDefault="00B25E72" w:rsidP="006F5A94">
            <w:pPr>
              <w:spacing w:line="240" w:lineRule="auto"/>
              <w:rPr>
                <w:rFonts w:ascii="Arial Narrow" w:hAnsi="Arial Narrow" w:cs="Tahoma"/>
                <w:sz w:val="22"/>
                <w:szCs w:val="22"/>
              </w:rPr>
            </w:pPr>
          </w:p>
        </w:tc>
        <w:tc>
          <w:tcPr>
            <w:tcW w:w="3969" w:type="dxa"/>
          </w:tcPr>
          <w:p w:rsidR="00B25E72" w:rsidRPr="006F5A94" w:rsidRDefault="00B25E72" w:rsidP="006F5A94">
            <w:pPr>
              <w:widowControl/>
              <w:overflowPunct/>
              <w:spacing w:line="240" w:lineRule="auto"/>
              <w:jc w:val="left"/>
              <w:textAlignment w:val="auto"/>
              <w:rPr>
                <w:rFonts w:ascii="Arial Narrow" w:hAnsi="Arial Narrow" w:cs="Tahoma"/>
                <w:sz w:val="22"/>
                <w:szCs w:val="22"/>
              </w:rPr>
            </w:pPr>
            <w:proofErr w:type="gramStart"/>
            <w:r w:rsidRPr="006F5A94">
              <w:rPr>
                <w:rFonts w:ascii="Arial Narrow" w:hAnsi="Arial Narrow" w:cs="Tahoma"/>
                <w:sz w:val="22"/>
                <w:szCs w:val="22"/>
              </w:rPr>
              <w:t>pomiary</w:t>
            </w:r>
            <w:proofErr w:type="gramEnd"/>
            <w:r w:rsidRPr="006F5A94">
              <w:rPr>
                <w:rFonts w:ascii="Arial Narrow" w:hAnsi="Arial Narrow" w:cs="Tahoma"/>
                <w:sz w:val="22"/>
                <w:szCs w:val="22"/>
              </w:rPr>
              <w:t xml:space="preserve"> czasów pracy pomp miesięczny i całkowity w godz., dzienny w min,</w:t>
            </w:r>
          </w:p>
        </w:tc>
        <w:tc>
          <w:tcPr>
            <w:tcW w:w="3402" w:type="dxa"/>
          </w:tcPr>
          <w:p w:rsidR="00B25E72" w:rsidRPr="006F5A94" w:rsidRDefault="00B25E72" w:rsidP="006F5A94">
            <w:pPr>
              <w:pStyle w:val="Nagwek"/>
              <w:tabs>
                <w:tab w:val="clear" w:pos="4536"/>
                <w:tab w:val="clear" w:pos="9072"/>
              </w:tabs>
              <w:spacing w:line="240" w:lineRule="auto"/>
              <w:rPr>
                <w:rFonts w:ascii="Arial Narrow" w:hAnsi="Arial Narrow" w:cs="Century Gothic"/>
                <w:sz w:val="22"/>
                <w:szCs w:val="22"/>
              </w:rPr>
            </w:pPr>
          </w:p>
        </w:tc>
      </w:tr>
      <w:tr w:rsidR="00B25E72" w:rsidRPr="006F5A94" w:rsidTr="006F71A0">
        <w:trPr>
          <w:cantSplit/>
          <w:trHeight w:val="408"/>
        </w:trPr>
        <w:tc>
          <w:tcPr>
            <w:tcW w:w="2055" w:type="dxa"/>
            <w:vMerge/>
          </w:tcPr>
          <w:p w:rsidR="00B25E72" w:rsidRPr="006F5A94" w:rsidRDefault="00B25E72" w:rsidP="006F5A94">
            <w:pPr>
              <w:spacing w:line="240" w:lineRule="auto"/>
              <w:rPr>
                <w:rFonts w:ascii="Arial Narrow" w:hAnsi="Arial Narrow" w:cs="Tahoma"/>
                <w:sz w:val="22"/>
                <w:szCs w:val="22"/>
              </w:rPr>
            </w:pPr>
          </w:p>
        </w:tc>
        <w:tc>
          <w:tcPr>
            <w:tcW w:w="3969" w:type="dxa"/>
          </w:tcPr>
          <w:p w:rsidR="00B25E72" w:rsidRPr="006F5A94" w:rsidRDefault="00B25E72" w:rsidP="006F5A94">
            <w:pPr>
              <w:widowControl/>
              <w:overflowPunct/>
              <w:spacing w:line="240" w:lineRule="auto"/>
              <w:jc w:val="left"/>
              <w:textAlignment w:val="auto"/>
              <w:rPr>
                <w:rFonts w:ascii="Arial Narrow" w:hAnsi="Arial Narrow" w:cs="Tahoma"/>
                <w:sz w:val="22"/>
                <w:szCs w:val="22"/>
              </w:rPr>
            </w:pPr>
            <w:proofErr w:type="gramStart"/>
            <w:r w:rsidRPr="006F5A94">
              <w:rPr>
                <w:rFonts w:ascii="Arial Narrow" w:hAnsi="Arial Narrow" w:cs="Tahoma"/>
                <w:sz w:val="22"/>
                <w:szCs w:val="22"/>
              </w:rPr>
              <w:t>pomiar</w:t>
            </w:r>
            <w:proofErr w:type="gramEnd"/>
            <w:r w:rsidRPr="006F5A94">
              <w:rPr>
                <w:rFonts w:ascii="Arial Narrow" w:hAnsi="Arial Narrow" w:cs="Tahoma"/>
                <w:sz w:val="22"/>
                <w:szCs w:val="22"/>
              </w:rPr>
              <w:t xml:space="preserve"> ilości startów pomp dzienny, miesięczny, całkowity.</w:t>
            </w:r>
          </w:p>
        </w:tc>
        <w:tc>
          <w:tcPr>
            <w:tcW w:w="3402" w:type="dxa"/>
          </w:tcPr>
          <w:p w:rsidR="00B25E72" w:rsidRPr="006F5A94" w:rsidRDefault="00B25E72" w:rsidP="006F5A94">
            <w:pPr>
              <w:pStyle w:val="Nagwek"/>
              <w:tabs>
                <w:tab w:val="clear" w:pos="4536"/>
                <w:tab w:val="clear" w:pos="9072"/>
              </w:tabs>
              <w:spacing w:line="240" w:lineRule="auto"/>
              <w:rPr>
                <w:rFonts w:ascii="Arial Narrow" w:hAnsi="Arial Narrow" w:cs="Century Gothic"/>
                <w:sz w:val="22"/>
                <w:szCs w:val="22"/>
              </w:rPr>
            </w:pPr>
          </w:p>
        </w:tc>
      </w:tr>
      <w:tr w:rsidR="00B25E72" w:rsidRPr="006F5A94" w:rsidTr="006F71A0">
        <w:trPr>
          <w:cantSplit/>
        </w:trPr>
        <w:tc>
          <w:tcPr>
            <w:tcW w:w="2055" w:type="dxa"/>
            <w:vMerge w:val="restart"/>
          </w:tcPr>
          <w:p w:rsidR="00B25E72" w:rsidRPr="006F5A94" w:rsidRDefault="00B25E72" w:rsidP="006F5A94">
            <w:pPr>
              <w:spacing w:line="240" w:lineRule="auto"/>
              <w:rPr>
                <w:rFonts w:ascii="Arial Narrow" w:hAnsi="Arial Narrow" w:cs="Century Gothic"/>
                <w:sz w:val="22"/>
                <w:szCs w:val="22"/>
              </w:rPr>
            </w:pPr>
            <w:r w:rsidRPr="006F5A94">
              <w:rPr>
                <w:rFonts w:ascii="Arial Narrow" w:hAnsi="Arial Narrow" w:cs="Tahoma"/>
                <w:sz w:val="22"/>
                <w:szCs w:val="22"/>
              </w:rPr>
              <w:t>Funkcje sygnalizacyjne</w:t>
            </w:r>
          </w:p>
        </w:tc>
        <w:tc>
          <w:tcPr>
            <w:tcW w:w="3969" w:type="dxa"/>
          </w:tcPr>
          <w:p w:rsidR="00B25E72" w:rsidRPr="006F5A94" w:rsidRDefault="00B25E72" w:rsidP="006F5A94">
            <w:pPr>
              <w:pStyle w:val="Nagwek"/>
              <w:spacing w:line="240" w:lineRule="auto"/>
              <w:jc w:val="left"/>
              <w:rPr>
                <w:rFonts w:ascii="Arial Narrow" w:hAnsi="Arial Narrow" w:cs="Century Gothic"/>
                <w:sz w:val="22"/>
                <w:szCs w:val="22"/>
              </w:rPr>
            </w:pPr>
            <w:r w:rsidRPr="006F5A94">
              <w:rPr>
                <w:rFonts w:ascii="Arial Narrow" w:hAnsi="Arial Narrow" w:cs="Tahoma"/>
                <w:sz w:val="22"/>
                <w:szCs w:val="22"/>
              </w:rPr>
              <w:t>Sygnalizować obecność zasilania obiektu</w:t>
            </w:r>
          </w:p>
        </w:tc>
        <w:tc>
          <w:tcPr>
            <w:tcW w:w="3402" w:type="dxa"/>
          </w:tcPr>
          <w:p w:rsidR="00B25E72" w:rsidRPr="006F5A94" w:rsidRDefault="00B25E72" w:rsidP="006F5A94">
            <w:pPr>
              <w:pStyle w:val="Nagwek"/>
              <w:tabs>
                <w:tab w:val="clear" w:pos="4536"/>
                <w:tab w:val="clear" w:pos="9072"/>
              </w:tabs>
              <w:spacing w:line="240" w:lineRule="auto"/>
              <w:rPr>
                <w:rFonts w:ascii="Arial Narrow" w:hAnsi="Arial Narrow" w:cs="Century Gothic"/>
                <w:sz w:val="22"/>
                <w:szCs w:val="22"/>
              </w:rPr>
            </w:pPr>
          </w:p>
        </w:tc>
      </w:tr>
      <w:tr w:rsidR="00B25E72" w:rsidRPr="006F5A94" w:rsidTr="006F71A0">
        <w:trPr>
          <w:cantSplit/>
        </w:trPr>
        <w:tc>
          <w:tcPr>
            <w:tcW w:w="2055" w:type="dxa"/>
            <w:vMerge/>
          </w:tcPr>
          <w:p w:rsidR="00B25E72" w:rsidRPr="006F5A94" w:rsidRDefault="00B25E72" w:rsidP="006F5A94">
            <w:pPr>
              <w:spacing w:line="240" w:lineRule="auto"/>
              <w:rPr>
                <w:rFonts w:ascii="Arial Narrow" w:hAnsi="Arial Narrow" w:cs="Century Gothic"/>
                <w:sz w:val="22"/>
                <w:szCs w:val="22"/>
              </w:rPr>
            </w:pPr>
          </w:p>
        </w:tc>
        <w:tc>
          <w:tcPr>
            <w:tcW w:w="3969" w:type="dxa"/>
          </w:tcPr>
          <w:p w:rsidR="00B25E72" w:rsidRPr="006F5A94" w:rsidRDefault="00B25E72" w:rsidP="006F5A94">
            <w:pPr>
              <w:spacing w:line="240" w:lineRule="auto"/>
              <w:rPr>
                <w:rFonts w:ascii="Arial Narrow" w:hAnsi="Arial Narrow" w:cs="Tahoma"/>
                <w:sz w:val="22"/>
                <w:szCs w:val="22"/>
              </w:rPr>
            </w:pPr>
            <w:proofErr w:type="gramStart"/>
            <w:r w:rsidRPr="006F5A94">
              <w:rPr>
                <w:rFonts w:ascii="Arial Narrow" w:hAnsi="Arial Narrow" w:cs="Tahoma"/>
                <w:sz w:val="22"/>
                <w:szCs w:val="22"/>
              </w:rPr>
              <w:t>podawać</w:t>
            </w:r>
            <w:proofErr w:type="gramEnd"/>
            <w:r w:rsidRPr="006F5A94">
              <w:rPr>
                <w:rFonts w:ascii="Arial Narrow" w:hAnsi="Arial Narrow" w:cs="Tahoma"/>
                <w:sz w:val="22"/>
                <w:szCs w:val="22"/>
              </w:rPr>
              <w:t xml:space="preserve"> bieżący stan pracy pomp (PRACA, POSTÓJ),</w:t>
            </w:r>
          </w:p>
        </w:tc>
        <w:tc>
          <w:tcPr>
            <w:tcW w:w="3402" w:type="dxa"/>
          </w:tcPr>
          <w:p w:rsidR="00B25E72" w:rsidRPr="006F5A94" w:rsidRDefault="00B25E72" w:rsidP="006F5A94">
            <w:pPr>
              <w:pStyle w:val="Nagwek"/>
              <w:tabs>
                <w:tab w:val="clear" w:pos="4536"/>
                <w:tab w:val="clear" w:pos="9072"/>
              </w:tabs>
              <w:spacing w:line="240" w:lineRule="auto"/>
              <w:rPr>
                <w:rFonts w:ascii="Arial Narrow" w:hAnsi="Arial Narrow" w:cs="Century Gothic"/>
                <w:sz w:val="22"/>
                <w:szCs w:val="22"/>
              </w:rPr>
            </w:pPr>
          </w:p>
        </w:tc>
      </w:tr>
      <w:tr w:rsidR="00B25E72" w:rsidRPr="006F5A94" w:rsidTr="006F71A0">
        <w:trPr>
          <w:cantSplit/>
          <w:trHeight w:val="1306"/>
        </w:trPr>
        <w:tc>
          <w:tcPr>
            <w:tcW w:w="2055" w:type="dxa"/>
            <w:vMerge/>
          </w:tcPr>
          <w:p w:rsidR="00B25E72" w:rsidRPr="006F5A94" w:rsidRDefault="00B25E72" w:rsidP="006F5A94">
            <w:pPr>
              <w:spacing w:line="240" w:lineRule="auto"/>
              <w:rPr>
                <w:rFonts w:ascii="Arial Narrow" w:hAnsi="Arial Narrow" w:cs="Century Gothic"/>
                <w:sz w:val="22"/>
                <w:szCs w:val="22"/>
              </w:rPr>
            </w:pPr>
          </w:p>
        </w:tc>
        <w:tc>
          <w:tcPr>
            <w:tcW w:w="3969" w:type="dxa"/>
          </w:tcPr>
          <w:p w:rsidR="00B25E72" w:rsidRPr="006F5A94" w:rsidRDefault="00B25E72" w:rsidP="006F5A94">
            <w:pPr>
              <w:spacing w:line="240" w:lineRule="auto"/>
              <w:rPr>
                <w:rFonts w:ascii="Arial Narrow" w:hAnsi="Arial Narrow" w:cs="Tahoma"/>
                <w:b/>
                <w:sz w:val="22"/>
                <w:szCs w:val="22"/>
              </w:rPr>
            </w:pPr>
            <w:proofErr w:type="gramStart"/>
            <w:r w:rsidRPr="006F5A94">
              <w:rPr>
                <w:rFonts w:ascii="Arial Narrow" w:hAnsi="Arial Narrow" w:cs="Tahoma"/>
                <w:sz w:val="22"/>
                <w:szCs w:val="22"/>
              </w:rPr>
              <w:t>podawać</w:t>
            </w:r>
            <w:proofErr w:type="gramEnd"/>
            <w:r w:rsidRPr="006F5A94">
              <w:rPr>
                <w:rFonts w:ascii="Arial Narrow" w:hAnsi="Arial Narrow" w:cs="Tahoma"/>
                <w:sz w:val="22"/>
                <w:szCs w:val="22"/>
              </w:rPr>
              <w:t xml:space="preserve"> ustawiony tryb dostępu do pomp (LOKALNY – miejscowy przez obsługę z szafy sterowniczej, ZDALNY – przez operatora z panelu operatorskiego lub systemu wizualizacji, AUTO – automatyczny przez sterownik</w:t>
            </w:r>
          </w:p>
        </w:tc>
        <w:tc>
          <w:tcPr>
            <w:tcW w:w="3402" w:type="dxa"/>
          </w:tcPr>
          <w:p w:rsidR="00B25E72" w:rsidRPr="006F5A94" w:rsidRDefault="00B25E72" w:rsidP="006F5A94">
            <w:pPr>
              <w:pStyle w:val="Nagwek"/>
              <w:tabs>
                <w:tab w:val="clear" w:pos="4536"/>
                <w:tab w:val="clear" w:pos="9072"/>
              </w:tabs>
              <w:spacing w:line="240" w:lineRule="auto"/>
              <w:rPr>
                <w:rFonts w:ascii="Arial Narrow" w:hAnsi="Arial Narrow" w:cs="Century Gothic"/>
                <w:sz w:val="22"/>
                <w:szCs w:val="22"/>
              </w:rPr>
            </w:pPr>
          </w:p>
        </w:tc>
      </w:tr>
      <w:tr w:rsidR="00B25E72" w:rsidRPr="006F5A94" w:rsidTr="006F71A0">
        <w:trPr>
          <w:cantSplit/>
          <w:trHeight w:val="819"/>
        </w:trPr>
        <w:tc>
          <w:tcPr>
            <w:tcW w:w="2055" w:type="dxa"/>
            <w:vMerge/>
          </w:tcPr>
          <w:p w:rsidR="00B25E72" w:rsidRPr="006F5A94" w:rsidRDefault="00B25E72" w:rsidP="006F5A94">
            <w:pPr>
              <w:spacing w:line="240" w:lineRule="auto"/>
              <w:rPr>
                <w:rFonts w:ascii="Arial Narrow" w:hAnsi="Arial Narrow" w:cs="Century Gothic"/>
                <w:sz w:val="22"/>
                <w:szCs w:val="22"/>
              </w:rPr>
            </w:pPr>
          </w:p>
        </w:tc>
        <w:tc>
          <w:tcPr>
            <w:tcW w:w="3969" w:type="dxa"/>
          </w:tcPr>
          <w:p w:rsidR="00B25E72" w:rsidRPr="006F5A94" w:rsidRDefault="00B25E72" w:rsidP="006F5A94">
            <w:pPr>
              <w:pStyle w:val="Nagwek"/>
              <w:spacing w:line="240" w:lineRule="auto"/>
              <w:jc w:val="left"/>
              <w:rPr>
                <w:rFonts w:ascii="Arial Narrow" w:hAnsi="Arial Narrow" w:cs="Century Gothic"/>
                <w:sz w:val="22"/>
                <w:szCs w:val="22"/>
              </w:rPr>
            </w:pPr>
            <w:proofErr w:type="gramStart"/>
            <w:r w:rsidRPr="006F5A94">
              <w:rPr>
                <w:rFonts w:ascii="Arial Narrow" w:hAnsi="Arial Narrow" w:cs="Century Gothic"/>
                <w:sz w:val="22"/>
                <w:szCs w:val="22"/>
              </w:rPr>
              <w:t>podawać</w:t>
            </w:r>
            <w:proofErr w:type="gramEnd"/>
            <w:r w:rsidRPr="006F5A94">
              <w:rPr>
                <w:rFonts w:ascii="Arial Narrow" w:hAnsi="Arial Narrow" w:cs="Century Gothic"/>
                <w:sz w:val="22"/>
                <w:szCs w:val="22"/>
              </w:rPr>
              <w:t xml:space="preserve"> ustawiony tryb sterowania kolejnością załączania pomp (naprzemiennie</w:t>
            </w:r>
          </w:p>
          <w:p w:rsidR="00B25E72" w:rsidRPr="006F5A94" w:rsidRDefault="00B25E72" w:rsidP="006F5A94">
            <w:pPr>
              <w:pStyle w:val="Nagwek"/>
              <w:spacing w:line="240" w:lineRule="auto"/>
              <w:jc w:val="left"/>
              <w:rPr>
                <w:rFonts w:ascii="Arial Narrow" w:hAnsi="Arial Narrow" w:cs="Century Gothic"/>
                <w:sz w:val="22"/>
                <w:szCs w:val="22"/>
              </w:rPr>
            </w:pPr>
            <w:proofErr w:type="gramStart"/>
            <w:r w:rsidRPr="006F5A94">
              <w:rPr>
                <w:rFonts w:ascii="Arial Narrow" w:hAnsi="Arial Narrow" w:cs="Century Gothic"/>
                <w:sz w:val="22"/>
                <w:szCs w:val="22"/>
              </w:rPr>
              <w:t>z</w:t>
            </w:r>
            <w:proofErr w:type="gramEnd"/>
            <w:r w:rsidRPr="006F5A94">
              <w:rPr>
                <w:rFonts w:ascii="Arial Narrow" w:hAnsi="Arial Narrow" w:cs="Century Gothic"/>
                <w:sz w:val="22"/>
                <w:szCs w:val="22"/>
              </w:rPr>
              <w:t xml:space="preserve"> ustaloną kolejnością)</w:t>
            </w:r>
          </w:p>
        </w:tc>
        <w:tc>
          <w:tcPr>
            <w:tcW w:w="3402" w:type="dxa"/>
          </w:tcPr>
          <w:p w:rsidR="00B25E72" w:rsidRPr="006F5A94" w:rsidRDefault="00B25E72" w:rsidP="006F5A94">
            <w:pPr>
              <w:pStyle w:val="Nagwek"/>
              <w:tabs>
                <w:tab w:val="clear" w:pos="4536"/>
                <w:tab w:val="clear" w:pos="9072"/>
              </w:tabs>
              <w:spacing w:line="240" w:lineRule="auto"/>
              <w:rPr>
                <w:rFonts w:ascii="Arial Narrow" w:hAnsi="Arial Narrow" w:cs="Century Gothic"/>
                <w:sz w:val="22"/>
                <w:szCs w:val="22"/>
              </w:rPr>
            </w:pPr>
          </w:p>
        </w:tc>
      </w:tr>
      <w:tr w:rsidR="00B25E72" w:rsidRPr="006F5A94" w:rsidTr="006F71A0">
        <w:trPr>
          <w:cantSplit/>
        </w:trPr>
        <w:tc>
          <w:tcPr>
            <w:tcW w:w="2055" w:type="dxa"/>
            <w:vMerge w:val="restart"/>
          </w:tcPr>
          <w:p w:rsidR="00B25E72" w:rsidRPr="006F5A94" w:rsidRDefault="00B25E72" w:rsidP="006F5A94">
            <w:pPr>
              <w:spacing w:line="240" w:lineRule="auto"/>
              <w:rPr>
                <w:rFonts w:ascii="Arial Narrow" w:hAnsi="Arial Narrow" w:cs="Century Gothic"/>
                <w:sz w:val="22"/>
                <w:szCs w:val="22"/>
              </w:rPr>
            </w:pPr>
            <w:r w:rsidRPr="006F5A94">
              <w:rPr>
                <w:rFonts w:ascii="Arial Narrow" w:hAnsi="Arial Narrow" w:cs="Tahoma"/>
                <w:sz w:val="22"/>
                <w:szCs w:val="22"/>
              </w:rPr>
              <w:t>Funkcje alarmowe i powiadamiania</w:t>
            </w:r>
          </w:p>
        </w:tc>
        <w:tc>
          <w:tcPr>
            <w:tcW w:w="3969" w:type="dxa"/>
          </w:tcPr>
          <w:p w:rsidR="00B25E72" w:rsidRPr="006F5A94" w:rsidRDefault="00B25E72" w:rsidP="006F5A94">
            <w:pPr>
              <w:widowControl/>
              <w:overflowPunct/>
              <w:spacing w:line="240" w:lineRule="auto"/>
              <w:jc w:val="left"/>
              <w:textAlignment w:val="auto"/>
              <w:rPr>
                <w:rFonts w:ascii="Arial Narrow" w:hAnsi="Arial Narrow" w:cs="Tahoma"/>
                <w:sz w:val="22"/>
                <w:szCs w:val="22"/>
              </w:rPr>
            </w:pPr>
            <w:proofErr w:type="gramStart"/>
            <w:r w:rsidRPr="006F5A94">
              <w:rPr>
                <w:rFonts w:ascii="Arial Narrow" w:hAnsi="Arial Narrow" w:cs="Tahoma"/>
                <w:sz w:val="22"/>
                <w:szCs w:val="22"/>
              </w:rPr>
              <w:t>alarmować</w:t>
            </w:r>
            <w:proofErr w:type="gramEnd"/>
            <w:r w:rsidRPr="006F5A94">
              <w:rPr>
                <w:rFonts w:ascii="Arial Narrow" w:hAnsi="Arial Narrow" w:cs="Tahoma"/>
                <w:sz w:val="22"/>
                <w:szCs w:val="22"/>
              </w:rPr>
              <w:t xml:space="preserve"> o braku zasilania obiektu,</w:t>
            </w:r>
            <w:r w:rsidRPr="006F5A94">
              <w:rPr>
                <w:rFonts w:ascii="Arial Narrow" w:hAnsi="Arial Narrow" w:cs="Courier New"/>
                <w:sz w:val="22"/>
                <w:szCs w:val="22"/>
              </w:rPr>
              <w:t xml:space="preserve"> </w:t>
            </w:r>
          </w:p>
        </w:tc>
        <w:tc>
          <w:tcPr>
            <w:tcW w:w="3402" w:type="dxa"/>
          </w:tcPr>
          <w:p w:rsidR="00B25E72" w:rsidRPr="006F5A94" w:rsidRDefault="00B25E72" w:rsidP="006F5A94">
            <w:pPr>
              <w:pStyle w:val="Nagwek"/>
              <w:tabs>
                <w:tab w:val="clear" w:pos="4536"/>
                <w:tab w:val="clear" w:pos="9072"/>
              </w:tabs>
              <w:spacing w:line="240" w:lineRule="auto"/>
              <w:rPr>
                <w:rFonts w:ascii="Arial Narrow" w:hAnsi="Arial Narrow" w:cs="Century Gothic"/>
                <w:sz w:val="22"/>
                <w:szCs w:val="22"/>
              </w:rPr>
            </w:pPr>
          </w:p>
        </w:tc>
      </w:tr>
      <w:tr w:rsidR="00B25E72" w:rsidRPr="006F5A94" w:rsidTr="006F71A0">
        <w:trPr>
          <w:cantSplit/>
        </w:trPr>
        <w:tc>
          <w:tcPr>
            <w:tcW w:w="2055" w:type="dxa"/>
            <w:vMerge/>
          </w:tcPr>
          <w:p w:rsidR="00B25E72" w:rsidRPr="006F5A94" w:rsidRDefault="00B25E72" w:rsidP="006F5A94">
            <w:pPr>
              <w:spacing w:line="240" w:lineRule="auto"/>
              <w:rPr>
                <w:rFonts w:ascii="Arial Narrow" w:hAnsi="Arial Narrow" w:cs="Century Gothic"/>
                <w:sz w:val="22"/>
                <w:szCs w:val="22"/>
              </w:rPr>
            </w:pPr>
          </w:p>
        </w:tc>
        <w:tc>
          <w:tcPr>
            <w:tcW w:w="3969" w:type="dxa"/>
          </w:tcPr>
          <w:p w:rsidR="00B25E72" w:rsidRPr="006F5A94" w:rsidRDefault="00B25E72" w:rsidP="006F5A94">
            <w:pPr>
              <w:pStyle w:val="Nagwek"/>
              <w:spacing w:line="240" w:lineRule="auto"/>
              <w:jc w:val="left"/>
              <w:rPr>
                <w:rFonts w:ascii="Arial Narrow" w:hAnsi="Arial Narrow" w:cs="Century Gothic"/>
                <w:sz w:val="22"/>
                <w:szCs w:val="22"/>
              </w:rPr>
            </w:pPr>
            <w:proofErr w:type="gramStart"/>
            <w:r w:rsidRPr="006F5A94">
              <w:rPr>
                <w:rFonts w:ascii="Arial Narrow" w:hAnsi="Arial Narrow" w:cs="Tahoma"/>
                <w:sz w:val="22"/>
                <w:szCs w:val="22"/>
              </w:rPr>
              <w:t>alarmować</w:t>
            </w:r>
            <w:proofErr w:type="gramEnd"/>
            <w:r w:rsidRPr="006F5A94">
              <w:rPr>
                <w:rFonts w:ascii="Arial Narrow" w:hAnsi="Arial Narrow" w:cs="Tahoma"/>
                <w:sz w:val="22"/>
                <w:szCs w:val="22"/>
              </w:rPr>
              <w:t xml:space="preserve"> o przejściu na rezerwowe źródło zasilania</w:t>
            </w:r>
          </w:p>
        </w:tc>
        <w:tc>
          <w:tcPr>
            <w:tcW w:w="3402" w:type="dxa"/>
          </w:tcPr>
          <w:p w:rsidR="00B25E72" w:rsidRPr="006F5A94" w:rsidRDefault="00B25E72" w:rsidP="006F5A94">
            <w:pPr>
              <w:pStyle w:val="Nagwek"/>
              <w:tabs>
                <w:tab w:val="clear" w:pos="4536"/>
                <w:tab w:val="clear" w:pos="9072"/>
              </w:tabs>
              <w:spacing w:line="240" w:lineRule="auto"/>
              <w:rPr>
                <w:rFonts w:ascii="Arial Narrow" w:hAnsi="Arial Narrow" w:cs="Century Gothic"/>
                <w:sz w:val="22"/>
                <w:szCs w:val="22"/>
              </w:rPr>
            </w:pPr>
          </w:p>
        </w:tc>
      </w:tr>
      <w:tr w:rsidR="00B25E72" w:rsidRPr="006F5A94" w:rsidTr="006F71A0">
        <w:trPr>
          <w:cantSplit/>
        </w:trPr>
        <w:tc>
          <w:tcPr>
            <w:tcW w:w="2055" w:type="dxa"/>
            <w:vMerge/>
          </w:tcPr>
          <w:p w:rsidR="00B25E72" w:rsidRPr="006F5A94" w:rsidRDefault="00B25E72" w:rsidP="006F5A94">
            <w:pPr>
              <w:spacing w:line="240" w:lineRule="auto"/>
              <w:rPr>
                <w:rFonts w:ascii="Arial Narrow" w:hAnsi="Arial Narrow" w:cs="Century Gothic"/>
                <w:sz w:val="22"/>
                <w:szCs w:val="22"/>
              </w:rPr>
            </w:pPr>
          </w:p>
        </w:tc>
        <w:tc>
          <w:tcPr>
            <w:tcW w:w="3969" w:type="dxa"/>
          </w:tcPr>
          <w:p w:rsidR="00B25E72" w:rsidRPr="006F5A94" w:rsidRDefault="00B25E72" w:rsidP="006F5A94">
            <w:pPr>
              <w:pStyle w:val="Nagwek"/>
              <w:spacing w:line="240" w:lineRule="auto"/>
              <w:jc w:val="left"/>
              <w:rPr>
                <w:rFonts w:ascii="Arial Narrow" w:hAnsi="Arial Narrow" w:cs="Century Gothic"/>
                <w:sz w:val="22"/>
                <w:szCs w:val="22"/>
              </w:rPr>
            </w:pPr>
            <w:proofErr w:type="gramStart"/>
            <w:r w:rsidRPr="006F5A94">
              <w:rPr>
                <w:rFonts w:ascii="Arial Narrow" w:hAnsi="Arial Narrow" w:cs="Tahoma"/>
                <w:sz w:val="22"/>
                <w:szCs w:val="22"/>
              </w:rPr>
              <w:t>powiadamiać</w:t>
            </w:r>
            <w:proofErr w:type="gramEnd"/>
            <w:r w:rsidRPr="006F5A94">
              <w:rPr>
                <w:rFonts w:ascii="Arial Narrow" w:hAnsi="Arial Narrow" w:cs="Tahoma"/>
                <w:sz w:val="22"/>
                <w:szCs w:val="22"/>
              </w:rPr>
              <w:t xml:space="preserve"> o przejściu na prace z agregatu prądotwórczego</w:t>
            </w:r>
          </w:p>
        </w:tc>
        <w:tc>
          <w:tcPr>
            <w:tcW w:w="3402" w:type="dxa"/>
          </w:tcPr>
          <w:p w:rsidR="00B25E72" w:rsidRPr="006F5A94" w:rsidRDefault="00B25E72" w:rsidP="006F5A94">
            <w:pPr>
              <w:pStyle w:val="Nagwek"/>
              <w:tabs>
                <w:tab w:val="clear" w:pos="4536"/>
                <w:tab w:val="clear" w:pos="9072"/>
              </w:tabs>
              <w:spacing w:line="240" w:lineRule="auto"/>
              <w:rPr>
                <w:rFonts w:ascii="Arial Narrow" w:hAnsi="Arial Narrow" w:cs="Century Gothic"/>
                <w:sz w:val="22"/>
                <w:szCs w:val="22"/>
              </w:rPr>
            </w:pPr>
          </w:p>
        </w:tc>
      </w:tr>
      <w:tr w:rsidR="00B25E72" w:rsidRPr="006F5A94" w:rsidTr="006F71A0">
        <w:trPr>
          <w:cantSplit/>
        </w:trPr>
        <w:tc>
          <w:tcPr>
            <w:tcW w:w="2055" w:type="dxa"/>
            <w:vMerge/>
          </w:tcPr>
          <w:p w:rsidR="00B25E72" w:rsidRPr="006F5A94" w:rsidRDefault="00B25E72" w:rsidP="006F5A94">
            <w:pPr>
              <w:spacing w:line="240" w:lineRule="auto"/>
              <w:rPr>
                <w:rFonts w:ascii="Arial Narrow" w:hAnsi="Arial Narrow" w:cs="Century Gothic"/>
                <w:sz w:val="22"/>
                <w:szCs w:val="22"/>
              </w:rPr>
            </w:pPr>
          </w:p>
        </w:tc>
        <w:tc>
          <w:tcPr>
            <w:tcW w:w="3969" w:type="dxa"/>
          </w:tcPr>
          <w:p w:rsidR="00B25E72" w:rsidRPr="006F5A94" w:rsidRDefault="00B25E72" w:rsidP="006F5A94">
            <w:pPr>
              <w:pStyle w:val="Nagwek"/>
              <w:spacing w:line="240" w:lineRule="auto"/>
              <w:jc w:val="left"/>
              <w:rPr>
                <w:rFonts w:ascii="Arial Narrow" w:hAnsi="Arial Narrow" w:cs="Century Gothic"/>
                <w:sz w:val="22"/>
                <w:szCs w:val="22"/>
              </w:rPr>
            </w:pPr>
            <w:proofErr w:type="gramStart"/>
            <w:r w:rsidRPr="006F5A94">
              <w:rPr>
                <w:rFonts w:ascii="Arial Narrow" w:hAnsi="Arial Narrow" w:cs="Tahoma"/>
                <w:sz w:val="22"/>
                <w:szCs w:val="22"/>
              </w:rPr>
              <w:t>alarmować</w:t>
            </w:r>
            <w:proofErr w:type="gramEnd"/>
            <w:r w:rsidRPr="006F5A94">
              <w:rPr>
                <w:rFonts w:ascii="Arial Narrow" w:hAnsi="Arial Narrow" w:cs="Tahoma"/>
                <w:sz w:val="22"/>
                <w:szCs w:val="22"/>
              </w:rPr>
              <w:t xml:space="preserve"> o włamaniu do przepompowni,</w:t>
            </w:r>
          </w:p>
        </w:tc>
        <w:tc>
          <w:tcPr>
            <w:tcW w:w="3402" w:type="dxa"/>
          </w:tcPr>
          <w:p w:rsidR="00B25E72" w:rsidRPr="006F5A94" w:rsidRDefault="00B25E72" w:rsidP="006F5A94">
            <w:pPr>
              <w:pStyle w:val="Nagwek"/>
              <w:tabs>
                <w:tab w:val="clear" w:pos="4536"/>
                <w:tab w:val="clear" w:pos="9072"/>
              </w:tabs>
              <w:spacing w:line="240" w:lineRule="auto"/>
              <w:rPr>
                <w:rFonts w:ascii="Arial Narrow" w:hAnsi="Arial Narrow" w:cs="Century Gothic"/>
                <w:sz w:val="22"/>
                <w:szCs w:val="22"/>
              </w:rPr>
            </w:pPr>
          </w:p>
        </w:tc>
      </w:tr>
      <w:tr w:rsidR="00B25E72" w:rsidRPr="006F5A94" w:rsidTr="006F71A0">
        <w:trPr>
          <w:cantSplit/>
        </w:trPr>
        <w:tc>
          <w:tcPr>
            <w:tcW w:w="2055" w:type="dxa"/>
            <w:vMerge/>
          </w:tcPr>
          <w:p w:rsidR="00B25E72" w:rsidRPr="006F5A94" w:rsidRDefault="00B25E72" w:rsidP="006F5A94">
            <w:pPr>
              <w:spacing w:line="240" w:lineRule="auto"/>
              <w:rPr>
                <w:rFonts w:ascii="Arial Narrow" w:hAnsi="Arial Narrow" w:cs="Century Gothic"/>
                <w:sz w:val="22"/>
                <w:szCs w:val="22"/>
              </w:rPr>
            </w:pPr>
          </w:p>
        </w:tc>
        <w:tc>
          <w:tcPr>
            <w:tcW w:w="3969" w:type="dxa"/>
          </w:tcPr>
          <w:p w:rsidR="00B25E72" w:rsidRPr="006F5A94" w:rsidRDefault="00B25E72" w:rsidP="006F5A94">
            <w:pPr>
              <w:pStyle w:val="Nagwek"/>
              <w:spacing w:line="240" w:lineRule="auto"/>
              <w:jc w:val="left"/>
              <w:rPr>
                <w:rFonts w:ascii="Arial Narrow" w:hAnsi="Arial Narrow" w:cs="Century Gothic"/>
                <w:sz w:val="22"/>
                <w:szCs w:val="22"/>
              </w:rPr>
            </w:pPr>
            <w:proofErr w:type="gramStart"/>
            <w:r w:rsidRPr="006F5A94">
              <w:rPr>
                <w:rFonts w:ascii="Arial Narrow" w:hAnsi="Arial Narrow" w:cs="Tahoma"/>
                <w:sz w:val="22"/>
                <w:szCs w:val="22"/>
              </w:rPr>
              <w:t>powiadamiać</w:t>
            </w:r>
            <w:proofErr w:type="gramEnd"/>
            <w:r w:rsidRPr="006F5A94">
              <w:rPr>
                <w:rFonts w:ascii="Arial Narrow" w:hAnsi="Arial Narrow" w:cs="Tahoma"/>
                <w:sz w:val="22"/>
                <w:szCs w:val="22"/>
              </w:rPr>
              <w:t xml:space="preserve"> o braku komunikacji z obiektem,</w:t>
            </w:r>
          </w:p>
        </w:tc>
        <w:tc>
          <w:tcPr>
            <w:tcW w:w="3402" w:type="dxa"/>
          </w:tcPr>
          <w:p w:rsidR="00B25E72" w:rsidRPr="006F5A94" w:rsidRDefault="00B25E72" w:rsidP="006F5A94">
            <w:pPr>
              <w:pStyle w:val="Nagwek"/>
              <w:tabs>
                <w:tab w:val="clear" w:pos="4536"/>
                <w:tab w:val="clear" w:pos="9072"/>
              </w:tabs>
              <w:spacing w:line="240" w:lineRule="auto"/>
              <w:rPr>
                <w:rFonts w:ascii="Arial Narrow" w:hAnsi="Arial Narrow" w:cs="Century Gothic"/>
                <w:sz w:val="22"/>
                <w:szCs w:val="22"/>
              </w:rPr>
            </w:pPr>
          </w:p>
        </w:tc>
      </w:tr>
      <w:tr w:rsidR="00B25E72" w:rsidRPr="006F5A94" w:rsidTr="006F71A0">
        <w:trPr>
          <w:cantSplit/>
        </w:trPr>
        <w:tc>
          <w:tcPr>
            <w:tcW w:w="2055" w:type="dxa"/>
            <w:vMerge/>
          </w:tcPr>
          <w:p w:rsidR="00B25E72" w:rsidRPr="006F5A94" w:rsidRDefault="00B25E72" w:rsidP="006F5A94">
            <w:pPr>
              <w:spacing w:line="240" w:lineRule="auto"/>
              <w:rPr>
                <w:rFonts w:ascii="Arial Narrow" w:hAnsi="Arial Narrow" w:cs="Century Gothic"/>
                <w:sz w:val="22"/>
                <w:szCs w:val="22"/>
              </w:rPr>
            </w:pPr>
          </w:p>
        </w:tc>
        <w:tc>
          <w:tcPr>
            <w:tcW w:w="3969" w:type="dxa"/>
          </w:tcPr>
          <w:p w:rsidR="00B25E72" w:rsidRPr="006F5A94" w:rsidRDefault="00B25E72" w:rsidP="006F5A94">
            <w:pPr>
              <w:widowControl/>
              <w:overflowPunct/>
              <w:spacing w:line="240" w:lineRule="auto"/>
              <w:jc w:val="left"/>
              <w:textAlignment w:val="auto"/>
              <w:rPr>
                <w:rFonts w:ascii="Arial Narrow" w:hAnsi="Arial Narrow" w:cs="Tahoma"/>
                <w:sz w:val="22"/>
                <w:szCs w:val="22"/>
              </w:rPr>
            </w:pPr>
            <w:proofErr w:type="gramStart"/>
            <w:r w:rsidRPr="006F5A94">
              <w:rPr>
                <w:rFonts w:ascii="Arial Narrow" w:hAnsi="Arial Narrow" w:cs="Tahoma"/>
                <w:sz w:val="22"/>
                <w:szCs w:val="22"/>
              </w:rPr>
              <w:t>powiadamiać</w:t>
            </w:r>
            <w:proofErr w:type="gramEnd"/>
            <w:r w:rsidRPr="006F5A94">
              <w:rPr>
                <w:rFonts w:ascii="Arial Narrow" w:hAnsi="Arial Narrow" w:cs="Tahoma"/>
                <w:sz w:val="22"/>
                <w:szCs w:val="22"/>
              </w:rPr>
              <w:t xml:space="preserve"> o awarii sterowania pompy w przypadku braku potwierdzenia pracy pompy</w:t>
            </w:r>
          </w:p>
          <w:p w:rsidR="00B25E72" w:rsidRPr="006F5A94" w:rsidRDefault="00B25E72" w:rsidP="006F5A94">
            <w:pPr>
              <w:widowControl/>
              <w:overflowPunct/>
              <w:spacing w:line="240" w:lineRule="auto"/>
              <w:jc w:val="left"/>
              <w:textAlignment w:val="auto"/>
              <w:rPr>
                <w:rFonts w:ascii="Arial Narrow" w:hAnsi="Arial Narrow" w:cs="Tahoma"/>
                <w:sz w:val="22"/>
                <w:szCs w:val="22"/>
              </w:rPr>
            </w:pPr>
            <w:proofErr w:type="gramStart"/>
            <w:r w:rsidRPr="006F5A94">
              <w:rPr>
                <w:rFonts w:ascii="Arial Narrow" w:hAnsi="Arial Narrow" w:cs="Tahoma"/>
                <w:sz w:val="22"/>
                <w:szCs w:val="22"/>
              </w:rPr>
              <w:t>na</w:t>
            </w:r>
            <w:proofErr w:type="gramEnd"/>
            <w:r w:rsidRPr="006F5A94">
              <w:rPr>
                <w:rFonts w:ascii="Arial Narrow" w:hAnsi="Arial Narrow" w:cs="Tahoma"/>
                <w:sz w:val="22"/>
                <w:szCs w:val="22"/>
              </w:rPr>
              <w:t xml:space="preserve"> polecenie jej załączenia,</w:t>
            </w:r>
          </w:p>
        </w:tc>
        <w:tc>
          <w:tcPr>
            <w:tcW w:w="3402" w:type="dxa"/>
          </w:tcPr>
          <w:p w:rsidR="00B25E72" w:rsidRPr="006F5A94" w:rsidRDefault="00B25E72" w:rsidP="006F5A94">
            <w:pPr>
              <w:pStyle w:val="Nagwek"/>
              <w:tabs>
                <w:tab w:val="clear" w:pos="4536"/>
                <w:tab w:val="clear" w:pos="9072"/>
              </w:tabs>
              <w:spacing w:line="240" w:lineRule="auto"/>
              <w:rPr>
                <w:rFonts w:ascii="Arial Narrow" w:hAnsi="Arial Narrow" w:cs="Century Gothic"/>
                <w:sz w:val="22"/>
                <w:szCs w:val="22"/>
              </w:rPr>
            </w:pPr>
          </w:p>
        </w:tc>
      </w:tr>
      <w:tr w:rsidR="00B25E72" w:rsidRPr="006F5A94" w:rsidTr="006F71A0">
        <w:trPr>
          <w:cantSplit/>
        </w:trPr>
        <w:tc>
          <w:tcPr>
            <w:tcW w:w="2055" w:type="dxa"/>
            <w:vMerge/>
          </w:tcPr>
          <w:p w:rsidR="00B25E72" w:rsidRPr="006F5A94" w:rsidRDefault="00B25E72" w:rsidP="006F5A94">
            <w:pPr>
              <w:spacing w:line="240" w:lineRule="auto"/>
              <w:rPr>
                <w:rFonts w:ascii="Arial Narrow" w:hAnsi="Arial Narrow" w:cs="Century Gothic"/>
                <w:sz w:val="22"/>
                <w:szCs w:val="22"/>
              </w:rPr>
            </w:pPr>
          </w:p>
        </w:tc>
        <w:tc>
          <w:tcPr>
            <w:tcW w:w="3969" w:type="dxa"/>
          </w:tcPr>
          <w:p w:rsidR="00B25E72" w:rsidRPr="006F5A94" w:rsidRDefault="00B25E72" w:rsidP="006F5A94">
            <w:pPr>
              <w:widowControl/>
              <w:overflowPunct/>
              <w:spacing w:line="240" w:lineRule="auto"/>
              <w:jc w:val="left"/>
              <w:textAlignment w:val="auto"/>
              <w:rPr>
                <w:rFonts w:ascii="Arial Narrow" w:hAnsi="Arial Narrow" w:cs="Tahoma"/>
                <w:sz w:val="22"/>
                <w:szCs w:val="22"/>
              </w:rPr>
            </w:pPr>
            <w:proofErr w:type="gramStart"/>
            <w:r w:rsidRPr="006F5A94">
              <w:rPr>
                <w:rFonts w:ascii="Arial Narrow" w:hAnsi="Arial Narrow" w:cs="Tahoma"/>
                <w:sz w:val="22"/>
                <w:szCs w:val="22"/>
              </w:rPr>
              <w:t>powiadamiać</w:t>
            </w:r>
            <w:proofErr w:type="gramEnd"/>
            <w:r w:rsidRPr="006F5A94">
              <w:rPr>
                <w:rFonts w:ascii="Arial Narrow" w:hAnsi="Arial Narrow" w:cs="Tahoma"/>
                <w:sz w:val="22"/>
                <w:szCs w:val="22"/>
              </w:rPr>
              <w:t xml:space="preserve"> o przekroczeniu wysokiego i niskiego poziomu ścieków ustalonych na</w:t>
            </w:r>
          </w:p>
          <w:p w:rsidR="00B25E72" w:rsidRPr="006F5A94" w:rsidRDefault="00B25E72" w:rsidP="006F5A94">
            <w:pPr>
              <w:widowControl/>
              <w:overflowPunct/>
              <w:spacing w:line="240" w:lineRule="auto"/>
              <w:jc w:val="left"/>
              <w:textAlignment w:val="auto"/>
              <w:rPr>
                <w:rFonts w:ascii="Arial Narrow" w:hAnsi="Arial Narrow" w:cs="Century Gothic"/>
                <w:sz w:val="22"/>
                <w:szCs w:val="22"/>
              </w:rPr>
            </w:pPr>
            <w:proofErr w:type="gramStart"/>
            <w:r w:rsidRPr="006F5A94">
              <w:rPr>
                <w:rFonts w:ascii="Arial Narrow" w:hAnsi="Arial Narrow" w:cs="Tahoma"/>
                <w:sz w:val="22"/>
                <w:szCs w:val="22"/>
              </w:rPr>
              <w:t>podstawie</w:t>
            </w:r>
            <w:proofErr w:type="gramEnd"/>
            <w:r w:rsidRPr="006F5A94">
              <w:rPr>
                <w:rFonts w:ascii="Arial Narrow" w:hAnsi="Arial Narrow" w:cs="Tahoma"/>
                <w:sz w:val="22"/>
                <w:szCs w:val="22"/>
              </w:rPr>
              <w:t xml:space="preserve"> analogowego pomiaru poziomu,</w:t>
            </w:r>
          </w:p>
        </w:tc>
        <w:tc>
          <w:tcPr>
            <w:tcW w:w="3402" w:type="dxa"/>
          </w:tcPr>
          <w:p w:rsidR="00B25E72" w:rsidRPr="006F5A94" w:rsidRDefault="00B25E72" w:rsidP="006F5A94">
            <w:pPr>
              <w:pStyle w:val="Nagwek"/>
              <w:tabs>
                <w:tab w:val="clear" w:pos="4536"/>
                <w:tab w:val="clear" w:pos="9072"/>
              </w:tabs>
              <w:spacing w:line="240" w:lineRule="auto"/>
              <w:rPr>
                <w:rFonts w:ascii="Arial Narrow" w:hAnsi="Arial Narrow" w:cs="Century Gothic"/>
                <w:sz w:val="22"/>
                <w:szCs w:val="22"/>
              </w:rPr>
            </w:pPr>
          </w:p>
        </w:tc>
      </w:tr>
      <w:tr w:rsidR="00B25E72" w:rsidRPr="006F5A94" w:rsidTr="006F71A0">
        <w:trPr>
          <w:cantSplit/>
        </w:trPr>
        <w:tc>
          <w:tcPr>
            <w:tcW w:w="2055" w:type="dxa"/>
            <w:vMerge/>
          </w:tcPr>
          <w:p w:rsidR="00B25E72" w:rsidRPr="006F5A94" w:rsidRDefault="00B25E72" w:rsidP="006F5A94">
            <w:pPr>
              <w:spacing w:line="240" w:lineRule="auto"/>
              <w:rPr>
                <w:rFonts w:ascii="Arial Narrow" w:hAnsi="Arial Narrow" w:cs="Century Gothic"/>
                <w:sz w:val="22"/>
                <w:szCs w:val="22"/>
              </w:rPr>
            </w:pPr>
          </w:p>
        </w:tc>
        <w:tc>
          <w:tcPr>
            <w:tcW w:w="3969" w:type="dxa"/>
          </w:tcPr>
          <w:p w:rsidR="00B25E72" w:rsidRPr="006F5A94" w:rsidRDefault="00B25E72" w:rsidP="006F5A94">
            <w:pPr>
              <w:pStyle w:val="Nagwek"/>
              <w:spacing w:line="240" w:lineRule="auto"/>
              <w:jc w:val="left"/>
              <w:rPr>
                <w:rFonts w:ascii="Arial Narrow" w:hAnsi="Arial Narrow" w:cs="Century Gothic"/>
                <w:sz w:val="22"/>
                <w:szCs w:val="22"/>
              </w:rPr>
            </w:pPr>
            <w:proofErr w:type="gramStart"/>
            <w:r w:rsidRPr="006F5A94">
              <w:rPr>
                <w:rFonts w:ascii="Arial Narrow" w:hAnsi="Arial Narrow" w:cs="Tahoma"/>
                <w:sz w:val="22"/>
                <w:szCs w:val="22"/>
              </w:rPr>
              <w:t>powiadamiać</w:t>
            </w:r>
            <w:proofErr w:type="gramEnd"/>
            <w:r w:rsidRPr="006F5A94">
              <w:rPr>
                <w:rFonts w:ascii="Arial Narrow" w:hAnsi="Arial Narrow" w:cs="Tahoma"/>
                <w:sz w:val="22"/>
                <w:szCs w:val="22"/>
              </w:rPr>
              <w:t xml:space="preserve"> o awarii sondy analogowej poziomu</w:t>
            </w:r>
          </w:p>
        </w:tc>
        <w:tc>
          <w:tcPr>
            <w:tcW w:w="3402" w:type="dxa"/>
          </w:tcPr>
          <w:p w:rsidR="00B25E72" w:rsidRPr="006F5A94" w:rsidRDefault="00B25E72" w:rsidP="006F5A94">
            <w:pPr>
              <w:pStyle w:val="Nagwek"/>
              <w:tabs>
                <w:tab w:val="clear" w:pos="4536"/>
                <w:tab w:val="clear" w:pos="9072"/>
              </w:tabs>
              <w:spacing w:line="240" w:lineRule="auto"/>
              <w:rPr>
                <w:rFonts w:ascii="Arial Narrow" w:hAnsi="Arial Narrow" w:cs="Century Gothic"/>
                <w:sz w:val="22"/>
                <w:szCs w:val="22"/>
              </w:rPr>
            </w:pPr>
          </w:p>
        </w:tc>
      </w:tr>
      <w:tr w:rsidR="00B25E72" w:rsidRPr="006F5A94" w:rsidTr="006F71A0">
        <w:trPr>
          <w:cantSplit/>
        </w:trPr>
        <w:tc>
          <w:tcPr>
            <w:tcW w:w="2055" w:type="dxa"/>
            <w:vMerge/>
          </w:tcPr>
          <w:p w:rsidR="00B25E72" w:rsidRPr="006F5A94" w:rsidRDefault="00B25E72" w:rsidP="006F5A94">
            <w:pPr>
              <w:spacing w:line="240" w:lineRule="auto"/>
              <w:rPr>
                <w:rFonts w:ascii="Arial Narrow" w:hAnsi="Arial Narrow" w:cs="Century Gothic"/>
                <w:sz w:val="22"/>
                <w:szCs w:val="22"/>
              </w:rPr>
            </w:pPr>
          </w:p>
        </w:tc>
        <w:tc>
          <w:tcPr>
            <w:tcW w:w="3969" w:type="dxa"/>
          </w:tcPr>
          <w:p w:rsidR="00B25E72" w:rsidRPr="006F5A94" w:rsidRDefault="00B25E72" w:rsidP="006F5A94">
            <w:pPr>
              <w:pStyle w:val="Nagwek"/>
              <w:spacing w:line="240" w:lineRule="auto"/>
              <w:jc w:val="left"/>
              <w:rPr>
                <w:rFonts w:ascii="Arial Narrow" w:hAnsi="Arial Narrow" w:cs="Century Gothic"/>
                <w:sz w:val="22"/>
                <w:szCs w:val="22"/>
              </w:rPr>
            </w:pPr>
            <w:proofErr w:type="gramStart"/>
            <w:r w:rsidRPr="006F5A94">
              <w:rPr>
                <w:rFonts w:ascii="Arial Narrow" w:hAnsi="Arial Narrow" w:cs="Tahoma"/>
                <w:sz w:val="22"/>
                <w:szCs w:val="22"/>
              </w:rPr>
              <w:t>powiadomić</w:t>
            </w:r>
            <w:proofErr w:type="gramEnd"/>
            <w:r w:rsidRPr="006F5A94">
              <w:rPr>
                <w:rFonts w:ascii="Arial Narrow" w:hAnsi="Arial Narrow" w:cs="Tahoma"/>
                <w:sz w:val="22"/>
                <w:szCs w:val="22"/>
              </w:rPr>
              <w:t xml:space="preserve"> o zalaniu komory tłoczni i pracy pompy odwodnieniowej.</w:t>
            </w:r>
          </w:p>
        </w:tc>
        <w:tc>
          <w:tcPr>
            <w:tcW w:w="3402" w:type="dxa"/>
          </w:tcPr>
          <w:p w:rsidR="00B25E72" w:rsidRPr="006F5A94" w:rsidRDefault="00B25E72" w:rsidP="006F5A94">
            <w:pPr>
              <w:pStyle w:val="Nagwek"/>
              <w:tabs>
                <w:tab w:val="clear" w:pos="4536"/>
                <w:tab w:val="clear" w:pos="9072"/>
              </w:tabs>
              <w:spacing w:line="240" w:lineRule="auto"/>
              <w:rPr>
                <w:rFonts w:ascii="Arial Narrow" w:hAnsi="Arial Narrow" w:cs="Century Gothic"/>
                <w:sz w:val="22"/>
                <w:szCs w:val="22"/>
              </w:rPr>
            </w:pPr>
          </w:p>
        </w:tc>
      </w:tr>
      <w:tr w:rsidR="00B25E72" w:rsidRPr="006F5A94" w:rsidTr="006F71A0">
        <w:trPr>
          <w:cantSplit/>
        </w:trPr>
        <w:tc>
          <w:tcPr>
            <w:tcW w:w="2055" w:type="dxa"/>
            <w:vMerge w:val="restart"/>
          </w:tcPr>
          <w:p w:rsidR="00B25E72" w:rsidRPr="006F5A94" w:rsidRDefault="00B25E72" w:rsidP="006F5A94">
            <w:pPr>
              <w:spacing w:line="240" w:lineRule="auto"/>
              <w:rPr>
                <w:rFonts w:ascii="Arial Narrow" w:hAnsi="Arial Narrow" w:cs="Century Gothic"/>
                <w:sz w:val="22"/>
                <w:szCs w:val="22"/>
              </w:rPr>
            </w:pPr>
            <w:r w:rsidRPr="006F5A94">
              <w:rPr>
                <w:rFonts w:ascii="Arial Narrow" w:hAnsi="Arial Narrow" w:cs="Tahoma"/>
                <w:sz w:val="22"/>
                <w:szCs w:val="22"/>
              </w:rPr>
              <w:t>Nastawy technologiczne</w:t>
            </w:r>
          </w:p>
        </w:tc>
        <w:tc>
          <w:tcPr>
            <w:tcW w:w="3969" w:type="dxa"/>
          </w:tcPr>
          <w:p w:rsidR="00B25E72" w:rsidRPr="006F5A94" w:rsidRDefault="00B25E72" w:rsidP="006F5A94">
            <w:pPr>
              <w:spacing w:line="240" w:lineRule="auto"/>
              <w:rPr>
                <w:rFonts w:ascii="Arial Narrow" w:hAnsi="Arial Narrow" w:cs="Tahoma"/>
                <w:sz w:val="22"/>
                <w:szCs w:val="22"/>
              </w:rPr>
            </w:pPr>
            <w:proofErr w:type="gramStart"/>
            <w:r w:rsidRPr="006F5A94">
              <w:rPr>
                <w:rFonts w:ascii="Arial Narrow" w:hAnsi="Arial Narrow" w:cs="Tahoma"/>
                <w:sz w:val="22"/>
                <w:szCs w:val="22"/>
              </w:rPr>
              <w:t>trybów</w:t>
            </w:r>
            <w:proofErr w:type="gramEnd"/>
            <w:r w:rsidRPr="006F5A94">
              <w:rPr>
                <w:rFonts w:ascii="Arial Narrow" w:hAnsi="Arial Narrow" w:cs="Tahoma"/>
                <w:sz w:val="22"/>
                <w:szCs w:val="22"/>
              </w:rPr>
              <w:t xml:space="preserve"> pracy pomp (w automacie, lokalnie przez operatora, zdalnie przez operatora),</w:t>
            </w:r>
          </w:p>
        </w:tc>
        <w:tc>
          <w:tcPr>
            <w:tcW w:w="3402" w:type="dxa"/>
          </w:tcPr>
          <w:p w:rsidR="00B25E72" w:rsidRPr="006F5A94" w:rsidRDefault="00B25E72" w:rsidP="006F5A94">
            <w:pPr>
              <w:pStyle w:val="Nagwek"/>
              <w:tabs>
                <w:tab w:val="clear" w:pos="4536"/>
                <w:tab w:val="clear" w:pos="9072"/>
              </w:tabs>
              <w:spacing w:line="240" w:lineRule="auto"/>
              <w:rPr>
                <w:rFonts w:ascii="Arial Narrow" w:hAnsi="Arial Narrow" w:cs="Century Gothic"/>
                <w:sz w:val="22"/>
                <w:szCs w:val="22"/>
              </w:rPr>
            </w:pPr>
          </w:p>
        </w:tc>
      </w:tr>
      <w:tr w:rsidR="00B25E72" w:rsidRPr="006F5A94" w:rsidTr="006F71A0">
        <w:trPr>
          <w:cantSplit/>
        </w:trPr>
        <w:tc>
          <w:tcPr>
            <w:tcW w:w="2055" w:type="dxa"/>
            <w:vMerge/>
          </w:tcPr>
          <w:p w:rsidR="00B25E72" w:rsidRPr="006F5A94" w:rsidRDefault="00B25E72" w:rsidP="006F5A94">
            <w:pPr>
              <w:spacing w:line="240" w:lineRule="auto"/>
              <w:rPr>
                <w:rFonts w:ascii="Arial Narrow" w:hAnsi="Arial Narrow" w:cs="Century Gothic"/>
                <w:sz w:val="22"/>
                <w:szCs w:val="22"/>
              </w:rPr>
            </w:pPr>
          </w:p>
        </w:tc>
        <w:tc>
          <w:tcPr>
            <w:tcW w:w="3969" w:type="dxa"/>
          </w:tcPr>
          <w:p w:rsidR="00B25E72" w:rsidRPr="006F5A94" w:rsidRDefault="00B25E72" w:rsidP="006F5A94">
            <w:pPr>
              <w:spacing w:line="240" w:lineRule="auto"/>
              <w:rPr>
                <w:rFonts w:ascii="Arial Narrow" w:hAnsi="Arial Narrow" w:cs="Tahoma"/>
                <w:sz w:val="22"/>
                <w:szCs w:val="22"/>
              </w:rPr>
            </w:pPr>
            <w:proofErr w:type="gramStart"/>
            <w:r w:rsidRPr="006F5A94">
              <w:rPr>
                <w:rFonts w:ascii="Arial Narrow" w:hAnsi="Arial Narrow" w:cs="Tahoma"/>
                <w:sz w:val="22"/>
                <w:szCs w:val="22"/>
              </w:rPr>
              <w:t>poziomów</w:t>
            </w:r>
            <w:proofErr w:type="gramEnd"/>
            <w:r w:rsidRPr="006F5A94">
              <w:rPr>
                <w:rFonts w:ascii="Arial Narrow" w:hAnsi="Arial Narrow" w:cs="Tahoma"/>
                <w:sz w:val="22"/>
                <w:szCs w:val="22"/>
              </w:rPr>
              <w:t xml:space="preserve"> załączania i wyłączania pomp, poziomów alarmowych niskiego i wysokiego dla pomiaru analogowego,</w:t>
            </w:r>
          </w:p>
        </w:tc>
        <w:tc>
          <w:tcPr>
            <w:tcW w:w="3402" w:type="dxa"/>
          </w:tcPr>
          <w:p w:rsidR="00B25E72" w:rsidRPr="006F5A94" w:rsidRDefault="00B25E72" w:rsidP="006F5A94">
            <w:pPr>
              <w:pStyle w:val="Nagwek"/>
              <w:tabs>
                <w:tab w:val="clear" w:pos="4536"/>
                <w:tab w:val="clear" w:pos="9072"/>
              </w:tabs>
              <w:spacing w:line="240" w:lineRule="auto"/>
              <w:rPr>
                <w:rFonts w:ascii="Arial Narrow" w:hAnsi="Arial Narrow" w:cs="Century Gothic"/>
                <w:sz w:val="22"/>
                <w:szCs w:val="22"/>
              </w:rPr>
            </w:pPr>
          </w:p>
        </w:tc>
      </w:tr>
      <w:tr w:rsidR="00B25E72" w:rsidRPr="006F5A94" w:rsidTr="006F71A0">
        <w:trPr>
          <w:cantSplit/>
        </w:trPr>
        <w:tc>
          <w:tcPr>
            <w:tcW w:w="2055" w:type="dxa"/>
            <w:vMerge/>
          </w:tcPr>
          <w:p w:rsidR="00B25E72" w:rsidRPr="006F5A94" w:rsidRDefault="00B25E72" w:rsidP="006F5A94">
            <w:pPr>
              <w:spacing w:line="240" w:lineRule="auto"/>
              <w:rPr>
                <w:rFonts w:ascii="Arial Narrow" w:hAnsi="Arial Narrow" w:cs="Century Gothic"/>
                <w:sz w:val="22"/>
                <w:szCs w:val="22"/>
              </w:rPr>
            </w:pPr>
          </w:p>
        </w:tc>
        <w:tc>
          <w:tcPr>
            <w:tcW w:w="3969" w:type="dxa"/>
          </w:tcPr>
          <w:p w:rsidR="00B25E72" w:rsidRPr="006F5A94" w:rsidRDefault="00B25E72" w:rsidP="006F5A94">
            <w:pPr>
              <w:spacing w:line="240" w:lineRule="auto"/>
              <w:rPr>
                <w:rFonts w:ascii="Arial Narrow" w:hAnsi="Arial Narrow"/>
                <w:sz w:val="22"/>
                <w:szCs w:val="22"/>
              </w:rPr>
            </w:pPr>
            <w:proofErr w:type="gramStart"/>
            <w:r w:rsidRPr="006F5A94">
              <w:rPr>
                <w:rFonts w:ascii="Arial Narrow" w:hAnsi="Arial Narrow" w:cs="Tahoma"/>
                <w:sz w:val="22"/>
                <w:szCs w:val="22"/>
              </w:rPr>
              <w:t>wariantów</w:t>
            </w:r>
            <w:proofErr w:type="gramEnd"/>
            <w:r w:rsidRPr="006F5A94">
              <w:rPr>
                <w:rFonts w:ascii="Arial Narrow" w:hAnsi="Arial Narrow" w:cs="Tahoma"/>
                <w:sz w:val="22"/>
                <w:szCs w:val="22"/>
              </w:rPr>
              <w:t xml:space="preserve"> pracy pomp: z naprzemiennym załączaniem lub z ustalona kolejnością</w:t>
            </w:r>
          </w:p>
        </w:tc>
        <w:tc>
          <w:tcPr>
            <w:tcW w:w="3402" w:type="dxa"/>
          </w:tcPr>
          <w:p w:rsidR="00B25E72" w:rsidRPr="006F5A94" w:rsidRDefault="00B25E72" w:rsidP="006F5A94">
            <w:pPr>
              <w:pStyle w:val="Nagwek"/>
              <w:tabs>
                <w:tab w:val="clear" w:pos="4536"/>
                <w:tab w:val="clear" w:pos="9072"/>
              </w:tabs>
              <w:spacing w:line="240" w:lineRule="auto"/>
              <w:rPr>
                <w:rFonts w:ascii="Arial Narrow" w:hAnsi="Arial Narrow" w:cs="Century Gothic"/>
                <w:sz w:val="22"/>
                <w:szCs w:val="22"/>
              </w:rPr>
            </w:pPr>
          </w:p>
        </w:tc>
      </w:tr>
      <w:tr w:rsidR="00B25E72" w:rsidRPr="006F5A94" w:rsidTr="006F71A0">
        <w:trPr>
          <w:cantSplit/>
        </w:trPr>
        <w:tc>
          <w:tcPr>
            <w:tcW w:w="2055" w:type="dxa"/>
            <w:vMerge w:val="restart"/>
          </w:tcPr>
          <w:p w:rsidR="00B25E72" w:rsidRPr="006F5A94" w:rsidRDefault="00B25E72" w:rsidP="006F5A94">
            <w:pPr>
              <w:spacing w:line="240" w:lineRule="auto"/>
              <w:rPr>
                <w:rFonts w:ascii="Arial Narrow" w:hAnsi="Arial Narrow" w:cs="Century Gothic"/>
                <w:sz w:val="22"/>
                <w:szCs w:val="22"/>
              </w:rPr>
            </w:pPr>
            <w:r w:rsidRPr="006F5A94">
              <w:rPr>
                <w:rFonts w:ascii="Arial Narrow" w:hAnsi="Arial Narrow" w:cs="Tahoma"/>
                <w:sz w:val="22"/>
                <w:szCs w:val="22"/>
              </w:rPr>
              <w:t>Nastawy początkowe</w:t>
            </w:r>
          </w:p>
        </w:tc>
        <w:tc>
          <w:tcPr>
            <w:tcW w:w="3969" w:type="dxa"/>
          </w:tcPr>
          <w:p w:rsidR="00B25E72" w:rsidRPr="006F5A94" w:rsidRDefault="00B25E72" w:rsidP="006F5A94">
            <w:pPr>
              <w:spacing w:line="240" w:lineRule="auto"/>
              <w:rPr>
                <w:rFonts w:ascii="Arial Narrow" w:hAnsi="Arial Narrow" w:cs="Tahoma"/>
                <w:sz w:val="22"/>
                <w:szCs w:val="22"/>
              </w:rPr>
            </w:pPr>
            <w:proofErr w:type="gramStart"/>
            <w:r w:rsidRPr="006F5A94">
              <w:rPr>
                <w:rFonts w:ascii="Arial Narrow" w:hAnsi="Arial Narrow" w:cs="Tahoma"/>
                <w:sz w:val="22"/>
                <w:szCs w:val="22"/>
              </w:rPr>
              <w:t>progów</w:t>
            </w:r>
            <w:proofErr w:type="gramEnd"/>
            <w:r w:rsidRPr="006F5A94">
              <w:rPr>
                <w:rFonts w:ascii="Arial Narrow" w:hAnsi="Arial Narrow" w:cs="Tahoma"/>
                <w:sz w:val="22"/>
                <w:szCs w:val="22"/>
              </w:rPr>
              <w:t xml:space="preserve"> dla pomiaru poziomu w procentach: 0% i 100%,</w:t>
            </w:r>
          </w:p>
        </w:tc>
        <w:tc>
          <w:tcPr>
            <w:tcW w:w="3402" w:type="dxa"/>
          </w:tcPr>
          <w:p w:rsidR="00B25E72" w:rsidRPr="006F5A94" w:rsidRDefault="00B25E72" w:rsidP="006F5A94">
            <w:pPr>
              <w:pStyle w:val="Nagwek"/>
              <w:tabs>
                <w:tab w:val="clear" w:pos="4536"/>
                <w:tab w:val="clear" w:pos="9072"/>
              </w:tabs>
              <w:spacing w:line="240" w:lineRule="auto"/>
              <w:rPr>
                <w:rFonts w:ascii="Arial Narrow" w:hAnsi="Arial Narrow" w:cs="Century Gothic"/>
                <w:sz w:val="22"/>
                <w:szCs w:val="22"/>
              </w:rPr>
            </w:pPr>
          </w:p>
        </w:tc>
      </w:tr>
      <w:tr w:rsidR="00B25E72" w:rsidRPr="006F5A94" w:rsidTr="006F71A0">
        <w:trPr>
          <w:cantSplit/>
        </w:trPr>
        <w:tc>
          <w:tcPr>
            <w:tcW w:w="2055" w:type="dxa"/>
            <w:vMerge/>
          </w:tcPr>
          <w:p w:rsidR="00B25E72" w:rsidRPr="006F5A94" w:rsidRDefault="00B25E72" w:rsidP="006F5A94">
            <w:pPr>
              <w:spacing w:line="240" w:lineRule="auto"/>
              <w:rPr>
                <w:rFonts w:ascii="Arial Narrow" w:hAnsi="Arial Narrow" w:cs="Century Gothic"/>
                <w:sz w:val="22"/>
                <w:szCs w:val="22"/>
              </w:rPr>
            </w:pPr>
          </w:p>
        </w:tc>
        <w:tc>
          <w:tcPr>
            <w:tcW w:w="3969" w:type="dxa"/>
          </w:tcPr>
          <w:p w:rsidR="00B25E72" w:rsidRPr="006F5A94" w:rsidRDefault="00B25E72" w:rsidP="006F5A94">
            <w:pPr>
              <w:spacing w:line="240" w:lineRule="auto"/>
              <w:rPr>
                <w:rFonts w:ascii="Arial Narrow" w:hAnsi="Arial Narrow" w:cs="Tahoma"/>
                <w:sz w:val="22"/>
                <w:szCs w:val="22"/>
              </w:rPr>
            </w:pPr>
            <w:proofErr w:type="gramStart"/>
            <w:r w:rsidRPr="006F5A94">
              <w:rPr>
                <w:rFonts w:ascii="Arial Narrow" w:hAnsi="Arial Narrow" w:cs="Tahoma"/>
                <w:sz w:val="22"/>
                <w:szCs w:val="22"/>
              </w:rPr>
              <w:t>zakresu</w:t>
            </w:r>
            <w:proofErr w:type="gramEnd"/>
            <w:r w:rsidRPr="006F5A94">
              <w:rPr>
                <w:rFonts w:ascii="Arial Narrow" w:hAnsi="Arial Narrow" w:cs="Tahoma"/>
                <w:sz w:val="22"/>
                <w:szCs w:val="22"/>
              </w:rPr>
              <w:t xml:space="preserve"> czujnika poziomu, zakresu przepływu chwilowego przepływomierza, liczby impulsów na jednostkę przepływu, zakresu miernika pomiaru prądu pomp,</w:t>
            </w:r>
          </w:p>
        </w:tc>
        <w:tc>
          <w:tcPr>
            <w:tcW w:w="3402" w:type="dxa"/>
          </w:tcPr>
          <w:p w:rsidR="00B25E72" w:rsidRPr="006F5A94" w:rsidRDefault="00B25E72" w:rsidP="006F5A94">
            <w:pPr>
              <w:pStyle w:val="Nagwek"/>
              <w:tabs>
                <w:tab w:val="clear" w:pos="4536"/>
                <w:tab w:val="clear" w:pos="9072"/>
              </w:tabs>
              <w:spacing w:line="240" w:lineRule="auto"/>
              <w:rPr>
                <w:rFonts w:ascii="Arial Narrow" w:hAnsi="Arial Narrow" w:cs="Century Gothic"/>
                <w:sz w:val="22"/>
                <w:szCs w:val="22"/>
              </w:rPr>
            </w:pPr>
          </w:p>
        </w:tc>
      </w:tr>
      <w:tr w:rsidR="00B25E72" w:rsidRPr="006F5A94" w:rsidTr="006F71A0">
        <w:trPr>
          <w:cantSplit/>
        </w:trPr>
        <w:tc>
          <w:tcPr>
            <w:tcW w:w="2055" w:type="dxa"/>
            <w:vMerge/>
          </w:tcPr>
          <w:p w:rsidR="00B25E72" w:rsidRPr="006F5A94" w:rsidRDefault="00B25E72" w:rsidP="006F5A94">
            <w:pPr>
              <w:spacing w:line="240" w:lineRule="auto"/>
              <w:rPr>
                <w:rFonts w:ascii="Arial Narrow" w:hAnsi="Arial Narrow" w:cs="Century Gothic"/>
                <w:sz w:val="22"/>
                <w:szCs w:val="22"/>
              </w:rPr>
            </w:pPr>
          </w:p>
        </w:tc>
        <w:tc>
          <w:tcPr>
            <w:tcW w:w="3969" w:type="dxa"/>
          </w:tcPr>
          <w:p w:rsidR="00B25E72" w:rsidRPr="006F5A94" w:rsidRDefault="00B25E72" w:rsidP="001A6F22">
            <w:pPr>
              <w:spacing w:line="240" w:lineRule="auto"/>
              <w:rPr>
                <w:rFonts w:ascii="Arial Narrow" w:hAnsi="Arial Narrow" w:cs="Tahoma"/>
                <w:sz w:val="22"/>
                <w:szCs w:val="22"/>
              </w:rPr>
            </w:pPr>
            <w:proofErr w:type="gramStart"/>
            <w:r w:rsidRPr="006F5A94">
              <w:rPr>
                <w:rFonts w:ascii="Arial Narrow" w:hAnsi="Arial Narrow" w:cs="Tahoma"/>
                <w:sz w:val="22"/>
                <w:szCs w:val="22"/>
              </w:rPr>
              <w:t>adresu</w:t>
            </w:r>
            <w:proofErr w:type="gramEnd"/>
            <w:r w:rsidRPr="006F5A94">
              <w:rPr>
                <w:rFonts w:ascii="Arial Narrow" w:hAnsi="Arial Narrow" w:cs="Tahoma"/>
                <w:sz w:val="22"/>
                <w:szCs w:val="22"/>
              </w:rPr>
              <w:t xml:space="preserve"> sterownika dla </w:t>
            </w:r>
            <w:r>
              <w:rPr>
                <w:rFonts w:ascii="Arial Narrow" w:hAnsi="Arial Narrow" w:cs="Tahoma"/>
                <w:sz w:val="22"/>
                <w:szCs w:val="22"/>
              </w:rPr>
              <w:t xml:space="preserve">zdalnej </w:t>
            </w:r>
            <w:r w:rsidRPr="006F5A94">
              <w:rPr>
                <w:rFonts w:ascii="Arial Narrow" w:hAnsi="Arial Narrow" w:cs="Tahoma"/>
                <w:sz w:val="22"/>
                <w:szCs w:val="22"/>
              </w:rPr>
              <w:t>komunikacji</w:t>
            </w:r>
          </w:p>
        </w:tc>
        <w:tc>
          <w:tcPr>
            <w:tcW w:w="3402" w:type="dxa"/>
          </w:tcPr>
          <w:p w:rsidR="00B25E72" w:rsidRPr="006F5A94" w:rsidRDefault="00B25E72" w:rsidP="006F5A94">
            <w:pPr>
              <w:pStyle w:val="Nagwek"/>
              <w:tabs>
                <w:tab w:val="clear" w:pos="4536"/>
                <w:tab w:val="clear" w:pos="9072"/>
              </w:tabs>
              <w:spacing w:line="240" w:lineRule="auto"/>
              <w:rPr>
                <w:rFonts w:ascii="Arial Narrow" w:hAnsi="Arial Narrow" w:cs="Century Gothic"/>
                <w:sz w:val="22"/>
                <w:szCs w:val="22"/>
              </w:rPr>
            </w:pPr>
          </w:p>
        </w:tc>
      </w:tr>
      <w:tr w:rsidR="00B25E72" w:rsidRPr="006F5A94" w:rsidTr="006F71A0">
        <w:trPr>
          <w:cantSplit/>
        </w:trPr>
        <w:tc>
          <w:tcPr>
            <w:tcW w:w="2055" w:type="dxa"/>
            <w:vMerge/>
          </w:tcPr>
          <w:p w:rsidR="00B25E72" w:rsidRPr="006F5A94" w:rsidRDefault="00B25E72" w:rsidP="006F5A94">
            <w:pPr>
              <w:spacing w:line="240" w:lineRule="auto"/>
              <w:rPr>
                <w:rFonts w:ascii="Arial Narrow" w:hAnsi="Arial Narrow" w:cs="Century Gothic"/>
                <w:sz w:val="22"/>
                <w:szCs w:val="22"/>
              </w:rPr>
            </w:pPr>
          </w:p>
        </w:tc>
        <w:tc>
          <w:tcPr>
            <w:tcW w:w="3969" w:type="dxa"/>
          </w:tcPr>
          <w:p w:rsidR="00B25E72" w:rsidRPr="006F5A94" w:rsidRDefault="00B25E72" w:rsidP="006F5A94">
            <w:pPr>
              <w:spacing w:line="240" w:lineRule="auto"/>
              <w:rPr>
                <w:rFonts w:ascii="Arial Narrow" w:hAnsi="Arial Narrow"/>
                <w:sz w:val="22"/>
                <w:szCs w:val="22"/>
              </w:rPr>
            </w:pPr>
            <w:proofErr w:type="gramStart"/>
            <w:r w:rsidRPr="006F5A94">
              <w:rPr>
                <w:rFonts w:ascii="Arial Narrow" w:hAnsi="Arial Narrow" w:cs="Tahoma"/>
                <w:sz w:val="22"/>
                <w:szCs w:val="22"/>
              </w:rPr>
              <w:t>aktualnej</w:t>
            </w:r>
            <w:proofErr w:type="gramEnd"/>
            <w:r w:rsidRPr="006F5A94">
              <w:rPr>
                <w:rFonts w:ascii="Arial Narrow" w:hAnsi="Arial Narrow" w:cs="Tahoma"/>
                <w:sz w:val="22"/>
                <w:szCs w:val="22"/>
              </w:rPr>
              <w:t xml:space="preserve"> daty i godziny.</w:t>
            </w:r>
          </w:p>
        </w:tc>
        <w:tc>
          <w:tcPr>
            <w:tcW w:w="3402" w:type="dxa"/>
          </w:tcPr>
          <w:p w:rsidR="00B25E72" w:rsidRPr="006F5A94" w:rsidRDefault="00B25E72" w:rsidP="006F5A94">
            <w:pPr>
              <w:pStyle w:val="Nagwek"/>
              <w:tabs>
                <w:tab w:val="clear" w:pos="4536"/>
                <w:tab w:val="clear" w:pos="9072"/>
              </w:tabs>
              <w:spacing w:line="240" w:lineRule="auto"/>
              <w:rPr>
                <w:rFonts w:ascii="Arial Narrow" w:hAnsi="Arial Narrow" w:cs="Century Gothic"/>
                <w:sz w:val="22"/>
                <w:szCs w:val="22"/>
              </w:rPr>
            </w:pPr>
          </w:p>
        </w:tc>
      </w:tr>
      <w:tr w:rsidR="00B25E72" w:rsidRPr="006F5A94" w:rsidTr="006F71A0">
        <w:trPr>
          <w:cantSplit/>
        </w:trPr>
        <w:tc>
          <w:tcPr>
            <w:tcW w:w="2055" w:type="dxa"/>
            <w:vMerge w:val="restart"/>
          </w:tcPr>
          <w:p w:rsidR="00B25E72" w:rsidRPr="006F5A94" w:rsidRDefault="00B25E72" w:rsidP="006F5A94">
            <w:pPr>
              <w:spacing w:line="240" w:lineRule="auto"/>
              <w:rPr>
                <w:rFonts w:ascii="Arial Narrow" w:hAnsi="Arial Narrow" w:cs="Century Gothic"/>
                <w:sz w:val="22"/>
                <w:szCs w:val="22"/>
              </w:rPr>
            </w:pPr>
            <w:r w:rsidRPr="006F5A94">
              <w:rPr>
                <w:rFonts w:ascii="Arial Narrow" w:hAnsi="Arial Narrow" w:cs="Century Gothic"/>
                <w:sz w:val="22"/>
                <w:szCs w:val="22"/>
              </w:rPr>
              <w:lastRenderedPageBreak/>
              <w:t>Nastawy sterownika</w:t>
            </w:r>
          </w:p>
        </w:tc>
        <w:tc>
          <w:tcPr>
            <w:tcW w:w="3969" w:type="dxa"/>
          </w:tcPr>
          <w:p w:rsidR="00B25E72" w:rsidRPr="006F5A94" w:rsidRDefault="00B25E72" w:rsidP="006F5A94">
            <w:pPr>
              <w:spacing w:line="240" w:lineRule="auto"/>
              <w:rPr>
                <w:rFonts w:ascii="Arial Narrow" w:hAnsi="Arial Narrow" w:cs="Tahoma"/>
                <w:sz w:val="22"/>
                <w:szCs w:val="22"/>
              </w:rPr>
            </w:pPr>
            <w:proofErr w:type="gramStart"/>
            <w:r w:rsidRPr="006F5A94">
              <w:rPr>
                <w:rFonts w:ascii="Arial Narrow" w:hAnsi="Arial Narrow" w:cs="Tahoma"/>
                <w:sz w:val="22"/>
                <w:szCs w:val="22"/>
              </w:rPr>
              <w:t>wybór</w:t>
            </w:r>
            <w:proofErr w:type="gramEnd"/>
            <w:r w:rsidRPr="006F5A94">
              <w:rPr>
                <w:rFonts w:ascii="Arial Narrow" w:hAnsi="Arial Narrow" w:cs="Tahoma"/>
                <w:sz w:val="22"/>
                <w:szCs w:val="22"/>
              </w:rPr>
              <w:t xml:space="preserve"> trybu dostępu do pomp (AUTO, ZDALNY),</w:t>
            </w:r>
          </w:p>
        </w:tc>
        <w:tc>
          <w:tcPr>
            <w:tcW w:w="3402" w:type="dxa"/>
          </w:tcPr>
          <w:p w:rsidR="00B25E72" w:rsidRPr="006F5A94" w:rsidRDefault="00B25E72" w:rsidP="006F5A94">
            <w:pPr>
              <w:pStyle w:val="Nagwek"/>
              <w:tabs>
                <w:tab w:val="clear" w:pos="4536"/>
                <w:tab w:val="clear" w:pos="9072"/>
              </w:tabs>
              <w:spacing w:line="240" w:lineRule="auto"/>
              <w:rPr>
                <w:rFonts w:ascii="Arial Narrow" w:hAnsi="Arial Narrow" w:cs="Century Gothic"/>
                <w:sz w:val="22"/>
                <w:szCs w:val="22"/>
              </w:rPr>
            </w:pPr>
          </w:p>
        </w:tc>
      </w:tr>
      <w:tr w:rsidR="00B25E72" w:rsidRPr="006F5A94" w:rsidTr="006F71A0">
        <w:trPr>
          <w:cantSplit/>
        </w:trPr>
        <w:tc>
          <w:tcPr>
            <w:tcW w:w="2055" w:type="dxa"/>
            <w:vMerge/>
          </w:tcPr>
          <w:p w:rsidR="00B25E72" w:rsidRPr="006F5A94" w:rsidRDefault="00B25E72" w:rsidP="006F5A94">
            <w:pPr>
              <w:spacing w:line="240" w:lineRule="auto"/>
              <w:rPr>
                <w:rFonts w:ascii="Arial Narrow" w:hAnsi="Arial Narrow" w:cs="Century Gothic"/>
                <w:sz w:val="22"/>
                <w:szCs w:val="22"/>
              </w:rPr>
            </w:pPr>
          </w:p>
        </w:tc>
        <w:tc>
          <w:tcPr>
            <w:tcW w:w="3969" w:type="dxa"/>
          </w:tcPr>
          <w:p w:rsidR="00B25E72" w:rsidRPr="006F5A94" w:rsidRDefault="00B25E72" w:rsidP="006F5A94">
            <w:pPr>
              <w:spacing w:line="240" w:lineRule="auto"/>
              <w:rPr>
                <w:rFonts w:ascii="Arial Narrow" w:hAnsi="Arial Narrow" w:cs="Tahoma"/>
                <w:sz w:val="22"/>
                <w:szCs w:val="22"/>
              </w:rPr>
            </w:pPr>
            <w:proofErr w:type="gramStart"/>
            <w:r w:rsidRPr="006F5A94">
              <w:rPr>
                <w:rFonts w:ascii="Arial Narrow" w:hAnsi="Arial Narrow" w:cs="Tahoma"/>
                <w:sz w:val="22"/>
                <w:szCs w:val="22"/>
              </w:rPr>
              <w:t>załączać</w:t>
            </w:r>
            <w:proofErr w:type="gramEnd"/>
            <w:r w:rsidRPr="006F5A94">
              <w:rPr>
                <w:rFonts w:ascii="Arial Narrow" w:hAnsi="Arial Narrow" w:cs="Tahoma"/>
                <w:sz w:val="22"/>
                <w:szCs w:val="22"/>
              </w:rPr>
              <w:t xml:space="preserve"> i wyłączać pompy,</w:t>
            </w:r>
          </w:p>
        </w:tc>
        <w:tc>
          <w:tcPr>
            <w:tcW w:w="3402" w:type="dxa"/>
          </w:tcPr>
          <w:p w:rsidR="00B25E72" w:rsidRPr="006F5A94" w:rsidRDefault="00B25E72" w:rsidP="006F5A94">
            <w:pPr>
              <w:pStyle w:val="Nagwek"/>
              <w:tabs>
                <w:tab w:val="clear" w:pos="4536"/>
                <w:tab w:val="clear" w:pos="9072"/>
              </w:tabs>
              <w:spacing w:line="240" w:lineRule="auto"/>
              <w:rPr>
                <w:rFonts w:ascii="Arial Narrow" w:hAnsi="Arial Narrow" w:cs="Century Gothic"/>
                <w:sz w:val="22"/>
                <w:szCs w:val="22"/>
              </w:rPr>
            </w:pPr>
          </w:p>
        </w:tc>
      </w:tr>
      <w:tr w:rsidR="00B25E72" w:rsidRPr="006F5A94" w:rsidTr="006F71A0">
        <w:trPr>
          <w:cantSplit/>
        </w:trPr>
        <w:tc>
          <w:tcPr>
            <w:tcW w:w="2055" w:type="dxa"/>
            <w:vMerge/>
          </w:tcPr>
          <w:p w:rsidR="00B25E72" w:rsidRPr="006F5A94" w:rsidRDefault="00B25E72" w:rsidP="006F5A94">
            <w:pPr>
              <w:spacing w:line="240" w:lineRule="auto"/>
              <w:rPr>
                <w:rFonts w:ascii="Arial Narrow" w:hAnsi="Arial Narrow" w:cs="Century Gothic"/>
                <w:sz w:val="22"/>
                <w:szCs w:val="22"/>
              </w:rPr>
            </w:pPr>
          </w:p>
        </w:tc>
        <w:tc>
          <w:tcPr>
            <w:tcW w:w="3969" w:type="dxa"/>
          </w:tcPr>
          <w:p w:rsidR="00B25E72" w:rsidRPr="006F5A94" w:rsidRDefault="00B25E72" w:rsidP="006F5A94">
            <w:pPr>
              <w:spacing w:line="240" w:lineRule="auto"/>
              <w:rPr>
                <w:rFonts w:ascii="Arial Narrow" w:hAnsi="Arial Narrow" w:cs="Tahoma"/>
                <w:sz w:val="22"/>
                <w:szCs w:val="22"/>
              </w:rPr>
            </w:pPr>
            <w:proofErr w:type="gramStart"/>
            <w:r w:rsidRPr="006F5A94">
              <w:rPr>
                <w:rFonts w:ascii="Arial Narrow" w:hAnsi="Arial Narrow" w:cs="Tahoma"/>
                <w:sz w:val="22"/>
                <w:szCs w:val="22"/>
              </w:rPr>
              <w:t>wybierać</w:t>
            </w:r>
            <w:proofErr w:type="gramEnd"/>
            <w:r w:rsidRPr="006F5A94">
              <w:rPr>
                <w:rFonts w:ascii="Arial Narrow" w:hAnsi="Arial Narrow" w:cs="Tahoma"/>
                <w:sz w:val="22"/>
                <w:szCs w:val="22"/>
              </w:rPr>
              <w:t xml:space="preserve"> kolejność załączania pomp w trybie z ustaloną kolejnością,</w:t>
            </w:r>
          </w:p>
        </w:tc>
        <w:tc>
          <w:tcPr>
            <w:tcW w:w="3402" w:type="dxa"/>
          </w:tcPr>
          <w:p w:rsidR="00B25E72" w:rsidRPr="006F5A94" w:rsidRDefault="00B25E72" w:rsidP="006F5A94">
            <w:pPr>
              <w:pStyle w:val="Nagwek"/>
              <w:tabs>
                <w:tab w:val="clear" w:pos="4536"/>
                <w:tab w:val="clear" w:pos="9072"/>
              </w:tabs>
              <w:spacing w:line="240" w:lineRule="auto"/>
              <w:rPr>
                <w:rFonts w:ascii="Arial Narrow" w:hAnsi="Arial Narrow" w:cs="Century Gothic"/>
                <w:sz w:val="22"/>
                <w:szCs w:val="22"/>
              </w:rPr>
            </w:pPr>
          </w:p>
        </w:tc>
      </w:tr>
      <w:tr w:rsidR="00B25E72" w:rsidRPr="006F5A94" w:rsidTr="006F71A0">
        <w:trPr>
          <w:cantSplit/>
        </w:trPr>
        <w:tc>
          <w:tcPr>
            <w:tcW w:w="2055" w:type="dxa"/>
            <w:vMerge/>
          </w:tcPr>
          <w:p w:rsidR="00B25E72" w:rsidRPr="006F5A94" w:rsidRDefault="00B25E72" w:rsidP="006F5A94">
            <w:pPr>
              <w:spacing w:line="240" w:lineRule="auto"/>
              <w:rPr>
                <w:rFonts w:ascii="Arial Narrow" w:hAnsi="Arial Narrow" w:cs="Century Gothic"/>
                <w:sz w:val="22"/>
                <w:szCs w:val="22"/>
              </w:rPr>
            </w:pPr>
          </w:p>
        </w:tc>
        <w:tc>
          <w:tcPr>
            <w:tcW w:w="3969" w:type="dxa"/>
          </w:tcPr>
          <w:p w:rsidR="00B25E72" w:rsidRPr="006F5A94" w:rsidRDefault="00B25E72" w:rsidP="006F5A94">
            <w:pPr>
              <w:spacing w:line="240" w:lineRule="auto"/>
              <w:rPr>
                <w:rFonts w:ascii="Arial Narrow" w:hAnsi="Arial Narrow"/>
                <w:sz w:val="22"/>
                <w:szCs w:val="22"/>
              </w:rPr>
            </w:pPr>
            <w:proofErr w:type="gramStart"/>
            <w:r w:rsidRPr="006F5A94">
              <w:rPr>
                <w:rFonts w:ascii="Arial Narrow" w:hAnsi="Arial Narrow" w:cs="Tahoma"/>
                <w:sz w:val="22"/>
                <w:szCs w:val="22"/>
              </w:rPr>
              <w:t>kasować</w:t>
            </w:r>
            <w:proofErr w:type="gramEnd"/>
            <w:r w:rsidRPr="006F5A94">
              <w:rPr>
                <w:rFonts w:ascii="Arial Narrow" w:hAnsi="Arial Narrow" w:cs="Tahoma"/>
                <w:sz w:val="22"/>
                <w:szCs w:val="22"/>
              </w:rPr>
              <w:t xml:space="preserve"> alarmy</w:t>
            </w:r>
          </w:p>
        </w:tc>
        <w:tc>
          <w:tcPr>
            <w:tcW w:w="3402" w:type="dxa"/>
          </w:tcPr>
          <w:p w:rsidR="00B25E72" w:rsidRPr="006F5A94" w:rsidRDefault="00B25E72" w:rsidP="006F5A94">
            <w:pPr>
              <w:pStyle w:val="Nagwek"/>
              <w:tabs>
                <w:tab w:val="clear" w:pos="4536"/>
                <w:tab w:val="clear" w:pos="9072"/>
              </w:tabs>
              <w:spacing w:line="240" w:lineRule="auto"/>
              <w:rPr>
                <w:rFonts w:ascii="Arial Narrow" w:hAnsi="Arial Narrow" w:cs="Century Gothic"/>
                <w:sz w:val="22"/>
                <w:szCs w:val="22"/>
              </w:rPr>
            </w:pPr>
          </w:p>
        </w:tc>
      </w:tr>
      <w:tr w:rsidR="00B25E72" w:rsidRPr="006F5A94" w:rsidTr="006F71A0">
        <w:trPr>
          <w:cantSplit/>
        </w:trPr>
        <w:tc>
          <w:tcPr>
            <w:tcW w:w="2055" w:type="dxa"/>
            <w:vMerge w:val="restart"/>
          </w:tcPr>
          <w:p w:rsidR="00B25E72" w:rsidRPr="006F5A94" w:rsidRDefault="00B25E72" w:rsidP="006F5A94">
            <w:pPr>
              <w:spacing w:line="240" w:lineRule="auto"/>
              <w:rPr>
                <w:rFonts w:ascii="Arial Narrow" w:hAnsi="Arial Narrow" w:cs="Century Gothic"/>
                <w:sz w:val="22"/>
                <w:szCs w:val="22"/>
              </w:rPr>
            </w:pPr>
            <w:r w:rsidRPr="006F5A94">
              <w:rPr>
                <w:rFonts w:ascii="Arial Narrow" w:hAnsi="Arial Narrow" w:cs="Tahoma"/>
                <w:sz w:val="22"/>
                <w:szCs w:val="22"/>
              </w:rPr>
              <w:t>Sterownik PLC powinien ponadto umożliwiać</w:t>
            </w:r>
          </w:p>
        </w:tc>
        <w:tc>
          <w:tcPr>
            <w:tcW w:w="3969" w:type="dxa"/>
          </w:tcPr>
          <w:p w:rsidR="00B25E72" w:rsidRPr="006F5A94" w:rsidRDefault="00B25E72" w:rsidP="006F5A94">
            <w:pPr>
              <w:spacing w:line="240" w:lineRule="auto"/>
              <w:rPr>
                <w:rFonts w:ascii="Arial Narrow" w:hAnsi="Arial Narrow" w:cs="Tahoma"/>
                <w:sz w:val="22"/>
                <w:szCs w:val="22"/>
              </w:rPr>
            </w:pPr>
            <w:proofErr w:type="gramStart"/>
            <w:r w:rsidRPr="006F5A94">
              <w:rPr>
                <w:rFonts w:ascii="Arial Narrow" w:hAnsi="Arial Narrow" w:cs="Tahoma"/>
                <w:sz w:val="22"/>
                <w:szCs w:val="22"/>
              </w:rPr>
              <w:t>przeprowadzenie</w:t>
            </w:r>
            <w:proofErr w:type="gramEnd"/>
            <w:r w:rsidRPr="006F5A94">
              <w:rPr>
                <w:rFonts w:ascii="Arial Narrow" w:hAnsi="Arial Narrow" w:cs="Tahoma"/>
                <w:sz w:val="22"/>
                <w:szCs w:val="22"/>
              </w:rPr>
              <w:t xml:space="preserve"> kalibracji zera czujnika poziomu,</w:t>
            </w:r>
          </w:p>
        </w:tc>
        <w:tc>
          <w:tcPr>
            <w:tcW w:w="3402" w:type="dxa"/>
          </w:tcPr>
          <w:p w:rsidR="00B25E72" w:rsidRPr="006F5A94" w:rsidRDefault="00B25E72" w:rsidP="006F5A94">
            <w:pPr>
              <w:pStyle w:val="Nagwek"/>
              <w:tabs>
                <w:tab w:val="clear" w:pos="4536"/>
                <w:tab w:val="clear" w:pos="9072"/>
              </w:tabs>
              <w:spacing w:line="240" w:lineRule="auto"/>
              <w:rPr>
                <w:rFonts w:ascii="Arial Narrow" w:hAnsi="Arial Narrow" w:cs="Century Gothic"/>
                <w:sz w:val="22"/>
                <w:szCs w:val="22"/>
              </w:rPr>
            </w:pPr>
          </w:p>
        </w:tc>
      </w:tr>
      <w:tr w:rsidR="00B25E72" w:rsidRPr="006F5A94" w:rsidTr="006F71A0">
        <w:trPr>
          <w:cantSplit/>
          <w:trHeight w:val="53"/>
        </w:trPr>
        <w:tc>
          <w:tcPr>
            <w:tcW w:w="2055" w:type="dxa"/>
            <w:vMerge/>
          </w:tcPr>
          <w:p w:rsidR="00B25E72" w:rsidRPr="006F5A94" w:rsidRDefault="00B25E72" w:rsidP="006F5A94">
            <w:pPr>
              <w:spacing w:line="240" w:lineRule="auto"/>
              <w:rPr>
                <w:rFonts w:ascii="Arial Narrow" w:hAnsi="Arial Narrow" w:cs="Century Gothic"/>
                <w:sz w:val="22"/>
                <w:szCs w:val="22"/>
              </w:rPr>
            </w:pPr>
          </w:p>
        </w:tc>
        <w:tc>
          <w:tcPr>
            <w:tcW w:w="3969" w:type="dxa"/>
          </w:tcPr>
          <w:p w:rsidR="00B25E72" w:rsidRPr="006F5A94" w:rsidRDefault="00B25E72" w:rsidP="006F5A94">
            <w:pPr>
              <w:spacing w:line="240" w:lineRule="auto"/>
              <w:rPr>
                <w:rFonts w:ascii="Arial Narrow" w:hAnsi="Arial Narrow" w:cs="Tahoma"/>
                <w:sz w:val="22"/>
                <w:szCs w:val="22"/>
              </w:rPr>
            </w:pPr>
            <w:proofErr w:type="gramStart"/>
            <w:r w:rsidRPr="006F5A94">
              <w:rPr>
                <w:rFonts w:ascii="Arial Narrow" w:hAnsi="Arial Narrow" w:cs="Tahoma"/>
                <w:sz w:val="22"/>
                <w:szCs w:val="22"/>
              </w:rPr>
              <w:t>przeprowadzenie</w:t>
            </w:r>
            <w:proofErr w:type="gramEnd"/>
            <w:r w:rsidRPr="006F5A94">
              <w:rPr>
                <w:rFonts w:ascii="Arial Narrow" w:hAnsi="Arial Narrow" w:cs="Tahoma"/>
                <w:sz w:val="22"/>
                <w:szCs w:val="22"/>
              </w:rPr>
              <w:t xml:space="preserve"> kalibracji skali pojemności zbiornika dla obliczeń ilościowych przepływów</w:t>
            </w:r>
          </w:p>
        </w:tc>
        <w:tc>
          <w:tcPr>
            <w:tcW w:w="3402" w:type="dxa"/>
          </w:tcPr>
          <w:p w:rsidR="00B25E72" w:rsidRPr="006F5A94" w:rsidRDefault="00B25E72" w:rsidP="006F5A94">
            <w:pPr>
              <w:pStyle w:val="Nagwek"/>
              <w:tabs>
                <w:tab w:val="clear" w:pos="4536"/>
                <w:tab w:val="clear" w:pos="9072"/>
              </w:tabs>
              <w:spacing w:line="240" w:lineRule="auto"/>
              <w:rPr>
                <w:rFonts w:ascii="Arial Narrow" w:hAnsi="Arial Narrow" w:cs="Century Gothic"/>
                <w:sz w:val="22"/>
                <w:szCs w:val="22"/>
              </w:rPr>
            </w:pPr>
          </w:p>
        </w:tc>
      </w:tr>
      <w:tr w:rsidR="00B25E72" w:rsidRPr="006F5A94" w:rsidTr="006F71A0">
        <w:trPr>
          <w:cantSplit/>
        </w:trPr>
        <w:tc>
          <w:tcPr>
            <w:tcW w:w="2055" w:type="dxa"/>
            <w:vMerge w:val="restart"/>
          </w:tcPr>
          <w:p w:rsidR="00B25E72" w:rsidRPr="006F5A94" w:rsidRDefault="00B25E72" w:rsidP="001A6F22">
            <w:pPr>
              <w:widowControl/>
              <w:overflowPunct/>
              <w:spacing w:line="240" w:lineRule="auto"/>
              <w:jc w:val="left"/>
              <w:textAlignment w:val="auto"/>
              <w:rPr>
                <w:rFonts w:ascii="Arial Narrow" w:hAnsi="Arial Narrow" w:cs="Century Gothic"/>
                <w:sz w:val="22"/>
                <w:szCs w:val="22"/>
              </w:rPr>
            </w:pPr>
            <w:r w:rsidRPr="006F5A94">
              <w:rPr>
                <w:rFonts w:ascii="Arial Narrow" w:hAnsi="Arial Narrow" w:cs="Tahoma"/>
                <w:sz w:val="22"/>
                <w:szCs w:val="22"/>
              </w:rPr>
              <w:t>Sterownik PLC powinien wykonywać następujące wyliczenia</w:t>
            </w:r>
          </w:p>
        </w:tc>
        <w:tc>
          <w:tcPr>
            <w:tcW w:w="3969" w:type="dxa"/>
          </w:tcPr>
          <w:p w:rsidR="00B25E72" w:rsidRPr="006F5A94" w:rsidRDefault="00B25E72" w:rsidP="006F5A94">
            <w:pPr>
              <w:spacing w:line="240" w:lineRule="auto"/>
              <w:rPr>
                <w:rFonts w:ascii="Arial Narrow" w:hAnsi="Arial Narrow" w:cs="Tahoma"/>
                <w:sz w:val="22"/>
                <w:szCs w:val="22"/>
              </w:rPr>
            </w:pPr>
            <w:proofErr w:type="gramStart"/>
            <w:r w:rsidRPr="006F5A94">
              <w:rPr>
                <w:rFonts w:ascii="Arial Narrow" w:hAnsi="Arial Narrow" w:cs="Tahoma"/>
                <w:sz w:val="22"/>
                <w:szCs w:val="22"/>
              </w:rPr>
              <w:t>obliczać</w:t>
            </w:r>
            <w:proofErr w:type="gramEnd"/>
            <w:r w:rsidRPr="006F5A94">
              <w:rPr>
                <w:rFonts w:ascii="Arial Narrow" w:hAnsi="Arial Narrow" w:cs="Tahoma"/>
                <w:sz w:val="22"/>
                <w:szCs w:val="22"/>
              </w:rPr>
              <w:t xml:space="preserve"> na podstawie pomiaru poziomu przepływ szacunkowy z uwzględnieniem stanów takich jak przy przepływomierzu,</w:t>
            </w:r>
          </w:p>
        </w:tc>
        <w:tc>
          <w:tcPr>
            <w:tcW w:w="3402" w:type="dxa"/>
          </w:tcPr>
          <w:p w:rsidR="00B25E72" w:rsidRPr="006F5A94" w:rsidRDefault="00B25E72" w:rsidP="006F5A94">
            <w:pPr>
              <w:pStyle w:val="Nagwek"/>
              <w:tabs>
                <w:tab w:val="clear" w:pos="4536"/>
                <w:tab w:val="clear" w:pos="9072"/>
              </w:tabs>
              <w:spacing w:line="240" w:lineRule="auto"/>
              <w:rPr>
                <w:rFonts w:ascii="Arial Narrow" w:hAnsi="Arial Narrow" w:cs="Century Gothic"/>
                <w:sz w:val="22"/>
                <w:szCs w:val="22"/>
              </w:rPr>
            </w:pPr>
          </w:p>
        </w:tc>
      </w:tr>
      <w:tr w:rsidR="00B25E72" w:rsidRPr="006F5A94" w:rsidTr="006F71A0">
        <w:trPr>
          <w:cantSplit/>
        </w:trPr>
        <w:tc>
          <w:tcPr>
            <w:tcW w:w="2055" w:type="dxa"/>
            <w:vMerge/>
          </w:tcPr>
          <w:p w:rsidR="00B25E72" w:rsidRPr="006F5A94" w:rsidRDefault="00B25E72" w:rsidP="006F5A94">
            <w:pPr>
              <w:spacing w:line="240" w:lineRule="auto"/>
              <w:rPr>
                <w:rFonts w:ascii="Arial Narrow" w:hAnsi="Arial Narrow" w:cs="Century Gothic"/>
                <w:sz w:val="22"/>
                <w:szCs w:val="22"/>
              </w:rPr>
            </w:pPr>
          </w:p>
        </w:tc>
        <w:tc>
          <w:tcPr>
            <w:tcW w:w="3969" w:type="dxa"/>
          </w:tcPr>
          <w:p w:rsidR="00B25E72" w:rsidRPr="006F5A94" w:rsidRDefault="00B25E72" w:rsidP="006F5A94">
            <w:pPr>
              <w:spacing w:line="240" w:lineRule="auto"/>
              <w:rPr>
                <w:rFonts w:ascii="Arial Narrow" w:hAnsi="Arial Narrow" w:cs="Tahoma"/>
                <w:sz w:val="22"/>
                <w:szCs w:val="22"/>
              </w:rPr>
            </w:pPr>
            <w:proofErr w:type="gramStart"/>
            <w:r w:rsidRPr="006F5A94">
              <w:rPr>
                <w:rFonts w:ascii="Arial Narrow" w:hAnsi="Arial Narrow" w:cs="Tahoma"/>
                <w:sz w:val="22"/>
                <w:szCs w:val="22"/>
              </w:rPr>
              <w:t>obliczać</w:t>
            </w:r>
            <w:proofErr w:type="gramEnd"/>
            <w:r w:rsidRPr="006F5A94">
              <w:rPr>
                <w:rFonts w:ascii="Arial Narrow" w:hAnsi="Arial Narrow" w:cs="Tahoma"/>
                <w:sz w:val="22"/>
                <w:szCs w:val="22"/>
              </w:rPr>
              <w:t xml:space="preserve"> na podstawie wydajności nominalnej pomp przepływ szacunkowy z uwzględnieniem stanów takich jak przy przepływomierzu,</w:t>
            </w:r>
          </w:p>
        </w:tc>
        <w:tc>
          <w:tcPr>
            <w:tcW w:w="3402" w:type="dxa"/>
          </w:tcPr>
          <w:p w:rsidR="00B25E72" w:rsidRPr="006F5A94" w:rsidRDefault="00B25E72" w:rsidP="006F5A94">
            <w:pPr>
              <w:pStyle w:val="Nagwek"/>
              <w:tabs>
                <w:tab w:val="clear" w:pos="4536"/>
                <w:tab w:val="clear" w:pos="9072"/>
              </w:tabs>
              <w:spacing w:line="240" w:lineRule="auto"/>
              <w:rPr>
                <w:rFonts w:ascii="Arial Narrow" w:hAnsi="Arial Narrow" w:cs="Century Gothic"/>
                <w:sz w:val="22"/>
                <w:szCs w:val="22"/>
              </w:rPr>
            </w:pPr>
          </w:p>
        </w:tc>
      </w:tr>
      <w:tr w:rsidR="00B25E72" w:rsidRPr="006F5A94" w:rsidTr="006F71A0">
        <w:trPr>
          <w:cantSplit/>
        </w:trPr>
        <w:tc>
          <w:tcPr>
            <w:tcW w:w="2055" w:type="dxa"/>
            <w:vMerge/>
          </w:tcPr>
          <w:p w:rsidR="00B25E72" w:rsidRPr="006F5A94" w:rsidRDefault="00B25E72" w:rsidP="006F5A94">
            <w:pPr>
              <w:spacing w:line="240" w:lineRule="auto"/>
              <w:rPr>
                <w:rFonts w:ascii="Arial Narrow" w:hAnsi="Arial Narrow" w:cs="Century Gothic"/>
                <w:sz w:val="22"/>
                <w:szCs w:val="22"/>
              </w:rPr>
            </w:pPr>
          </w:p>
        </w:tc>
        <w:tc>
          <w:tcPr>
            <w:tcW w:w="3969" w:type="dxa"/>
          </w:tcPr>
          <w:p w:rsidR="00B25E72" w:rsidRPr="006F5A94" w:rsidRDefault="00B25E72" w:rsidP="006F5A94">
            <w:pPr>
              <w:spacing w:line="240" w:lineRule="auto"/>
              <w:rPr>
                <w:rFonts w:ascii="Arial Narrow" w:hAnsi="Arial Narrow" w:cs="Tahoma"/>
                <w:sz w:val="22"/>
                <w:szCs w:val="22"/>
              </w:rPr>
            </w:pPr>
            <w:proofErr w:type="gramStart"/>
            <w:r w:rsidRPr="006F5A94">
              <w:rPr>
                <w:rFonts w:ascii="Arial Narrow" w:hAnsi="Arial Narrow" w:cs="Tahoma"/>
                <w:sz w:val="22"/>
                <w:szCs w:val="22"/>
              </w:rPr>
              <w:t>obliczać</w:t>
            </w:r>
            <w:proofErr w:type="gramEnd"/>
            <w:r w:rsidRPr="006F5A94">
              <w:rPr>
                <w:rFonts w:ascii="Arial Narrow" w:hAnsi="Arial Narrow" w:cs="Tahoma"/>
                <w:sz w:val="22"/>
                <w:szCs w:val="22"/>
              </w:rPr>
              <w:t xml:space="preserve"> na podstawie pomiaru poziomu wydajność pomp w l/s,</w:t>
            </w:r>
          </w:p>
        </w:tc>
        <w:tc>
          <w:tcPr>
            <w:tcW w:w="3402" w:type="dxa"/>
          </w:tcPr>
          <w:p w:rsidR="00B25E72" w:rsidRPr="006F5A94" w:rsidRDefault="00B25E72" w:rsidP="006F5A94">
            <w:pPr>
              <w:pStyle w:val="Nagwek"/>
              <w:tabs>
                <w:tab w:val="clear" w:pos="4536"/>
                <w:tab w:val="clear" w:pos="9072"/>
              </w:tabs>
              <w:spacing w:line="240" w:lineRule="auto"/>
              <w:rPr>
                <w:rFonts w:ascii="Arial Narrow" w:hAnsi="Arial Narrow" w:cs="Century Gothic"/>
                <w:sz w:val="22"/>
                <w:szCs w:val="22"/>
              </w:rPr>
            </w:pPr>
          </w:p>
        </w:tc>
      </w:tr>
      <w:tr w:rsidR="00B25E72" w:rsidRPr="006F5A94" w:rsidTr="006F71A0">
        <w:trPr>
          <w:cantSplit/>
        </w:trPr>
        <w:tc>
          <w:tcPr>
            <w:tcW w:w="2055" w:type="dxa"/>
            <w:vMerge/>
          </w:tcPr>
          <w:p w:rsidR="00B25E72" w:rsidRPr="006F5A94" w:rsidRDefault="00B25E72" w:rsidP="006F5A94">
            <w:pPr>
              <w:spacing w:line="240" w:lineRule="auto"/>
              <w:rPr>
                <w:rFonts w:ascii="Arial Narrow" w:hAnsi="Arial Narrow" w:cs="Century Gothic"/>
                <w:sz w:val="22"/>
                <w:szCs w:val="22"/>
              </w:rPr>
            </w:pPr>
          </w:p>
        </w:tc>
        <w:tc>
          <w:tcPr>
            <w:tcW w:w="3969" w:type="dxa"/>
          </w:tcPr>
          <w:p w:rsidR="00B25E72" w:rsidRPr="006F5A94" w:rsidRDefault="00B25E72" w:rsidP="006F5A94">
            <w:pPr>
              <w:spacing w:line="240" w:lineRule="auto"/>
              <w:rPr>
                <w:rFonts w:ascii="Arial Narrow" w:hAnsi="Arial Narrow" w:cs="Tahoma"/>
                <w:sz w:val="22"/>
                <w:szCs w:val="22"/>
              </w:rPr>
            </w:pPr>
            <w:proofErr w:type="gramStart"/>
            <w:r w:rsidRPr="006F5A94">
              <w:rPr>
                <w:rFonts w:ascii="Arial Narrow" w:hAnsi="Arial Narrow" w:cs="Tahoma"/>
                <w:sz w:val="22"/>
                <w:szCs w:val="22"/>
              </w:rPr>
              <w:t>obliczać</w:t>
            </w:r>
            <w:proofErr w:type="gramEnd"/>
            <w:r w:rsidRPr="006F5A94">
              <w:rPr>
                <w:rFonts w:ascii="Arial Narrow" w:hAnsi="Arial Narrow" w:cs="Tahoma"/>
                <w:sz w:val="22"/>
                <w:szCs w:val="22"/>
              </w:rPr>
              <w:t xml:space="preserve"> na podstawie pomiaru poziomu przepływ chwilowy w m3/h,</w:t>
            </w:r>
          </w:p>
        </w:tc>
        <w:tc>
          <w:tcPr>
            <w:tcW w:w="3402" w:type="dxa"/>
          </w:tcPr>
          <w:p w:rsidR="00B25E72" w:rsidRPr="006F5A94" w:rsidRDefault="00B25E72" w:rsidP="006F5A94">
            <w:pPr>
              <w:pStyle w:val="Nagwek"/>
              <w:tabs>
                <w:tab w:val="clear" w:pos="4536"/>
                <w:tab w:val="clear" w:pos="9072"/>
              </w:tabs>
              <w:spacing w:line="240" w:lineRule="auto"/>
              <w:rPr>
                <w:rFonts w:ascii="Arial Narrow" w:hAnsi="Arial Narrow" w:cs="Century Gothic"/>
                <w:sz w:val="22"/>
                <w:szCs w:val="22"/>
              </w:rPr>
            </w:pPr>
          </w:p>
        </w:tc>
      </w:tr>
      <w:tr w:rsidR="00B25E72" w:rsidRPr="006F5A94" w:rsidTr="006F71A0">
        <w:trPr>
          <w:cantSplit/>
        </w:trPr>
        <w:tc>
          <w:tcPr>
            <w:tcW w:w="2055" w:type="dxa"/>
            <w:vMerge/>
          </w:tcPr>
          <w:p w:rsidR="00B25E72" w:rsidRPr="006F5A94" w:rsidRDefault="00B25E72" w:rsidP="006F5A94">
            <w:pPr>
              <w:spacing w:line="240" w:lineRule="auto"/>
              <w:rPr>
                <w:rFonts w:ascii="Arial Narrow" w:hAnsi="Arial Narrow" w:cs="Century Gothic"/>
                <w:sz w:val="22"/>
                <w:szCs w:val="22"/>
              </w:rPr>
            </w:pPr>
          </w:p>
        </w:tc>
        <w:tc>
          <w:tcPr>
            <w:tcW w:w="3969" w:type="dxa"/>
          </w:tcPr>
          <w:p w:rsidR="00B25E72" w:rsidRPr="006F5A94" w:rsidRDefault="00B25E72" w:rsidP="006F5A94">
            <w:pPr>
              <w:spacing w:line="240" w:lineRule="auto"/>
              <w:rPr>
                <w:rFonts w:ascii="Arial Narrow" w:hAnsi="Arial Narrow"/>
                <w:sz w:val="22"/>
                <w:szCs w:val="22"/>
              </w:rPr>
            </w:pPr>
            <w:proofErr w:type="gramStart"/>
            <w:r w:rsidRPr="006F5A94">
              <w:rPr>
                <w:rFonts w:ascii="Arial Narrow" w:hAnsi="Arial Narrow" w:cs="Tahoma"/>
                <w:sz w:val="22"/>
                <w:szCs w:val="22"/>
              </w:rPr>
              <w:t>obliczać</w:t>
            </w:r>
            <w:proofErr w:type="gramEnd"/>
            <w:r w:rsidRPr="006F5A94">
              <w:rPr>
                <w:rFonts w:ascii="Arial Narrow" w:hAnsi="Arial Narrow" w:cs="Tahoma"/>
                <w:sz w:val="22"/>
                <w:szCs w:val="22"/>
              </w:rPr>
              <w:t xml:space="preserve"> na podstawie pomiaru poziomu napływ chwilowy do przepompowni w l/s.</w:t>
            </w:r>
          </w:p>
        </w:tc>
        <w:tc>
          <w:tcPr>
            <w:tcW w:w="3402" w:type="dxa"/>
          </w:tcPr>
          <w:p w:rsidR="00B25E72" w:rsidRPr="006F5A94" w:rsidRDefault="00B25E72" w:rsidP="006F5A94">
            <w:pPr>
              <w:pStyle w:val="Nagwek"/>
              <w:tabs>
                <w:tab w:val="clear" w:pos="4536"/>
                <w:tab w:val="clear" w:pos="9072"/>
              </w:tabs>
              <w:spacing w:line="240" w:lineRule="auto"/>
              <w:rPr>
                <w:rFonts w:ascii="Arial Narrow" w:hAnsi="Arial Narrow" w:cs="Century Gothic"/>
                <w:sz w:val="22"/>
                <w:szCs w:val="22"/>
              </w:rPr>
            </w:pPr>
          </w:p>
        </w:tc>
      </w:tr>
      <w:tr w:rsidR="00B25E72" w:rsidRPr="006F5A94" w:rsidTr="006F71A0">
        <w:trPr>
          <w:cantSplit/>
        </w:trPr>
        <w:tc>
          <w:tcPr>
            <w:tcW w:w="2055" w:type="dxa"/>
          </w:tcPr>
          <w:p w:rsidR="00B25E72" w:rsidRPr="006F5A94" w:rsidRDefault="00B25E72" w:rsidP="006F5A94">
            <w:pPr>
              <w:spacing w:line="240" w:lineRule="auto"/>
              <w:rPr>
                <w:rFonts w:ascii="Arial Narrow" w:hAnsi="Arial Narrow" w:cs="Century Gothic"/>
                <w:sz w:val="22"/>
                <w:szCs w:val="22"/>
              </w:rPr>
            </w:pPr>
            <w:r w:rsidRPr="006F5A94">
              <w:rPr>
                <w:rFonts w:ascii="Arial Narrow" w:hAnsi="Arial Narrow" w:cs="Century Gothic"/>
                <w:sz w:val="22"/>
                <w:szCs w:val="22"/>
              </w:rPr>
              <w:t>Przełącznik pracy pomp</w:t>
            </w:r>
          </w:p>
        </w:tc>
        <w:tc>
          <w:tcPr>
            <w:tcW w:w="3969" w:type="dxa"/>
          </w:tcPr>
          <w:p w:rsidR="00B25E72" w:rsidRPr="006F5A94" w:rsidRDefault="00B25E72" w:rsidP="00826532">
            <w:pPr>
              <w:pStyle w:val="Nagwek"/>
              <w:spacing w:line="240" w:lineRule="auto"/>
              <w:jc w:val="left"/>
              <w:rPr>
                <w:rFonts w:ascii="Arial Narrow" w:hAnsi="Arial Narrow" w:cs="Century Gothic"/>
                <w:sz w:val="22"/>
                <w:szCs w:val="22"/>
              </w:rPr>
            </w:pPr>
            <w:r w:rsidRPr="006F5A94">
              <w:rPr>
                <w:rFonts w:ascii="Arial Narrow" w:hAnsi="Arial Narrow" w:cs="Century Gothic"/>
                <w:sz w:val="22"/>
                <w:szCs w:val="22"/>
              </w:rPr>
              <w:t>Automatyczna</w:t>
            </w:r>
            <w:r>
              <w:rPr>
                <w:rFonts w:ascii="Arial Narrow" w:hAnsi="Arial Narrow" w:cs="Century Gothic"/>
                <w:sz w:val="22"/>
                <w:szCs w:val="22"/>
              </w:rPr>
              <w:t xml:space="preserve"> (</w:t>
            </w:r>
            <w:r w:rsidRPr="006F5A94">
              <w:rPr>
                <w:rFonts w:ascii="Arial Narrow" w:hAnsi="Arial Narrow" w:cs="Century Gothic"/>
                <w:sz w:val="22"/>
                <w:szCs w:val="22"/>
              </w:rPr>
              <w:t xml:space="preserve">z kontrolą </w:t>
            </w:r>
            <w:proofErr w:type="spellStart"/>
            <w:r>
              <w:rPr>
                <w:rFonts w:ascii="Arial Narrow" w:hAnsi="Arial Narrow" w:cs="Century Gothic"/>
                <w:sz w:val="22"/>
                <w:szCs w:val="22"/>
              </w:rPr>
              <w:t>suchobiegu</w:t>
            </w:r>
            <w:proofErr w:type="spellEnd"/>
            <w:r>
              <w:rPr>
                <w:rFonts w:ascii="Arial Narrow" w:hAnsi="Arial Narrow" w:cs="Century Gothic"/>
                <w:sz w:val="22"/>
                <w:szCs w:val="22"/>
              </w:rPr>
              <w:t>)</w:t>
            </w:r>
            <w:r w:rsidRPr="006F5A94">
              <w:rPr>
                <w:rFonts w:ascii="Arial Narrow" w:hAnsi="Arial Narrow" w:cs="Century Gothic"/>
                <w:sz w:val="22"/>
                <w:szCs w:val="22"/>
              </w:rPr>
              <w:t xml:space="preserve"> – zero – ręczna</w:t>
            </w:r>
          </w:p>
        </w:tc>
        <w:tc>
          <w:tcPr>
            <w:tcW w:w="3402" w:type="dxa"/>
          </w:tcPr>
          <w:p w:rsidR="00B25E72" w:rsidRPr="006F5A94" w:rsidRDefault="00B25E72" w:rsidP="006F5A94">
            <w:pPr>
              <w:pStyle w:val="Nagwek"/>
              <w:tabs>
                <w:tab w:val="clear" w:pos="4536"/>
                <w:tab w:val="clear" w:pos="9072"/>
              </w:tabs>
              <w:spacing w:line="240" w:lineRule="auto"/>
              <w:rPr>
                <w:rFonts w:ascii="Arial Narrow" w:hAnsi="Arial Narrow" w:cs="Century Gothic"/>
                <w:sz w:val="22"/>
                <w:szCs w:val="22"/>
              </w:rPr>
            </w:pPr>
          </w:p>
        </w:tc>
      </w:tr>
      <w:tr w:rsidR="00B25E72" w:rsidRPr="006F5A94" w:rsidTr="006F71A0">
        <w:trPr>
          <w:cantSplit/>
        </w:trPr>
        <w:tc>
          <w:tcPr>
            <w:tcW w:w="2055" w:type="dxa"/>
          </w:tcPr>
          <w:p w:rsidR="00B25E72" w:rsidRPr="006F5A94" w:rsidRDefault="00B25E72" w:rsidP="006F5A94">
            <w:pPr>
              <w:spacing w:line="240" w:lineRule="auto"/>
              <w:rPr>
                <w:rFonts w:ascii="Arial Narrow" w:hAnsi="Arial Narrow" w:cs="Century Gothic"/>
                <w:sz w:val="22"/>
                <w:szCs w:val="22"/>
              </w:rPr>
            </w:pPr>
            <w:r w:rsidRPr="006F5A94">
              <w:rPr>
                <w:rFonts w:ascii="Arial Narrow" w:hAnsi="Arial Narrow" w:cs="Century Gothic"/>
                <w:sz w:val="22"/>
                <w:szCs w:val="22"/>
              </w:rPr>
              <w:t>Układ antywłamaniowy</w:t>
            </w:r>
          </w:p>
          <w:p w:rsidR="00B25E72" w:rsidRPr="006F5A94" w:rsidRDefault="00B25E72" w:rsidP="006F5A94">
            <w:pPr>
              <w:spacing w:line="240" w:lineRule="auto"/>
              <w:rPr>
                <w:rFonts w:ascii="Arial Narrow" w:hAnsi="Arial Narrow" w:cs="Century Gothic"/>
                <w:sz w:val="22"/>
                <w:szCs w:val="22"/>
              </w:rPr>
            </w:pPr>
          </w:p>
        </w:tc>
        <w:tc>
          <w:tcPr>
            <w:tcW w:w="3969" w:type="dxa"/>
          </w:tcPr>
          <w:p w:rsidR="00B25E72" w:rsidRPr="006F5A94" w:rsidRDefault="00B25E72" w:rsidP="006F5A94">
            <w:pPr>
              <w:spacing w:line="240" w:lineRule="auto"/>
              <w:jc w:val="left"/>
              <w:rPr>
                <w:rFonts w:ascii="Arial Narrow" w:hAnsi="Arial Narrow" w:cs="Century Gothic"/>
                <w:sz w:val="22"/>
                <w:szCs w:val="22"/>
              </w:rPr>
            </w:pPr>
            <w:r w:rsidRPr="006F5A94">
              <w:rPr>
                <w:rFonts w:ascii="Arial Narrow" w:hAnsi="Arial Narrow" w:cs="Century Gothic"/>
                <w:sz w:val="22"/>
                <w:szCs w:val="22"/>
              </w:rPr>
              <w:t>Czujnik otwarcia pokrywy włazu zbiornika</w:t>
            </w:r>
          </w:p>
          <w:p w:rsidR="00B25E72" w:rsidRPr="006F5A94" w:rsidRDefault="00B25E72" w:rsidP="00254135">
            <w:pPr>
              <w:spacing w:line="240" w:lineRule="auto"/>
              <w:jc w:val="left"/>
              <w:rPr>
                <w:rFonts w:ascii="Arial Narrow" w:hAnsi="Arial Narrow" w:cs="Century Gothic"/>
                <w:sz w:val="22"/>
                <w:szCs w:val="22"/>
              </w:rPr>
            </w:pPr>
            <w:proofErr w:type="gramStart"/>
            <w:r w:rsidRPr="006F5A94">
              <w:rPr>
                <w:rFonts w:ascii="Arial Narrow" w:hAnsi="Arial Narrow" w:cs="Century Gothic"/>
                <w:sz w:val="22"/>
                <w:szCs w:val="22"/>
              </w:rPr>
              <w:t>przepompowni</w:t>
            </w:r>
            <w:proofErr w:type="gramEnd"/>
            <w:r w:rsidRPr="006F5A94">
              <w:rPr>
                <w:rFonts w:ascii="Arial Narrow" w:hAnsi="Arial Narrow" w:cs="Century Gothic"/>
                <w:sz w:val="22"/>
                <w:szCs w:val="22"/>
              </w:rPr>
              <w:t xml:space="preserve"> i drzwi kontenera agregatu </w:t>
            </w:r>
            <w:r>
              <w:rPr>
                <w:rFonts w:ascii="Arial Narrow" w:hAnsi="Arial Narrow" w:cs="Century Gothic"/>
                <w:sz w:val="22"/>
                <w:szCs w:val="22"/>
              </w:rPr>
              <w:t>(tylko PS1)</w:t>
            </w:r>
          </w:p>
        </w:tc>
        <w:tc>
          <w:tcPr>
            <w:tcW w:w="3402" w:type="dxa"/>
          </w:tcPr>
          <w:p w:rsidR="00B25E72" w:rsidRPr="006F5A94" w:rsidRDefault="00B25E72" w:rsidP="006F5A94">
            <w:pPr>
              <w:pStyle w:val="Nagwek"/>
              <w:tabs>
                <w:tab w:val="clear" w:pos="4536"/>
                <w:tab w:val="clear" w:pos="9072"/>
              </w:tabs>
              <w:spacing w:line="240" w:lineRule="auto"/>
              <w:rPr>
                <w:rFonts w:ascii="Arial Narrow" w:hAnsi="Arial Narrow" w:cs="Century Gothic"/>
                <w:sz w:val="22"/>
                <w:szCs w:val="22"/>
              </w:rPr>
            </w:pPr>
          </w:p>
        </w:tc>
      </w:tr>
      <w:tr w:rsidR="00B25E72" w:rsidRPr="006F5A94" w:rsidTr="006F71A0">
        <w:trPr>
          <w:cantSplit/>
        </w:trPr>
        <w:tc>
          <w:tcPr>
            <w:tcW w:w="2055" w:type="dxa"/>
          </w:tcPr>
          <w:p w:rsidR="00B25E72" w:rsidRPr="006F5A94" w:rsidRDefault="00B25E72" w:rsidP="006F5A94">
            <w:pPr>
              <w:spacing w:line="240" w:lineRule="auto"/>
              <w:rPr>
                <w:rFonts w:ascii="Arial Narrow" w:hAnsi="Arial Narrow" w:cs="Century Gothic"/>
                <w:sz w:val="22"/>
                <w:szCs w:val="22"/>
              </w:rPr>
            </w:pPr>
            <w:r w:rsidRPr="006F5A94">
              <w:rPr>
                <w:rFonts w:ascii="Arial Narrow" w:hAnsi="Arial Narrow" w:cs="Century Gothic"/>
                <w:sz w:val="22"/>
                <w:szCs w:val="22"/>
              </w:rPr>
              <w:t>System przekazu danych i wizualizacji</w:t>
            </w:r>
          </w:p>
        </w:tc>
        <w:tc>
          <w:tcPr>
            <w:tcW w:w="3969" w:type="dxa"/>
          </w:tcPr>
          <w:p w:rsidR="00B25E72" w:rsidRPr="006F5A94" w:rsidRDefault="00B25E72" w:rsidP="006F5A94">
            <w:pPr>
              <w:pStyle w:val="Nagwek"/>
              <w:spacing w:line="240" w:lineRule="auto"/>
              <w:jc w:val="left"/>
              <w:rPr>
                <w:rFonts w:ascii="Arial Narrow" w:hAnsi="Arial Narrow" w:cs="Century Gothic"/>
                <w:sz w:val="22"/>
                <w:szCs w:val="22"/>
              </w:rPr>
            </w:pPr>
            <w:r w:rsidRPr="006F5A94">
              <w:rPr>
                <w:rFonts w:ascii="Arial Narrow" w:hAnsi="Arial Narrow" w:cs="Century Gothic"/>
                <w:sz w:val="22"/>
                <w:szCs w:val="22"/>
              </w:rPr>
              <w:t xml:space="preserve">Wysyłanie informacji o stanach alarmowych w formacie wiadomości SMS z możliwością włączenia do systemu zdalnego monitoringu </w:t>
            </w:r>
          </w:p>
        </w:tc>
        <w:tc>
          <w:tcPr>
            <w:tcW w:w="3402" w:type="dxa"/>
          </w:tcPr>
          <w:p w:rsidR="00B25E72" w:rsidRPr="006F5A94" w:rsidRDefault="00B25E72" w:rsidP="006F5A94">
            <w:pPr>
              <w:pStyle w:val="Nagwek"/>
              <w:tabs>
                <w:tab w:val="clear" w:pos="4536"/>
                <w:tab w:val="clear" w:pos="9072"/>
              </w:tabs>
              <w:spacing w:line="240" w:lineRule="auto"/>
              <w:rPr>
                <w:rFonts w:ascii="Arial Narrow" w:hAnsi="Arial Narrow" w:cs="Century Gothic"/>
                <w:sz w:val="22"/>
                <w:szCs w:val="22"/>
              </w:rPr>
            </w:pPr>
          </w:p>
        </w:tc>
      </w:tr>
      <w:tr w:rsidR="00B25E72" w:rsidRPr="000F268A" w:rsidTr="000F268A">
        <w:trPr>
          <w:cantSplit/>
          <w:trHeight w:val="311"/>
        </w:trPr>
        <w:tc>
          <w:tcPr>
            <w:tcW w:w="9426" w:type="dxa"/>
            <w:gridSpan w:val="3"/>
          </w:tcPr>
          <w:p w:rsidR="00B25E72" w:rsidRPr="000F268A" w:rsidRDefault="00B25E72" w:rsidP="000F268A">
            <w:pPr>
              <w:spacing w:line="240" w:lineRule="auto"/>
              <w:jc w:val="center"/>
              <w:rPr>
                <w:rFonts w:ascii="Arial Narrow" w:hAnsi="Arial Narrow"/>
                <w:b/>
                <w:sz w:val="22"/>
                <w:szCs w:val="22"/>
              </w:rPr>
            </w:pPr>
            <w:r w:rsidRPr="000F268A">
              <w:rPr>
                <w:rFonts w:ascii="Arial Narrow" w:hAnsi="Arial Narrow"/>
                <w:b/>
                <w:sz w:val="22"/>
                <w:szCs w:val="22"/>
              </w:rPr>
              <w:t>Grabówko PS2</w:t>
            </w:r>
          </w:p>
        </w:tc>
      </w:tr>
      <w:tr w:rsidR="00B25E72" w:rsidRPr="006F5A94" w:rsidTr="00D20CE1">
        <w:trPr>
          <w:cantSplit/>
          <w:trHeight w:val="264"/>
        </w:trPr>
        <w:tc>
          <w:tcPr>
            <w:tcW w:w="2055" w:type="dxa"/>
          </w:tcPr>
          <w:p w:rsidR="00B25E72" w:rsidRPr="006F5A94" w:rsidRDefault="00B25E72" w:rsidP="00D20CE1">
            <w:pPr>
              <w:spacing w:line="240" w:lineRule="auto"/>
              <w:rPr>
                <w:rFonts w:ascii="Arial Narrow" w:hAnsi="Arial Narrow"/>
                <w:sz w:val="22"/>
                <w:szCs w:val="22"/>
              </w:rPr>
            </w:pPr>
            <w:r w:rsidRPr="006F5A94">
              <w:rPr>
                <w:rFonts w:ascii="Arial Narrow" w:hAnsi="Arial Narrow"/>
                <w:sz w:val="22"/>
                <w:szCs w:val="22"/>
              </w:rPr>
              <w:t>Producent</w:t>
            </w:r>
            <w:r>
              <w:rPr>
                <w:rFonts w:ascii="Arial Narrow" w:hAnsi="Arial Narrow"/>
                <w:sz w:val="22"/>
                <w:szCs w:val="22"/>
              </w:rPr>
              <w:t xml:space="preserve"> tłoczni</w:t>
            </w:r>
          </w:p>
        </w:tc>
        <w:tc>
          <w:tcPr>
            <w:tcW w:w="3969" w:type="dxa"/>
          </w:tcPr>
          <w:p w:rsidR="00B25E72" w:rsidRPr="006F5A94" w:rsidRDefault="00B25E72" w:rsidP="00D20CE1">
            <w:pPr>
              <w:pStyle w:val="Nagwek"/>
              <w:tabs>
                <w:tab w:val="clear" w:pos="4536"/>
                <w:tab w:val="clear" w:pos="9072"/>
              </w:tabs>
              <w:spacing w:line="240" w:lineRule="auto"/>
              <w:jc w:val="left"/>
              <w:rPr>
                <w:rFonts w:ascii="Arial Narrow" w:hAnsi="Arial Narrow"/>
                <w:snapToGrid w:val="0"/>
                <w:sz w:val="22"/>
                <w:szCs w:val="22"/>
              </w:rPr>
            </w:pPr>
            <w:r w:rsidRPr="006F5A94">
              <w:rPr>
                <w:rFonts w:ascii="Arial Narrow" w:hAnsi="Arial Narrow"/>
                <w:snapToGrid w:val="0"/>
                <w:sz w:val="22"/>
                <w:szCs w:val="22"/>
              </w:rPr>
              <w:t>Dowolny</w:t>
            </w:r>
          </w:p>
        </w:tc>
        <w:tc>
          <w:tcPr>
            <w:tcW w:w="3402" w:type="dxa"/>
          </w:tcPr>
          <w:p w:rsidR="00B25E72" w:rsidRPr="006F5A94" w:rsidRDefault="00B25E72" w:rsidP="00D20CE1">
            <w:pPr>
              <w:pStyle w:val="Nagwek"/>
              <w:tabs>
                <w:tab w:val="clear" w:pos="4536"/>
                <w:tab w:val="clear" w:pos="9072"/>
              </w:tabs>
              <w:spacing w:line="240" w:lineRule="auto"/>
              <w:rPr>
                <w:rFonts w:ascii="Arial Narrow" w:hAnsi="Arial Narrow"/>
                <w:snapToGrid w:val="0"/>
                <w:sz w:val="22"/>
                <w:szCs w:val="22"/>
              </w:rPr>
            </w:pPr>
          </w:p>
        </w:tc>
      </w:tr>
      <w:tr w:rsidR="00B25E72" w:rsidRPr="006F5A94" w:rsidTr="00D20CE1">
        <w:trPr>
          <w:cantSplit/>
        </w:trPr>
        <w:tc>
          <w:tcPr>
            <w:tcW w:w="2055" w:type="dxa"/>
          </w:tcPr>
          <w:p w:rsidR="00B25E72" w:rsidRPr="006F5A94" w:rsidRDefault="00B25E72" w:rsidP="00D20CE1">
            <w:pPr>
              <w:spacing w:line="240" w:lineRule="auto"/>
              <w:rPr>
                <w:rFonts w:ascii="Arial Narrow" w:hAnsi="Arial Narrow"/>
                <w:sz w:val="22"/>
                <w:szCs w:val="22"/>
              </w:rPr>
            </w:pPr>
            <w:r w:rsidRPr="006F5A94">
              <w:rPr>
                <w:rFonts w:ascii="Arial Narrow" w:hAnsi="Arial Narrow"/>
                <w:sz w:val="22"/>
                <w:szCs w:val="22"/>
              </w:rPr>
              <w:t>Typ, model</w:t>
            </w:r>
            <w:r>
              <w:rPr>
                <w:rFonts w:ascii="Arial Narrow" w:hAnsi="Arial Narrow"/>
                <w:sz w:val="22"/>
                <w:szCs w:val="22"/>
              </w:rPr>
              <w:t xml:space="preserve"> tłoczni</w:t>
            </w:r>
          </w:p>
        </w:tc>
        <w:tc>
          <w:tcPr>
            <w:tcW w:w="3969" w:type="dxa"/>
          </w:tcPr>
          <w:p w:rsidR="00B25E72" w:rsidRPr="006F5A94" w:rsidRDefault="00B25E72" w:rsidP="00D20CE1">
            <w:pPr>
              <w:pStyle w:val="Nagwek"/>
              <w:tabs>
                <w:tab w:val="clear" w:pos="4536"/>
                <w:tab w:val="clear" w:pos="9072"/>
              </w:tabs>
              <w:spacing w:line="240" w:lineRule="auto"/>
              <w:jc w:val="left"/>
              <w:rPr>
                <w:rFonts w:ascii="Arial Narrow" w:hAnsi="Arial Narrow"/>
                <w:sz w:val="22"/>
                <w:szCs w:val="22"/>
              </w:rPr>
            </w:pPr>
            <w:r w:rsidRPr="006F5A94">
              <w:rPr>
                <w:rFonts w:ascii="Arial Narrow" w:hAnsi="Arial Narrow"/>
                <w:snapToGrid w:val="0"/>
                <w:sz w:val="22"/>
                <w:szCs w:val="22"/>
              </w:rPr>
              <w:t>Dowolny</w:t>
            </w:r>
          </w:p>
        </w:tc>
        <w:tc>
          <w:tcPr>
            <w:tcW w:w="3402" w:type="dxa"/>
          </w:tcPr>
          <w:p w:rsidR="00B25E72" w:rsidRPr="006F5A94" w:rsidRDefault="00B25E72" w:rsidP="00D20CE1">
            <w:pPr>
              <w:pStyle w:val="Nagwek"/>
              <w:tabs>
                <w:tab w:val="clear" w:pos="4536"/>
                <w:tab w:val="clear" w:pos="9072"/>
              </w:tabs>
              <w:spacing w:line="240" w:lineRule="auto"/>
              <w:rPr>
                <w:rFonts w:ascii="Arial Narrow" w:hAnsi="Arial Narrow"/>
                <w:snapToGrid w:val="0"/>
                <w:sz w:val="22"/>
                <w:szCs w:val="22"/>
              </w:rPr>
            </w:pPr>
          </w:p>
        </w:tc>
      </w:tr>
      <w:tr w:rsidR="00B25E72" w:rsidRPr="006F5A94" w:rsidTr="00D20CE1">
        <w:trPr>
          <w:cantSplit/>
        </w:trPr>
        <w:tc>
          <w:tcPr>
            <w:tcW w:w="2055" w:type="dxa"/>
          </w:tcPr>
          <w:p w:rsidR="00B25E72" w:rsidRPr="006F5A94" w:rsidRDefault="00B25E72" w:rsidP="00D20CE1">
            <w:pPr>
              <w:spacing w:line="240" w:lineRule="auto"/>
              <w:rPr>
                <w:rFonts w:ascii="Arial Narrow" w:hAnsi="Arial Narrow"/>
                <w:sz w:val="22"/>
                <w:szCs w:val="22"/>
              </w:rPr>
            </w:pPr>
            <w:r w:rsidRPr="006F5A94">
              <w:rPr>
                <w:rFonts w:ascii="Arial Narrow" w:hAnsi="Arial Narrow" w:cs="Arial"/>
                <w:sz w:val="22"/>
                <w:szCs w:val="22"/>
              </w:rPr>
              <w:t>Maksymalny dobowy dopływ</w:t>
            </w:r>
          </w:p>
        </w:tc>
        <w:tc>
          <w:tcPr>
            <w:tcW w:w="3969" w:type="dxa"/>
          </w:tcPr>
          <w:p w:rsidR="00B25E72" w:rsidRPr="006F5A94" w:rsidRDefault="00B25E72" w:rsidP="000F268A">
            <w:pPr>
              <w:pStyle w:val="Nagwek"/>
              <w:tabs>
                <w:tab w:val="clear" w:pos="4536"/>
                <w:tab w:val="clear" w:pos="9072"/>
              </w:tabs>
              <w:spacing w:line="240" w:lineRule="auto"/>
              <w:jc w:val="left"/>
              <w:rPr>
                <w:rFonts w:ascii="Arial Narrow" w:hAnsi="Arial Narrow"/>
                <w:sz w:val="22"/>
                <w:szCs w:val="22"/>
              </w:rPr>
            </w:pPr>
            <w:r>
              <w:rPr>
                <w:rFonts w:ascii="Arial Narrow" w:hAnsi="Arial Narrow"/>
                <w:sz w:val="22"/>
                <w:szCs w:val="22"/>
              </w:rPr>
              <w:t>1 m</w:t>
            </w:r>
            <w:r w:rsidRPr="00C816A8">
              <w:rPr>
                <w:rFonts w:ascii="Arial Narrow" w:hAnsi="Arial Narrow"/>
                <w:sz w:val="22"/>
                <w:szCs w:val="22"/>
                <w:vertAlign w:val="superscript"/>
              </w:rPr>
              <w:t>3</w:t>
            </w:r>
            <w:r>
              <w:rPr>
                <w:rFonts w:ascii="Arial Narrow" w:hAnsi="Arial Narrow"/>
                <w:sz w:val="22"/>
                <w:szCs w:val="22"/>
              </w:rPr>
              <w:t>/d</w:t>
            </w:r>
          </w:p>
        </w:tc>
        <w:tc>
          <w:tcPr>
            <w:tcW w:w="3402" w:type="dxa"/>
          </w:tcPr>
          <w:p w:rsidR="00B25E72" w:rsidRPr="006F5A94" w:rsidRDefault="00B25E72" w:rsidP="00D20CE1">
            <w:pPr>
              <w:pStyle w:val="Nagwek"/>
              <w:tabs>
                <w:tab w:val="clear" w:pos="4536"/>
                <w:tab w:val="clear" w:pos="9072"/>
              </w:tabs>
              <w:spacing w:line="240" w:lineRule="auto"/>
              <w:rPr>
                <w:rFonts w:ascii="Arial Narrow" w:hAnsi="Arial Narrow"/>
                <w:sz w:val="22"/>
                <w:szCs w:val="22"/>
              </w:rPr>
            </w:pPr>
          </w:p>
        </w:tc>
      </w:tr>
      <w:tr w:rsidR="00B25E72" w:rsidRPr="006F5A94" w:rsidTr="00D20CE1">
        <w:trPr>
          <w:cantSplit/>
        </w:trPr>
        <w:tc>
          <w:tcPr>
            <w:tcW w:w="2055" w:type="dxa"/>
          </w:tcPr>
          <w:p w:rsidR="00B25E72" w:rsidRPr="006F5A94" w:rsidRDefault="00B25E72" w:rsidP="00D20CE1">
            <w:pPr>
              <w:spacing w:line="240" w:lineRule="auto"/>
              <w:rPr>
                <w:rFonts w:ascii="Arial Narrow" w:hAnsi="Arial Narrow"/>
                <w:sz w:val="22"/>
                <w:szCs w:val="22"/>
              </w:rPr>
            </w:pPr>
            <w:r w:rsidRPr="006F5A94">
              <w:rPr>
                <w:rFonts w:ascii="Arial Narrow" w:hAnsi="Arial Narrow"/>
                <w:sz w:val="22"/>
                <w:szCs w:val="22"/>
              </w:rPr>
              <w:t>Maksymalny dopływ godzinowy</w:t>
            </w:r>
          </w:p>
        </w:tc>
        <w:tc>
          <w:tcPr>
            <w:tcW w:w="3969" w:type="dxa"/>
          </w:tcPr>
          <w:p w:rsidR="00B25E72" w:rsidRPr="006F5A94" w:rsidRDefault="00B25E72" w:rsidP="000F268A">
            <w:pPr>
              <w:pStyle w:val="Nagwek"/>
              <w:tabs>
                <w:tab w:val="clear" w:pos="4536"/>
                <w:tab w:val="clear" w:pos="9072"/>
              </w:tabs>
              <w:spacing w:line="240" w:lineRule="auto"/>
              <w:jc w:val="left"/>
              <w:rPr>
                <w:rFonts w:ascii="Arial Narrow" w:hAnsi="Arial Narrow"/>
                <w:sz w:val="22"/>
                <w:szCs w:val="22"/>
              </w:rPr>
            </w:pPr>
            <w:proofErr w:type="gramStart"/>
            <w:r>
              <w:rPr>
                <w:rFonts w:ascii="Arial Narrow" w:hAnsi="Arial Narrow"/>
                <w:sz w:val="22"/>
                <w:szCs w:val="22"/>
              </w:rPr>
              <w:t>0,3 m</w:t>
            </w:r>
            <w:proofErr w:type="gramEnd"/>
            <w:r w:rsidRPr="00C816A8">
              <w:rPr>
                <w:rFonts w:ascii="Arial Narrow" w:hAnsi="Arial Narrow"/>
                <w:sz w:val="22"/>
                <w:szCs w:val="22"/>
                <w:vertAlign w:val="superscript"/>
              </w:rPr>
              <w:t>3</w:t>
            </w:r>
            <w:r>
              <w:rPr>
                <w:rFonts w:ascii="Arial Narrow" w:hAnsi="Arial Narrow"/>
                <w:sz w:val="22"/>
                <w:szCs w:val="22"/>
              </w:rPr>
              <w:t>/h</w:t>
            </w:r>
          </w:p>
        </w:tc>
        <w:tc>
          <w:tcPr>
            <w:tcW w:w="3402" w:type="dxa"/>
          </w:tcPr>
          <w:p w:rsidR="00B25E72" w:rsidRPr="006F5A94" w:rsidRDefault="00B25E72" w:rsidP="00D20CE1">
            <w:pPr>
              <w:pStyle w:val="Nagwek"/>
              <w:tabs>
                <w:tab w:val="clear" w:pos="4536"/>
                <w:tab w:val="clear" w:pos="9072"/>
              </w:tabs>
              <w:spacing w:line="240" w:lineRule="auto"/>
              <w:rPr>
                <w:rFonts w:ascii="Arial Narrow" w:hAnsi="Arial Narrow"/>
                <w:sz w:val="22"/>
                <w:szCs w:val="22"/>
              </w:rPr>
            </w:pPr>
          </w:p>
        </w:tc>
      </w:tr>
      <w:tr w:rsidR="00B25E72" w:rsidRPr="006F5A94" w:rsidTr="00D20CE1">
        <w:trPr>
          <w:cantSplit/>
        </w:trPr>
        <w:tc>
          <w:tcPr>
            <w:tcW w:w="2055" w:type="dxa"/>
          </w:tcPr>
          <w:p w:rsidR="00B25E72" w:rsidRPr="006F5A94" w:rsidRDefault="00B25E72" w:rsidP="00D20CE1">
            <w:pPr>
              <w:spacing w:line="240" w:lineRule="auto"/>
              <w:rPr>
                <w:rFonts w:ascii="Arial Narrow" w:hAnsi="Arial Narrow"/>
                <w:sz w:val="22"/>
                <w:szCs w:val="22"/>
              </w:rPr>
            </w:pPr>
            <w:r w:rsidRPr="006F5A94">
              <w:rPr>
                <w:rFonts w:ascii="Arial Narrow" w:hAnsi="Arial Narrow"/>
                <w:sz w:val="22"/>
                <w:szCs w:val="22"/>
              </w:rPr>
              <w:t>Wydajność po stronie tłocznej:</w:t>
            </w:r>
          </w:p>
        </w:tc>
        <w:tc>
          <w:tcPr>
            <w:tcW w:w="3969" w:type="dxa"/>
          </w:tcPr>
          <w:p w:rsidR="00B25E72" w:rsidRPr="006F5A94" w:rsidRDefault="00B25E72" w:rsidP="000F268A">
            <w:pPr>
              <w:pStyle w:val="Nagwek"/>
              <w:tabs>
                <w:tab w:val="clear" w:pos="4536"/>
                <w:tab w:val="clear" w:pos="9072"/>
              </w:tabs>
              <w:spacing w:line="240" w:lineRule="auto"/>
              <w:rPr>
                <w:rFonts w:ascii="Arial Narrow" w:hAnsi="Arial Narrow"/>
                <w:sz w:val="22"/>
                <w:szCs w:val="22"/>
              </w:rPr>
            </w:pPr>
            <w:r>
              <w:rPr>
                <w:rFonts w:ascii="Arial Narrow" w:hAnsi="Arial Narrow"/>
                <w:sz w:val="22"/>
                <w:szCs w:val="22"/>
              </w:rPr>
              <w:t>10 m</w:t>
            </w:r>
            <w:r w:rsidRPr="00C816A8">
              <w:rPr>
                <w:rFonts w:ascii="Arial Narrow" w:hAnsi="Arial Narrow"/>
                <w:sz w:val="22"/>
                <w:szCs w:val="22"/>
                <w:vertAlign w:val="superscript"/>
              </w:rPr>
              <w:t>3</w:t>
            </w:r>
            <w:r>
              <w:rPr>
                <w:rFonts w:ascii="Arial Narrow" w:hAnsi="Arial Narrow"/>
                <w:sz w:val="22"/>
                <w:szCs w:val="22"/>
              </w:rPr>
              <w:t>/h</w:t>
            </w:r>
          </w:p>
        </w:tc>
        <w:tc>
          <w:tcPr>
            <w:tcW w:w="3402" w:type="dxa"/>
          </w:tcPr>
          <w:p w:rsidR="00B25E72" w:rsidRPr="006F5A94" w:rsidRDefault="00B25E72" w:rsidP="00D20CE1">
            <w:pPr>
              <w:pStyle w:val="Nagwek"/>
              <w:tabs>
                <w:tab w:val="clear" w:pos="4536"/>
                <w:tab w:val="clear" w:pos="9072"/>
              </w:tabs>
              <w:spacing w:line="240" w:lineRule="auto"/>
              <w:rPr>
                <w:rFonts w:ascii="Arial Narrow" w:hAnsi="Arial Narrow"/>
                <w:sz w:val="22"/>
                <w:szCs w:val="22"/>
              </w:rPr>
            </w:pPr>
          </w:p>
        </w:tc>
      </w:tr>
      <w:tr w:rsidR="00B25E72" w:rsidRPr="006F5A94" w:rsidTr="00D20CE1">
        <w:trPr>
          <w:cantSplit/>
        </w:trPr>
        <w:tc>
          <w:tcPr>
            <w:tcW w:w="2055" w:type="dxa"/>
          </w:tcPr>
          <w:p w:rsidR="00B25E72" w:rsidRPr="006F5A94" w:rsidRDefault="00B25E72" w:rsidP="00D20CE1">
            <w:pPr>
              <w:spacing w:line="240" w:lineRule="auto"/>
              <w:rPr>
                <w:rFonts w:ascii="Arial Narrow" w:hAnsi="Arial Narrow"/>
                <w:sz w:val="22"/>
                <w:szCs w:val="22"/>
              </w:rPr>
            </w:pPr>
            <w:r w:rsidRPr="006F5A94">
              <w:rPr>
                <w:rFonts w:ascii="Arial Narrow" w:hAnsi="Arial Narrow"/>
                <w:sz w:val="22"/>
                <w:szCs w:val="22"/>
              </w:rPr>
              <w:t>Wysokość podnoszenia:</w:t>
            </w:r>
          </w:p>
        </w:tc>
        <w:tc>
          <w:tcPr>
            <w:tcW w:w="3969" w:type="dxa"/>
          </w:tcPr>
          <w:p w:rsidR="00B25E72" w:rsidRPr="006F5A94" w:rsidRDefault="00B25E72" w:rsidP="000F268A">
            <w:pPr>
              <w:pStyle w:val="Nagwek"/>
              <w:tabs>
                <w:tab w:val="clear" w:pos="4536"/>
                <w:tab w:val="clear" w:pos="9072"/>
              </w:tabs>
              <w:spacing w:line="240" w:lineRule="auto"/>
              <w:rPr>
                <w:rFonts w:ascii="Arial Narrow" w:hAnsi="Arial Narrow"/>
                <w:sz w:val="22"/>
                <w:szCs w:val="22"/>
              </w:rPr>
            </w:pPr>
            <w:proofErr w:type="gramStart"/>
            <w:r>
              <w:rPr>
                <w:rFonts w:ascii="Arial Narrow" w:hAnsi="Arial Narrow"/>
                <w:sz w:val="22"/>
                <w:szCs w:val="22"/>
              </w:rPr>
              <w:t xml:space="preserve">11,6 </w:t>
            </w:r>
            <w:proofErr w:type="spellStart"/>
            <w:r>
              <w:rPr>
                <w:rFonts w:ascii="Arial Narrow" w:hAnsi="Arial Narrow"/>
                <w:sz w:val="22"/>
                <w:szCs w:val="22"/>
              </w:rPr>
              <w:t>mSW</w:t>
            </w:r>
            <w:proofErr w:type="spellEnd"/>
            <w:proofErr w:type="gramEnd"/>
          </w:p>
        </w:tc>
        <w:tc>
          <w:tcPr>
            <w:tcW w:w="3402" w:type="dxa"/>
          </w:tcPr>
          <w:p w:rsidR="00B25E72" w:rsidRPr="006F5A94" w:rsidRDefault="00B25E72" w:rsidP="00D20CE1">
            <w:pPr>
              <w:pStyle w:val="Nagwek"/>
              <w:tabs>
                <w:tab w:val="clear" w:pos="4536"/>
                <w:tab w:val="clear" w:pos="9072"/>
              </w:tabs>
              <w:spacing w:line="240" w:lineRule="auto"/>
              <w:rPr>
                <w:rFonts w:ascii="Arial Narrow" w:hAnsi="Arial Narrow"/>
                <w:sz w:val="22"/>
                <w:szCs w:val="22"/>
              </w:rPr>
            </w:pPr>
          </w:p>
        </w:tc>
      </w:tr>
      <w:tr w:rsidR="00B25E72" w:rsidRPr="006F5A94" w:rsidTr="00D20CE1">
        <w:trPr>
          <w:cantSplit/>
        </w:trPr>
        <w:tc>
          <w:tcPr>
            <w:tcW w:w="2055" w:type="dxa"/>
          </w:tcPr>
          <w:p w:rsidR="00B25E72" w:rsidRPr="006F5A94" w:rsidRDefault="00B25E72" w:rsidP="00D20CE1">
            <w:pPr>
              <w:spacing w:line="240" w:lineRule="auto"/>
              <w:rPr>
                <w:rFonts w:ascii="Arial Narrow" w:hAnsi="Arial Narrow"/>
                <w:sz w:val="22"/>
                <w:szCs w:val="22"/>
              </w:rPr>
            </w:pPr>
            <w:r w:rsidRPr="006F5A94">
              <w:rPr>
                <w:rFonts w:ascii="Arial Narrow" w:hAnsi="Arial Narrow"/>
                <w:sz w:val="22"/>
                <w:szCs w:val="22"/>
              </w:rPr>
              <w:t>Moc nominalna silnika:</w:t>
            </w:r>
          </w:p>
        </w:tc>
        <w:tc>
          <w:tcPr>
            <w:tcW w:w="3969" w:type="dxa"/>
          </w:tcPr>
          <w:p w:rsidR="00B25E72" w:rsidRPr="006F5A94" w:rsidRDefault="00B25E72" w:rsidP="000F268A">
            <w:pPr>
              <w:widowControl/>
              <w:overflowPunct/>
              <w:spacing w:line="240" w:lineRule="auto"/>
              <w:jc w:val="left"/>
              <w:textAlignment w:val="auto"/>
              <w:rPr>
                <w:rFonts w:ascii="Arial Narrow" w:hAnsi="Arial Narrow" w:cs="Tahoma"/>
                <w:sz w:val="22"/>
                <w:szCs w:val="22"/>
              </w:rPr>
            </w:pPr>
            <w:r>
              <w:rPr>
                <w:rFonts w:ascii="Arial Narrow" w:hAnsi="Arial Narrow" w:cs="Tahoma"/>
                <w:sz w:val="22"/>
                <w:szCs w:val="22"/>
              </w:rPr>
              <w:t>Max</w:t>
            </w:r>
            <w:proofErr w:type="gramStart"/>
            <w:r>
              <w:rPr>
                <w:rFonts w:ascii="Arial Narrow" w:hAnsi="Arial Narrow" w:cs="Tahoma"/>
                <w:sz w:val="22"/>
                <w:szCs w:val="22"/>
              </w:rPr>
              <w:t xml:space="preserve"> 2,8 </w:t>
            </w:r>
            <w:proofErr w:type="spellStart"/>
            <w:r>
              <w:rPr>
                <w:rFonts w:ascii="Arial Narrow" w:hAnsi="Arial Narrow" w:cs="Tahoma"/>
                <w:sz w:val="22"/>
                <w:szCs w:val="22"/>
              </w:rPr>
              <w:t>kW</w:t>
            </w:r>
            <w:proofErr w:type="spellEnd"/>
            <w:proofErr w:type="gramEnd"/>
          </w:p>
        </w:tc>
        <w:tc>
          <w:tcPr>
            <w:tcW w:w="3402" w:type="dxa"/>
          </w:tcPr>
          <w:p w:rsidR="00B25E72" w:rsidRPr="006F5A94" w:rsidRDefault="00B25E72" w:rsidP="00D20CE1">
            <w:pPr>
              <w:widowControl/>
              <w:overflowPunct/>
              <w:spacing w:line="240" w:lineRule="auto"/>
              <w:jc w:val="left"/>
              <w:textAlignment w:val="auto"/>
              <w:rPr>
                <w:rFonts w:ascii="Arial Narrow" w:hAnsi="Arial Narrow" w:cs="Tahoma"/>
                <w:sz w:val="22"/>
                <w:szCs w:val="22"/>
              </w:rPr>
            </w:pPr>
          </w:p>
        </w:tc>
      </w:tr>
      <w:tr w:rsidR="00B25E72" w:rsidRPr="006F5A94" w:rsidTr="00D20CE1">
        <w:trPr>
          <w:cantSplit/>
        </w:trPr>
        <w:tc>
          <w:tcPr>
            <w:tcW w:w="2055" w:type="dxa"/>
          </w:tcPr>
          <w:p w:rsidR="00B25E72" w:rsidRPr="006F5A94" w:rsidRDefault="00B25E72" w:rsidP="00D20CE1">
            <w:pPr>
              <w:spacing w:line="240" w:lineRule="auto"/>
              <w:rPr>
                <w:rFonts w:ascii="Arial Narrow" w:hAnsi="Arial Narrow"/>
                <w:sz w:val="22"/>
                <w:szCs w:val="22"/>
              </w:rPr>
            </w:pPr>
            <w:r w:rsidRPr="006F5A94">
              <w:rPr>
                <w:rFonts w:ascii="Arial Narrow" w:hAnsi="Arial Narrow"/>
                <w:sz w:val="22"/>
                <w:szCs w:val="22"/>
              </w:rPr>
              <w:t>Retencja zbiornika:</w:t>
            </w:r>
          </w:p>
        </w:tc>
        <w:tc>
          <w:tcPr>
            <w:tcW w:w="3969" w:type="dxa"/>
          </w:tcPr>
          <w:p w:rsidR="00B25E72" w:rsidRPr="006F5A94" w:rsidRDefault="00B25E72" w:rsidP="000F268A">
            <w:pPr>
              <w:widowControl/>
              <w:overflowPunct/>
              <w:spacing w:line="240" w:lineRule="auto"/>
              <w:jc w:val="left"/>
              <w:textAlignment w:val="auto"/>
              <w:rPr>
                <w:rFonts w:ascii="Arial Narrow" w:hAnsi="Arial Narrow"/>
                <w:sz w:val="22"/>
                <w:szCs w:val="22"/>
              </w:rPr>
            </w:pPr>
            <w:r>
              <w:rPr>
                <w:rFonts w:ascii="Arial Narrow" w:hAnsi="Arial Narrow"/>
                <w:sz w:val="22"/>
                <w:szCs w:val="22"/>
              </w:rPr>
              <w:t>0,145</w:t>
            </w:r>
          </w:p>
        </w:tc>
        <w:tc>
          <w:tcPr>
            <w:tcW w:w="3402" w:type="dxa"/>
          </w:tcPr>
          <w:p w:rsidR="00B25E72" w:rsidRPr="006F5A94" w:rsidRDefault="00B25E72" w:rsidP="00D20CE1">
            <w:pPr>
              <w:widowControl/>
              <w:overflowPunct/>
              <w:spacing w:line="240" w:lineRule="auto"/>
              <w:jc w:val="left"/>
              <w:textAlignment w:val="auto"/>
              <w:rPr>
                <w:rFonts w:ascii="Arial Narrow" w:hAnsi="Arial Narrow" w:cs="Tahoma"/>
                <w:sz w:val="22"/>
                <w:szCs w:val="22"/>
              </w:rPr>
            </w:pPr>
          </w:p>
        </w:tc>
      </w:tr>
      <w:tr w:rsidR="00B25E72" w:rsidRPr="006F5A94" w:rsidTr="00D20CE1">
        <w:trPr>
          <w:cantSplit/>
        </w:trPr>
        <w:tc>
          <w:tcPr>
            <w:tcW w:w="2055" w:type="dxa"/>
          </w:tcPr>
          <w:p w:rsidR="00B25E72" w:rsidRPr="006F5A94" w:rsidRDefault="00B25E72" w:rsidP="000F268A">
            <w:pPr>
              <w:spacing w:line="240" w:lineRule="auto"/>
              <w:rPr>
                <w:rFonts w:ascii="Arial Narrow" w:hAnsi="Arial Narrow"/>
                <w:sz w:val="22"/>
                <w:szCs w:val="22"/>
              </w:rPr>
            </w:pPr>
            <w:r w:rsidRPr="006F5A94">
              <w:rPr>
                <w:rFonts w:ascii="Arial Narrow" w:hAnsi="Arial Narrow"/>
                <w:sz w:val="22"/>
                <w:szCs w:val="22"/>
              </w:rPr>
              <w:t>Wirnik:</w:t>
            </w:r>
          </w:p>
        </w:tc>
        <w:tc>
          <w:tcPr>
            <w:tcW w:w="3969" w:type="dxa"/>
          </w:tcPr>
          <w:p w:rsidR="00B25E72" w:rsidRPr="006F5A94" w:rsidRDefault="00B25E72" w:rsidP="000F268A">
            <w:pPr>
              <w:pStyle w:val="Nagwek"/>
              <w:tabs>
                <w:tab w:val="clear" w:pos="4536"/>
                <w:tab w:val="clear" w:pos="9072"/>
              </w:tabs>
              <w:spacing w:line="240" w:lineRule="auto"/>
              <w:jc w:val="left"/>
              <w:rPr>
                <w:rFonts w:ascii="Arial Narrow" w:hAnsi="Arial Narrow"/>
                <w:sz w:val="22"/>
                <w:szCs w:val="22"/>
              </w:rPr>
            </w:pPr>
            <w:r>
              <w:rPr>
                <w:rFonts w:ascii="Arial Narrow" w:hAnsi="Arial Narrow"/>
                <w:sz w:val="22"/>
                <w:szCs w:val="22"/>
              </w:rPr>
              <w:t>Otwarty wolny przelot 8 mm, noże tnące</w:t>
            </w:r>
          </w:p>
        </w:tc>
        <w:tc>
          <w:tcPr>
            <w:tcW w:w="3402" w:type="dxa"/>
          </w:tcPr>
          <w:p w:rsidR="00B25E72" w:rsidRPr="006F5A94" w:rsidRDefault="00B25E72" w:rsidP="00D20CE1">
            <w:pPr>
              <w:pStyle w:val="Nagwek"/>
              <w:tabs>
                <w:tab w:val="clear" w:pos="4536"/>
                <w:tab w:val="clear" w:pos="9072"/>
              </w:tabs>
              <w:spacing w:line="240" w:lineRule="auto"/>
              <w:rPr>
                <w:rFonts w:ascii="Arial Narrow" w:hAnsi="Arial Narrow"/>
                <w:sz w:val="22"/>
                <w:szCs w:val="22"/>
              </w:rPr>
            </w:pPr>
          </w:p>
        </w:tc>
      </w:tr>
      <w:tr w:rsidR="00B25E72" w:rsidRPr="006F5A94" w:rsidTr="00D20CE1">
        <w:trPr>
          <w:cantSplit/>
        </w:trPr>
        <w:tc>
          <w:tcPr>
            <w:tcW w:w="2055" w:type="dxa"/>
          </w:tcPr>
          <w:p w:rsidR="00B25E72" w:rsidRPr="006F5A94" w:rsidRDefault="00B25E72" w:rsidP="000F268A">
            <w:pPr>
              <w:spacing w:line="240" w:lineRule="auto"/>
              <w:rPr>
                <w:rFonts w:ascii="Arial Narrow" w:hAnsi="Arial Narrow"/>
                <w:sz w:val="22"/>
                <w:szCs w:val="22"/>
              </w:rPr>
            </w:pPr>
            <w:r w:rsidRPr="006F5A94">
              <w:rPr>
                <w:rFonts w:ascii="Arial Narrow" w:hAnsi="Arial Narrow"/>
                <w:sz w:val="22"/>
                <w:szCs w:val="22"/>
              </w:rPr>
              <w:t xml:space="preserve">Zbiornik tłoczni: </w:t>
            </w:r>
          </w:p>
        </w:tc>
        <w:tc>
          <w:tcPr>
            <w:tcW w:w="3969" w:type="dxa"/>
          </w:tcPr>
          <w:p w:rsidR="00B25E72" w:rsidRPr="006F5A94" w:rsidRDefault="00B25E72" w:rsidP="000F268A">
            <w:pPr>
              <w:pStyle w:val="Nagwek"/>
              <w:tabs>
                <w:tab w:val="clear" w:pos="4536"/>
                <w:tab w:val="clear" w:pos="9072"/>
              </w:tabs>
              <w:spacing w:line="240" w:lineRule="auto"/>
              <w:jc w:val="left"/>
              <w:rPr>
                <w:rFonts w:ascii="Arial Narrow" w:hAnsi="Arial Narrow"/>
                <w:sz w:val="22"/>
                <w:szCs w:val="22"/>
              </w:rPr>
            </w:pPr>
            <w:r>
              <w:rPr>
                <w:rFonts w:ascii="Arial Narrow" w:hAnsi="Arial Narrow" w:cs="Century Gothic"/>
                <w:sz w:val="22"/>
                <w:szCs w:val="22"/>
              </w:rPr>
              <w:t>PPHD</w:t>
            </w:r>
          </w:p>
        </w:tc>
        <w:tc>
          <w:tcPr>
            <w:tcW w:w="3402" w:type="dxa"/>
          </w:tcPr>
          <w:p w:rsidR="00B25E72" w:rsidRPr="006F5A94" w:rsidRDefault="00B25E72" w:rsidP="00D20CE1">
            <w:pPr>
              <w:pStyle w:val="Nagwek"/>
              <w:tabs>
                <w:tab w:val="clear" w:pos="4536"/>
                <w:tab w:val="clear" w:pos="9072"/>
              </w:tabs>
              <w:spacing w:line="240" w:lineRule="auto"/>
              <w:rPr>
                <w:rFonts w:ascii="Arial Narrow" w:hAnsi="Arial Narrow"/>
                <w:sz w:val="22"/>
                <w:szCs w:val="22"/>
              </w:rPr>
            </w:pPr>
          </w:p>
        </w:tc>
      </w:tr>
      <w:tr w:rsidR="00B25E72" w:rsidRPr="006F5A94" w:rsidTr="00D20CE1">
        <w:trPr>
          <w:cantSplit/>
          <w:trHeight w:val="204"/>
        </w:trPr>
        <w:tc>
          <w:tcPr>
            <w:tcW w:w="2055" w:type="dxa"/>
            <w:vMerge w:val="restart"/>
          </w:tcPr>
          <w:p w:rsidR="00B25E72" w:rsidRPr="006F5A94" w:rsidRDefault="00B25E72" w:rsidP="00D20CE1">
            <w:pPr>
              <w:spacing w:line="240" w:lineRule="auto"/>
              <w:rPr>
                <w:rFonts w:ascii="Arial Narrow" w:hAnsi="Arial Narrow" w:cs="Century Gothic"/>
                <w:sz w:val="22"/>
                <w:szCs w:val="22"/>
              </w:rPr>
            </w:pPr>
            <w:r w:rsidRPr="006F5A94">
              <w:rPr>
                <w:rFonts w:ascii="Arial Narrow" w:hAnsi="Arial Narrow" w:cs="Century Gothic"/>
                <w:sz w:val="22"/>
                <w:szCs w:val="22"/>
              </w:rPr>
              <w:t>Szafka zasilająco - sterownicza</w:t>
            </w:r>
          </w:p>
        </w:tc>
        <w:tc>
          <w:tcPr>
            <w:tcW w:w="3969" w:type="dxa"/>
          </w:tcPr>
          <w:p w:rsidR="00B25E72" w:rsidRPr="006F5A94" w:rsidRDefault="00B25E72" w:rsidP="00D20CE1">
            <w:pPr>
              <w:pStyle w:val="Nagwek"/>
              <w:spacing w:line="240" w:lineRule="auto"/>
              <w:jc w:val="left"/>
              <w:rPr>
                <w:rFonts w:ascii="Arial Narrow" w:hAnsi="Arial Narrow" w:cs="Century Gothic"/>
                <w:sz w:val="22"/>
                <w:szCs w:val="22"/>
              </w:rPr>
            </w:pPr>
            <w:r w:rsidRPr="006F5A94">
              <w:rPr>
                <w:rFonts w:ascii="Arial Narrow" w:hAnsi="Arial Narrow" w:cs="Century Gothic"/>
                <w:sz w:val="22"/>
                <w:szCs w:val="22"/>
              </w:rPr>
              <w:t xml:space="preserve">Obudowa metalowa </w:t>
            </w:r>
            <w:r>
              <w:rPr>
                <w:rFonts w:ascii="Arial Narrow" w:hAnsi="Arial Narrow" w:cs="Century Gothic"/>
                <w:sz w:val="22"/>
                <w:szCs w:val="22"/>
              </w:rPr>
              <w:t>lub poliestrowa</w:t>
            </w:r>
          </w:p>
        </w:tc>
        <w:tc>
          <w:tcPr>
            <w:tcW w:w="3402" w:type="dxa"/>
          </w:tcPr>
          <w:p w:rsidR="00B25E72" w:rsidRPr="006F5A94" w:rsidRDefault="00B25E72" w:rsidP="00D20CE1">
            <w:pPr>
              <w:pStyle w:val="Nagwek"/>
              <w:tabs>
                <w:tab w:val="clear" w:pos="4536"/>
                <w:tab w:val="clear" w:pos="9072"/>
              </w:tabs>
              <w:spacing w:line="240" w:lineRule="auto"/>
              <w:rPr>
                <w:rFonts w:ascii="Arial Narrow" w:hAnsi="Arial Narrow" w:cs="Century Gothic"/>
                <w:sz w:val="22"/>
                <w:szCs w:val="22"/>
              </w:rPr>
            </w:pPr>
          </w:p>
        </w:tc>
      </w:tr>
      <w:tr w:rsidR="00B25E72" w:rsidRPr="006F5A94" w:rsidTr="00D20CE1">
        <w:trPr>
          <w:cantSplit/>
          <w:trHeight w:val="204"/>
        </w:trPr>
        <w:tc>
          <w:tcPr>
            <w:tcW w:w="2055" w:type="dxa"/>
            <w:vMerge/>
          </w:tcPr>
          <w:p w:rsidR="00B25E72" w:rsidRPr="006F5A94" w:rsidRDefault="00B25E72" w:rsidP="00D20CE1">
            <w:pPr>
              <w:spacing w:line="240" w:lineRule="auto"/>
              <w:rPr>
                <w:rFonts w:ascii="Arial Narrow" w:hAnsi="Arial Narrow" w:cs="Century Gothic"/>
                <w:sz w:val="22"/>
                <w:szCs w:val="22"/>
              </w:rPr>
            </w:pPr>
          </w:p>
        </w:tc>
        <w:tc>
          <w:tcPr>
            <w:tcW w:w="3969" w:type="dxa"/>
          </w:tcPr>
          <w:p w:rsidR="00B25E72" w:rsidRPr="006F5A94" w:rsidRDefault="00B25E72" w:rsidP="00D20CE1">
            <w:pPr>
              <w:pStyle w:val="Nagwek"/>
              <w:spacing w:line="240" w:lineRule="auto"/>
              <w:jc w:val="left"/>
              <w:rPr>
                <w:rFonts w:ascii="Arial Narrow" w:hAnsi="Arial Narrow" w:cs="Century Gothic"/>
                <w:sz w:val="22"/>
                <w:szCs w:val="22"/>
              </w:rPr>
            </w:pPr>
            <w:proofErr w:type="gramStart"/>
            <w:r w:rsidRPr="006F5A94">
              <w:rPr>
                <w:rFonts w:ascii="Arial Narrow" w:hAnsi="Arial Narrow" w:cs="Century Gothic"/>
                <w:sz w:val="22"/>
                <w:szCs w:val="22"/>
              </w:rPr>
              <w:t>drzwi</w:t>
            </w:r>
            <w:proofErr w:type="gramEnd"/>
            <w:r w:rsidRPr="006F5A94">
              <w:rPr>
                <w:rFonts w:ascii="Arial Narrow" w:hAnsi="Arial Narrow" w:cs="Century Gothic"/>
                <w:sz w:val="22"/>
                <w:szCs w:val="22"/>
              </w:rPr>
              <w:t xml:space="preserve"> zamykane na klucz</w:t>
            </w:r>
          </w:p>
        </w:tc>
        <w:tc>
          <w:tcPr>
            <w:tcW w:w="3402" w:type="dxa"/>
          </w:tcPr>
          <w:p w:rsidR="00B25E72" w:rsidRPr="006F5A94" w:rsidRDefault="00B25E72" w:rsidP="00D20CE1">
            <w:pPr>
              <w:pStyle w:val="Nagwek"/>
              <w:tabs>
                <w:tab w:val="clear" w:pos="4536"/>
                <w:tab w:val="clear" w:pos="9072"/>
              </w:tabs>
              <w:spacing w:line="240" w:lineRule="auto"/>
              <w:rPr>
                <w:rFonts w:ascii="Arial Narrow" w:hAnsi="Arial Narrow" w:cs="Century Gothic"/>
                <w:sz w:val="22"/>
                <w:szCs w:val="22"/>
              </w:rPr>
            </w:pPr>
          </w:p>
        </w:tc>
      </w:tr>
      <w:tr w:rsidR="00B25E72" w:rsidRPr="006F5A94" w:rsidTr="00D20CE1">
        <w:trPr>
          <w:cantSplit/>
        </w:trPr>
        <w:tc>
          <w:tcPr>
            <w:tcW w:w="2055" w:type="dxa"/>
          </w:tcPr>
          <w:p w:rsidR="00B25E72" w:rsidRPr="006F5A94" w:rsidRDefault="00B25E72" w:rsidP="00D20CE1">
            <w:pPr>
              <w:spacing w:line="240" w:lineRule="auto"/>
              <w:rPr>
                <w:rFonts w:ascii="Arial Narrow" w:hAnsi="Arial Narrow" w:cs="Century Gothic"/>
                <w:sz w:val="22"/>
                <w:szCs w:val="22"/>
              </w:rPr>
            </w:pPr>
            <w:r w:rsidRPr="006F5A94">
              <w:rPr>
                <w:rFonts w:ascii="Arial Narrow" w:hAnsi="Arial Narrow" w:cs="Century Gothic"/>
                <w:sz w:val="22"/>
                <w:szCs w:val="22"/>
              </w:rPr>
              <w:t xml:space="preserve">Panel sterowniczy </w:t>
            </w:r>
          </w:p>
        </w:tc>
        <w:tc>
          <w:tcPr>
            <w:tcW w:w="3969" w:type="dxa"/>
          </w:tcPr>
          <w:p w:rsidR="00B25E72" w:rsidRPr="006F5A94" w:rsidRDefault="00B25E72" w:rsidP="00D20CE1">
            <w:pPr>
              <w:pStyle w:val="Nagwek"/>
              <w:spacing w:line="240" w:lineRule="auto"/>
              <w:jc w:val="left"/>
              <w:rPr>
                <w:rFonts w:ascii="Arial Narrow" w:hAnsi="Arial Narrow" w:cs="Century Gothic"/>
                <w:sz w:val="22"/>
                <w:szCs w:val="22"/>
              </w:rPr>
            </w:pPr>
            <w:r w:rsidRPr="006F5A94">
              <w:rPr>
                <w:rFonts w:ascii="Arial Narrow" w:hAnsi="Arial Narrow" w:cs="Century Gothic"/>
                <w:sz w:val="22"/>
                <w:szCs w:val="22"/>
              </w:rPr>
              <w:t>Ze sterownikiem mikroprocesorowym i wyświetlaczem graficznym LCD umożliwiający obsługę niżej wymienionych nastaw i funkcji dostępne dla autoryzowanego odbiorcy z panelu i zdalnego systemu wizualizacji</w:t>
            </w:r>
          </w:p>
        </w:tc>
        <w:tc>
          <w:tcPr>
            <w:tcW w:w="3402" w:type="dxa"/>
          </w:tcPr>
          <w:p w:rsidR="00B25E72" w:rsidRPr="006F5A94" w:rsidRDefault="00B25E72" w:rsidP="00D20CE1">
            <w:pPr>
              <w:pStyle w:val="Nagwek"/>
              <w:tabs>
                <w:tab w:val="clear" w:pos="4536"/>
                <w:tab w:val="clear" w:pos="9072"/>
              </w:tabs>
              <w:spacing w:line="240" w:lineRule="auto"/>
              <w:rPr>
                <w:rFonts w:ascii="Arial Narrow" w:hAnsi="Arial Narrow" w:cs="Century Gothic"/>
                <w:sz w:val="22"/>
                <w:szCs w:val="22"/>
              </w:rPr>
            </w:pPr>
          </w:p>
        </w:tc>
      </w:tr>
      <w:tr w:rsidR="00B25E72" w:rsidRPr="006F5A94" w:rsidTr="00D20CE1">
        <w:trPr>
          <w:cantSplit/>
          <w:trHeight w:val="459"/>
        </w:trPr>
        <w:tc>
          <w:tcPr>
            <w:tcW w:w="2055" w:type="dxa"/>
            <w:vMerge w:val="restart"/>
          </w:tcPr>
          <w:p w:rsidR="00B25E72" w:rsidRPr="006F5A94" w:rsidRDefault="00B25E72" w:rsidP="00D20CE1">
            <w:pPr>
              <w:spacing w:line="240" w:lineRule="auto"/>
              <w:rPr>
                <w:rFonts w:ascii="Arial Narrow" w:hAnsi="Arial Narrow" w:cs="Century Gothic"/>
                <w:sz w:val="22"/>
                <w:szCs w:val="22"/>
              </w:rPr>
            </w:pPr>
            <w:r w:rsidRPr="006F5A94">
              <w:rPr>
                <w:rFonts w:ascii="Arial Narrow" w:hAnsi="Arial Narrow" w:cs="Tahoma"/>
                <w:sz w:val="22"/>
                <w:szCs w:val="22"/>
              </w:rPr>
              <w:lastRenderedPageBreak/>
              <w:t>Funkcje pomiarowe</w:t>
            </w:r>
          </w:p>
        </w:tc>
        <w:tc>
          <w:tcPr>
            <w:tcW w:w="3969" w:type="dxa"/>
          </w:tcPr>
          <w:p w:rsidR="00B25E72" w:rsidRPr="006F5A94" w:rsidRDefault="00B25E72" w:rsidP="00D20CE1">
            <w:pPr>
              <w:widowControl/>
              <w:overflowPunct/>
              <w:spacing w:line="240" w:lineRule="auto"/>
              <w:jc w:val="left"/>
              <w:textAlignment w:val="auto"/>
              <w:rPr>
                <w:rFonts w:ascii="Arial Narrow" w:hAnsi="Arial Narrow" w:cs="Tahoma"/>
                <w:sz w:val="22"/>
                <w:szCs w:val="22"/>
              </w:rPr>
            </w:pPr>
            <w:proofErr w:type="gramStart"/>
            <w:r w:rsidRPr="006F5A94">
              <w:rPr>
                <w:rFonts w:ascii="Arial Narrow" w:hAnsi="Arial Narrow" w:cs="Tahoma"/>
                <w:sz w:val="22"/>
                <w:szCs w:val="22"/>
              </w:rPr>
              <w:t>pomiar</w:t>
            </w:r>
            <w:proofErr w:type="gramEnd"/>
            <w:r w:rsidRPr="006F5A94">
              <w:rPr>
                <w:rFonts w:ascii="Arial Narrow" w:hAnsi="Arial Narrow" w:cs="Tahoma"/>
                <w:sz w:val="22"/>
                <w:szCs w:val="22"/>
              </w:rPr>
              <w:t xml:space="preserve"> poziomu ścieku w zbiorniku w jednostkach i procentach,</w:t>
            </w:r>
          </w:p>
        </w:tc>
        <w:tc>
          <w:tcPr>
            <w:tcW w:w="3402" w:type="dxa"/>
          </w:tcPr>
          <w:p w:rsidR="00B25E72" w:rsidRPr="006F5A94" w:rsidRDefault="00B25E72" w:rsidP="00D20CE1">
            <w:pPr>
              <w:pStyle w:val="Nagwek"/>
              <w:tabs>
                <w:tab w:val="clear" w:pos="4536"/>
                <w:tab w:val="clear" w:pos="9072"/>
              </w:tabs>
              <w:spacing w:line="240" w:lineRule="auto"/>
              <w:rPr>
                <w:rFonts w:ascii="Arial Narrow" w:hAnsi="Arial Narrow" w:cs="Century Gothic"/>
                <w:sz w:val="22"/>
                <w:szCs w:val="22"/>
              </w:rPr>
            </w:pPr>
          </w:p>
        </w:tc>
      </w:tr>
      <w:tr w:rsidR="00B25E72" w:rsidRPr="006F5A94" w:rsidTr="00D20CE1">
        <w:trPr>
          <w:cantSplit/>
          <w:trHeight w:val="175"/>
        </w:trPr>
        <w:tc>
          <w:tcPr>
            <w:tcW w:w="2055" w:type="dxa"/>
            <w:vMerge/>
          </w:tcPr>
          <w:p w:rsidR="00B25E72" w:rsidRPr="006F5A94" w:rsidRDefault="00B25E72" w:rsidP="00D20CE1">
            <w:pPr>
              <w:spacing w:line="240" w:lineRule="auto"/>
              <w:rPr>
                <w:rFonts w:ascii="Arial Narrow" w:hAnsi="Arial Narrow" w:cs="Tahoma"/>
                <w:sz w:val="22"/>
                <w:szCs w:val="22"/>
              </w:rPr>
            </w:pPr>
          </w:p>
        </w:tc>
        <w:tc>
          <w:tcPr>
            <w:tcW w:w="3969" w:type="dxa"/>
          </w:tcPr>
          <w:p w:rsidR="00B25E72" w:rsidRPr="006F5A94" w:rsidRDefault="00B25E72" w:rsidP="00D20CE1">
            <w:pPr>
              <w:widowControl/>
              <w:overflowPunct/>
              <w:spacing w:line="240" w:lineRule="auto"/>
              <w:jc w:val="left"/>
              <w:textAlignment w:val="auto"/>
              <w:rPr>
                <w:rFonts w:ascii="Arial Narrow" w:hAnsi="Arial Narrow" w:cs="Tahoma"/>
                <w:sz w:val="22"/>
                <w:szCs w:val="22"/>
              </w:rPr>
            </w:pPr>
            <w:proofErr w:type="gramStart"/>
            <w:r w:rsidRPr="006F5A94">
              <w:rPr>
                <w:rFonts w:ascii="Arial Narrow" w:hAnsi="Arial Narrow" w:cs="Tahoma"/>
                <w:sz w:val="22"/>
                <w:szCs w:val="22"/>
              </w:rPr>
              <w:t>pomiar</w:t>
            </w:r>
            <w:proofErr w:type="gramEnd"/>
            <w:r w:rsidRPr="006F5A94">
              <w:rPr>
                <w:rFonts w:ascii="Arial Narrow" w:hAnsi="Arial Narrow" w:cs="Tahoma"/>
                <w:sz w:val="22"/>
                <w:szCs w:val="22"/>
              </w:rPr>
              <w:t xml:space="preserve"> przepływu w m</w:t>
            </w:r>
            <w:r w:rsidRPr="006F5A94">
              <w:rPr>
                <w:rFonts w:ascii="Arial Narrow" w:hAnsi="Arial Narrow" w:cs="Tahoma"/>
                <w:sz w:val="22"/>
                <w:szCs w:val="22"/>
                <w:vertAlign w:val="superscript"/>
              </w:rPr>
              <w:t>3</w:t>
            </w:r>
            <w:r w:rsidRPr="006F5A94">
              <w:rPr>
                <w:rFonts w:ascii="Arial Narrow" w:hAnsi="Arial Narrow" w:cs="Tahoma"/>
                <w:sz w:val="22"/>
                <w:szCs w:val="22"/>
              </w:rPr>
              <w:t xml:space="preserve"> z przepływomierza z uwzględnieniem stanów: dziennego, miesięcznego, całkowitego od momentu wyzerowania licznika,</w:t>
            </w:r>
          </w:p>
        </w:tc>
        <w:tc>
          <w:tcPr>
            <w:tcW w:w="3402" w:type="dxa"/>
          </w:tcPr>
          <w:p w:rsidR="00B25E72" w:rsidRPr="006F5A94" w:rsidRDefault="00B25E72" w:rsidP="00D20CE1">
            <w:pPr>
              <w:pStyle w:val="Nagwek"/>
              <w:tabs>
                <w:tab w:val="clear" w:pos="4536"/>
                <w:tab w:val="clear" w:pos="9072"/>
              </w:tabs>
              <w:spacing w:line="240" w:lineRule="auto"/>
              <w:rPr>
                <w:rFonts w:ascii="Arial Narrow" w:hAnsi="Arial Narrow" w:cs="Century Gothic"/>
                <w:sz w:val="22"/>
                <w:szCs w:val="22"/>
              </w:rPr>
            </w:pPr>
          </w:p>
        </w:tc>
      </w:tr>
      <w:tr w:rsidR="00B25E72" w:rsidRPr="006F5A94" w:rsidTr="00D20CE1">
        <w:trPr>
          <w:cantSplit/>
          <w:trHeight w:val="408"/>
        </w:trPr>
        <w:tc>
          <w:tcPr>
            <w:tcW w:w="2055" w:type="dxa"/>
            <w:vMerge/>
          </w:tcPr>
          <w:p w:rsidR="00B25E72" w:rsidRPr="006F5A94" w:rsidRDefault="00B25E72" w:rsidP="00D20CE1">
            <w:pPr>
              <w:spacing w:line="240" w:lineRule="auto"/>
              <w:rPr>
                <w:rFonts w:ascii="Arial Narrow" w:hAnsi="Arial Narrow" w:cs="Tahoma"/>
                <w:sz w:val="22"/>
                <w:szCs w:val="22"/>
              </w:rPr>
            </w:pPr>
          </w:p>
        </w:tc>
        <w:tc>
          <w:tcPr>
            <w:tcW w:w="3969" w:type="dxa"/>
          </w:tcPr>
          <w:p w:rsidR="00B25E72" w:rsidRPr="006F5A94" w:rsidRDefault="00B25E72" w:rsidP="00D20CE1">
            <w:pPr>
              <w:widowControl/>
              <w:overflowPunct/>
              <w:spacing w:line="240" w:lineRule="auto"/>
              <w:jc w:val="left"/>
              <w:textAlignment w:val="auto"/>
              <w:rPr>
                <w:rFonts w:ascii="Arial Narrow" w:hAnsi="Arial Narrow" w:cs="Tahoma"/>
                <w:sz w:val="22"/>
                <w:szCs w:val="22"/>
              </w:rPr>
            </w:pPr>
            <w:proofErr w:type="gramStart"/>
            <w:r w:rsidRPr="006F5A94">
              <w:rPr>
                <w:rFonts w:ascii="Arial Narrow" w:hAnsi="Arial Narrow" w:cs="Tahoma"/>
                <w:sz w:val="22"/>
                <w:szCs w:val="22"/>
              </w:rPr>
              <w:t>pomiar</w:t>
            </w:r>
            <w:proofErr w:type="gramEnd"/>
            <w:r w:rsidRPr="006F5A94">
              <w:rPr>
                <w:rFonts w:ascii="Arial Narrow" w:hAnsi="Arial Narrow" w:cs="Tahoma"/>
                <w:sz w:val="22"/>
                <w:szCs w:val="22"/>
              </w:rPr>
              <w:t xml:space="preserve"> przepływu chwilowego w m3/h z przepływomierza,</w:t>
            </w:r>
          </w:p>
        </w:tc>
        <w:tc>
          <w:tcPr>
            <w:tcW w:w="3402" w:type="dxa"/>
          </w:tcPr>
          <w:p w:rsidR="00B25E72" w:rsidRPr="006F5A94" w:rsidRDefault="00B25E72" w:rsidP="00D20CE1">
            <w:pPr>
              <w:pStyle w:val="Nagwek"/>
              <w:tabs>
                <w:tab w:val="clear" w:pos="4536"/>
                <w:tab w:val="clear" w:pos="9072"/>
              </w:tabs>
              <w:spacing w:line="240" w:lineRule="auto"/>
              <w:rPr>
                <w:rFonts w:ascii="Arial Narrow" w:hAnsi="Arial Narrow" w:cs="Century Gothic"/>
                <w:sz w:val="22"/>
                <w:szCs w:val="22"/>
              </w:rPr>
            </w:pPr>
          </w:p>
        </w:tc>
      </w:tr>
      <w:tr w:rsidR="00B25E72" w:rsidRPr="006F5A94" w:rsidTr="00D20CE1">
        <w:trPr>
          <w:cantSplit/>
          <w:trHeight w:val="408"/>
        </w:trPr>
        <w:tc>
          <w:tcPr>
            <w:tcW w:w="2055" w:type="dxa"/>
            <w:vMerge/>
          </w:tcPr>
          <w:p w:rsidR="00B25E72" w:rsidRPr="006F5A94" w:rsidRDefault="00B25E72" w:rsidP="00D20CE1">
            <w:pPr>
              <w:spacing w:line="240" w:lineRule="auto"/>
              <w:rPr>
                <w:rFonts w:ascii="Arial Narrow" w:hAnsi="Arial Narrow" w:cs="Tahoma"/>
                <w:sz w:val="22"/>
                <w:szCs w:val="22"/>
              </w:rPr>
            </w:pPr>
          </w:p>
        </w:tc>
        <w:tc>
          <w:tcPr>
            <w:tcW w:w="3969" w:type="dxa"/>
          </w:tcPr>
          <w:p w:rsidR="00B25E72" w:rsidRPr="006F5A94" w:rsidRDefault="00B25E72" w:rsidP="00D20CE1">
            <w:pPr>
              <w:widowControl/>
              <w:overflowPunct/>
              <w:spacing w:line="240" w:lineRule="auto"/>
              <w:jc w:val="left"/>
              <w:textAlignment w:val="auto"/>
              <w:rPr>
                <w:rFonts w:ascii="Arial Narrow" w:hAnsi="Arial Narrow" w:cs="Tahoma"/>
                <w:sz w:val="22"/>
                <w:szCs w:val="22"/>
              </w:rPr>
            </w:pPr>
            <w:proofErr w:type="gramStart"/>
            <w:r w:rsidRPr="006F5A94">
              <w:rPr>
                <w:rFonts w:ascii="Arial Narrow" w:hAnsi="Arial Narrow" w:cs="Tahoma"/>
                <w:sz w:val="22"/>
                <w:szCs w:val="22"/>
              </w:rPr>
              <w:t>pomiary</w:t>
            </w:r>
            <w:proofErr w:type="gramEnd"/>
            <w:r w:rsidRPr="006F5A94">
              <w:rPr>
                <w:rFonts w:ascii="Arial Narrow" w:hAnsi="Arial Narrow" w:cs="Tahoma"/>
                <w:sz w:val="22"/>
                <w:szCs w:val="22"/>
              </w:rPr>
              <w:t xml:space="preserve"> czasów pracy pomp miesięczny i całkowity w godz., dzienny w min,</w:t>
            </w:r>
          </w:p>
        </w:tc>
        <w:tc>
          <w:tcPr>
            <w:tcW w:w="3402" w:type="dxa"/>
          </w:tcPr>
          <w:p w:rsidR="00B25E72" w:rsidRPr="006F5A94" w:rsidRDefault="00B25E72" w:rsidP="00D20CE1">
            <w:pPr>
              <w:pStyle w:val="Nagwek"/>
              <w:tabs>
                <w:tab w:val="clear" w:pos="4536"/>
                <w:tab w:val="clear" w:pos="9072"/>
              </w:tabs>
              <w:spacing w:line="240" w:lineRule="auto"/>
              <w:rPr>
                <w:rFonts w:ascii="Arial Narrow" w:hAnsi="Arial Narrow" w:cs="Century Gothic"/>
                <w:sz w:val="22"/>
                <w:szCs w:val="22"/>
              </w:rPr>
            </w:pPr>
          </w:p>
        </w:tc>
      </w:tr>
      <w:tr w:rsidR="00B25E72" w:rsidRPr="006F5A94" w:rsidTr="00D20CE1">
        <w:trPr>
          <w:cantSplit/>
          <w:trHeight w:val="408"/>
        </w:trPr>
        <w:tc>
          <w:tcPr>
            <w:tcW w:w="2055" w:type="dxa"/>
            <w:vMerge/>
          </w:tcPr>
          <w:p w:rsidR="00B25E72" w:rsidRPr="006F5A94" w:rsidRDefault="00B25E72" w:rsidP="00D20CE1">
            <w:pPr>
              <w:spacing w:line="240" w:lineRule="auto"/>
              <w:rPr>
                <w:rFonts w:ascii="Arial Narrow" w:hAnsi="Arial Narrow" w:cs="Tahoma"/>
                <w:sz w:val="22"/>
                <w:szCs w:val="22"/>
              </w:rPr>
            </w:pPr>
          </w:p>
        </w:tc>
        <w:tc>
          <w:tcPr>
            <w:tcW w:w="3969" w:type="dxa"/>
          </w:tcPr>
          <w:p w:rsidR="00B25E72" w:rsidRPr="006F5A94" w:rsidRDefault="00B25E72" w:rsidP="00D20CE1">
            <w:pPr>
              <w:widowControl/>
              <w:overflowPunct/>
              <w:spacing w:line="240" w:lineRule="auto"/>
              <w:jc w:val="left"/>
              <w:textAlignment w:val="auto"/>
              <w:rPr>
                <w:rFonts w:ascii="Arial Narrow" w:hAnsi="Arial Narrow" w:cs="Tahoma"/>
                <w:sz w:val="22"/>
                <w:szCs w:val="22"/>
              </w:rPr>
            </w:pPr>
            <w:proofErr w:type="gramStart"/>
            <w:r w:rsidRPr="006F5A94">
              <w:rPr>
                <w:rFonts w:ascii="Arial Narrow" w:hAnsi="Arial Narrow" w:cs="Tahoma"/>
                <w:sz w:val="22"/>
                <w:szCs w:val="22"/>
              </w:rPr>
              <w:t>pomiar</w:t>
            </w:r>
            <w:proofErr w:type="gramEnd"/>
            <w:r w:rsidRPr="006F5A94">
              <w:rPr>
                <w:rFonts w:ascii="Arial Narrow" w:hAnsi="Arial Narrow" w:cs="Tahoma"/>
                <w:sz w:val="22"/>
                <w:szCs w:val="22"/>
              </w:rPr>
              <w:t xml:space="preserve"> ilości startów pomp dzienny, miesięczny, całkowity.</w:t>
            </w:r>
          </w:p>
        </w:tc>
        <w:tc>
          <w:tcPr>
            <w:tcW w:w="3402" w:type="dxa"/>
          </w:tcPr>
          <w:p w:rsidR="00B25E72" w:rsidRPr="006F5A94" w:rsidRDefault="00B25E72" w:rsidP="00D20CE1">
            <w:pPr>
              <w:pStyle w:val="Nagwek"/>
              <w:tabs>
                <w:tab w:val="clear" w:pos="4536"/>
                <w:tab w:val="clear" w:pos="9072"/>
              </w:tabs>
              <w:spacing w:line="240" w:lineRule="auto"/>
              <w:rPr>
                <w:rFonts w:ascii="Arial Narrow" w:hAnsi="Arial Narrow" w:cs="Century Gothic"/>
                <w:sz w:val="22"/>
                <w:szCs w:val="22"/>
              </w:rPr>
            </w:pPr>
          </w:p>
        </w:tc>
      </w:tr>
      <w:tr w:rsidR="00B25E72" w:rsidRPr="006F5A94" w:rsidTr="00D20CE1">
        <w:trPr>
          <w:cantSplit/>
        </w:trPr>
        <w:tc>
          <w:tcPr>
            <w:tcW w:w="2055" w:type="dxa"/>
            <w:vMerge w:val="restart"/>
          </w:tcPr>
          <w:p w:rsidR="00B25E72" w:rsidRPr="006F5A94" w:rsidRDefault="00B25E72" w:rsidP="00D20CE1">
            <w:pPr>
              <w:spacing w:line="240" w:lineRule="auto"/>
              <w:rPr>
                <w:rFonts w:ascii="Arial Narrow" w:hAnsi="Arial Narrow" w:cs="Century Gothic"/>
                <w:sz w:val="22"/>
                <w:szCs w:val="22"/>
              </w:rPr>
            </w:pPr>
            <w:r w:rsidRPr="006F5A94">
              <w:rPr>
                <w:rFonts w:ascii="Arial Narrow" w:hAnsi="Arial Narrow" w:cs="Tahoma"/>
                <w:sz w:val="22"/>
                <w:szCs w:val="22"/>
              </w:rPr>
              <w:t>Funkcje sygnalizacyjne</w:t>
            </w:r>
          </w:p>
        </w:tc>
        <w:tc>
          <w:tcPr>
            <w:tcW w:w="3969" w:type="dxa"/>
          </w:tcPr>
          <w:p w:rsidR="00B25E72" w:rsidRPr="006F5A94" w:rsidRDefault="00B25E72" w:rsidP="00D20CE1">
            <w:pPr>
              <w:pStyle w:val="Nagwek"/>
              <w:spacing w:line="240" w:lineRule="auto"/>
              <w:jc w:val="left"/>
              <w:rPr>
                <w:rFonts w:ascii="Arial Narrow" w:hAnsi="Arial Narrow" w:cs="Century Gothic"/>
                <w:sz w:val="22"/>
                <w:szCs w:val="22"/>
              </w:rPr>
            </w:pPr>
            <w:r w:rsidRPr="006F5A94">
              <w:rPr>
                <w:rFonts w:ascii="Arial Narrow" w:hAnsi="Arial Narrow" w:cs="Tahoma"/>
                <w:sz w:val="22"/>
                <w:szCs w:val="22"/>
              </w:rPr>
              <w:t>Sygnalizować obecność zasilania obiektu</w:t>
            </w:r>
          </w:p>
        </w:tc>
        <w:tc>
          <w:tcPr>
            <w:tcW w:w="3402" w:type="dxa"/>
          </w:tcPr>
          <w:p w:rsidR="00B25E72" w:rsidRPr="006F5A94" w:rsidRDefault="00B25E72" w:rsidP="00D20CE1">
            <w:pPr>
              <w:pStyle w:val="Nagwek"/>
              <w:tabs>
                <w:tab w:val="clear" w:pos="4536"/>
                <w:tab w:val="clear" w:pos="9072"/>
              </w:tabs>
              <w:spacing w:line="240" w:lineRule="auto"/>
              <w:rPr>
                <w:rFonts w:ascii="Arial Narrow" w:hAnsi="Arial Narrow" w:cs="Century Gothic"/>
                <w:sz w:val="22"/>
                <w:szCs w:val="22"/>
              </w:rPr>
            </w:pPr>
          </w:p>
        </w:tc>
      </w:tr>
      <w:tr w:rsidR="00B25E72" w:rsidRPr="006F5A94" w:rsidTr="00D20CE1">
        <w:trPr>
          <w:cantSplit/>
        </w:trPr>
        <w:tc>
          <w:tcPr>
            <w:tcW w:w="2055" w:type="dxa"/>
            <w:vMerge/>
          </w:tcPr>
          <w:p w:rsidR="00B25E72" w:rsidRPr="006F5A94" w:rsidRDefault="00B25E72" w:rsidP="00D20CE1">
            <w:pPr>
              <w:spacing w:line="240" w:lineRule="auto"/>
              <w:rPr>
                <w:rFonts w:ascii="Arial Narrow" w:hAnsi="Arial Narrow" w:cs="Century Gothic"/>
                <w:sz w:val="22"/>
                <w:szCs w:val="22"/>
              </w:rPr>
            </w:pPr>
          </w:p>
        </w:tc>
        <w:tc>
          <w:tcPr>
            <w:tcW w:w="3969" w:type="dxa"/>
          </w:tcPr>
          <w:p w:rsidR="00B25E72" w:rsidRPr="006F5A94" w:rsidRDefault="00B25E72" w:rsidP="00D20CE1">
            <w:pPr>
              <w:spacing w:line="240" w:lineRule="auto"/>
              <w:rPr>
                <w:rFonts w:ascii="Arial Narrow" w:hAnsi="Arial Narrow" w:cs="Tahoma"/>
                <w:sz w:val="22"/>
                <w:szCs w:val="22"/>
              </w:rPr>
            </w:pPr>
            <w:proofErr w:type="gramStart"/>
            <w:r w:rsidRPr="006F5A94">
              <w:rPr>
                <w:rFonts w:ascii="Arial Narrow" w:hAnsi="Arial Narrow" w:cs="Tahoma"/>
                <w:sz w:val="22"/>
                <w:szCs w:val="22"/>
              </w:rPr>
              <w:t>podawać</w:t>
            </w:r>
            <w:proofErr w:type="gramEnd"/>
            <w:r w:rsidRPr="006F5A94">
              <w:rPr>
                <w:rFonts w:ascii="Arial Narrow" w:hAnsi="Arial Narrow" w:cs="Tahoma"/>
                <w:sz w:val="22"/>
                <w:szCs w:val="22"/>
              </w:rPr>
              <w:t xml:space="preserve"> bieżący stan pracy pomp (PRACA, POSTÓJ),</w:t>
            </w:r>
          </w:p>
        </w:tc>
        <w:tc>
          <w:tcPr>
            <w:tcW w:w="3402" w:type="dxa"/>
          </w:tcPr>
          <w:p w:rsidR="00B25E72" w:rsidRPr="006F5A94" w:rsidRDefault="00B25E72" w:rsidP="00D20CE1">
            <w:pPr>
              <w:pStyle w:val="Nagwek"/>
              <w:tabs>
                <w:tab w:val="clear" w:pos="4536"/>
                <w:tab w:val="clear" w:pos="9072"/>
              </w:tabs>
              <w:spacing w:line="240" w:lineRule="auto"/>
              <w:rPr>
                <w:rFonts w:ascii="Arial Narrow" w:hAnsi="Arial Narrow" w:cs="Century Gothic"/>
                <w:sz w:val="22"/>
                <w:szCs w:val="22"/>
              </w:rPr>
            </w:pPr>
          </w:p>
        </w:tc>
      </w:tr>
      <w:tr w:rsidR="00B25E72" w:rsidRPr="006F5A94" w:rsidTr="00D20CE1">
        <w:trPr>
          <w:cantSplit/>
          <w:trHeight w:val="1306"/>
        </w:trPr>
        <w:tc>
          <w:tcPr>
            <w:tcW w:w="2055" w:type="dxa"/>
            <w:vMerge/>
          </w:tcPr>
          <w:p w:rsidR="00B25E72" w:rsidRPr="006F5A94" w:rsidRDefault="00B25E72" w:rsidP="00D20CE1">
            <w:pPr>
              <w:spacing w:line="240" w:lineRule="auto"/>
              <w:rPr>
                <w:rFonts w:ascii="Arial Narrow" w:hAnsi="Arial Narrow" w:cs="Century Gothic"/>
                <w:sz w:val="22"/>
                <w:szCs w:val="22"/>
              </w:rPr>
            </w:pPr>
          </w:p>
        </w:tc>
        <w:tc>
          <w:tcPr>
            <w:tcW w:w="3969" w:type="dxa"/>
          </w:tcPr>
          <w:p w:rsidR="00B25E72" w:rsidRPr="006F5A94" w:rsidRDefault="00B25E72" w:rsidP="00D20CE1">
            <w:pPr>
              <w:spacing w:line="240" w:lineRule="auto"/>
              <w:rPr>
                <w:rFonts w:ascii="Arial Narrow" w:hAnsi="Arial Narrow" w:cs="Tahoma"/>
                <w:b/>
                <w:sz w:val="22"/>
                <w:szCs w:val="22"/>
              </w:rPr>
            </w:pPr>
            <w:proofErr w:type="gramStart"/>
            <w:r w:rsidRPr="006F5A94">
              <w:rPr>
                <w:rFonts w:ascii="Arial Narrow" w:hAnsi="Arial Narrow" w:cs="Tahoma"/>
                <w:sz w:val="22"/>
                <w:szCs w:val="22"/>
              </w:rPr>
              <w:t>podawać</w:t>
            </w:r>
            <w:proofErr w:type="gramEnd"/>
            <w:r w:rsidRPr="006F5A94">
              <w:rPr>
                <w:rFonts w:ascii="Arial Narrow" w:hAnsi="Arial Narrow" w:cs="Tahoma"/>
                <w:sz w:val="22"/>
                <w:szCs w:val="22"/>
              </w:rPr>
              <w:t xml:space="preserve"> ustawiony tryb dostępu do pomp (LOKALNY – miejscowy przez obsługę z szafy sterowniczej, ZDALNY – przez operatora z panelu operatorskiego lub systemu wizualizacji, AUTO – automatyczny przez sterownik</w:t>
            </w:r>
          </w:p>
        </w:tc>
        <w:tc>
          <w:tcPr>
            <w:tcW w:w="3402" w:type="dxa"/>
          </w:tcPr>
          <w:p w:rsidR="00B25E72" w:rsidRPr="006F5A94" w:rsidRDefault="00B25E72" w:rsidP="00D20CE1">
            <w:pPr>
              <w:pStyle w:val="Nagwek"/>
              <w:tabs>
                <w:tab w:val="clear" w:pos="4536"/>
                <w:tab w:val="clear" w:pos="9072"/>
              </w:tabs>
              <w:spacing w:line="240" w:lineRule="auto"/>
              <w:rPr>
                <w:rFonts w:ascii="Arial Narrow" w:hAnsi="Arial Narrow" w:cs="Century Gothic"/>
                <w:sz w:val="22"/>
                <w:szCs w:val="22"/>
              </w:rPr>
            </w:pPr>
          </w:p>
        </w:tc>
      </w:tr>
      <w:tr w:rsidR="00B25E72" w:rsidRPr="006F5A94" w:rsidTr="00D20CE1">
        <w:trPr>
          <w:cantSplit/>
          <w:trHeight w:val="819"/>
        </w:trPr>
        <w:tc>
          <w:tcPr>
            <w:tcW w:w="2055" w:type="dxa"/>
            <w:vMerge/>
          </w:tcPr>
          <w:p w:rsidR="00B25E72" w:rsidRPr="006F5A94" w:rsidRDefault="00B25E72" w:rsidP="00D20CE1">
            <w:pPr>
              <w:spacing w:line="240" w:lineRule="auto"/>
              <w:rPr>
                <w:rFonts w:ascii="Arial Narrow" w:hAnsi="Arial Narrow" w:cs="Century Gothic"/>
                <w:sz w:val="22"/>
                <w:szCs w:val="22"/>
              </w:rPr>
            </w:pPr>
          </w:p>
        </w:tc>
        <w:tc>
          <w:tcPr>
            <w:tcW w:w="3969" w:type="dxa"/>
          </w:tcPr>
          <w:p w:rsidR="00B25E72" w:rsidRPr="006F5A94" w:rsidRDefault="00B25E72" w:rsidP="00D20CE1">
            <w:pPr>
              <w:pStyle w:val="Nagwek"/>
              <w:spacing w:line="240" w:lineRule="auto"/>
              <w:jc w:val="left"/>
              <w:rPr>
                <w:rFonts w:ascii="Arial Narrow" w:hAnsi="Arial Narrow" w:cs="Century Gothic"/>
                <w:sz w:val="22"/>
                <w:szCs w:val="22"/>
              </w:rPr>
            </w:pPr>
            <w:proofErr w:type="gramStart"/>
            <w:r w:rsidRPr="006F5A94">
              <w:rPr>
                <w:rFonts w:ascii="Arial Narrow" w:hAnsi="Arial Narrow" w:cs="Century Gothic"/>
                <w:sz w:val="22"/>
                <w:szCs w:val="22"/>
              </w:rPr>
              <w:t>podawać</w:t>
            </w:r>
            <w:proofErr w:type="gramEnd"/>
            <w:r w:rsidRPr="006F5A94">
              <w:rPr>
                <w:rFonts w:ascii="Arial Narrow" w:hAnsi="Arial Narrow" w:cs="Century Gothic"/>
                <w:sz w:val="22"/>
                <w:szCs w:val="22"/>
              </w:rPr>
              <w:t xml:space="preserve"> ustawiony tryb sterowania kolejnością załączania pomp (naprzemiennie</w:t>
            </w:r>
          </w:p>
          <w:p w:rsidR="00B25E72" w:rsidRPr="006F5A94" w:rsidRDefault="00B25E72" w:rsidP="00D20CE1">
            <w:pPr>
              <w:pStyle w:val="Nagwek"/>
              <w:spacing w:line="240" w:lineRule="auto"/>
              <w:jc w:val="left"/>
              <w:rPr>
                <w:rFonts w:ascii="Arial Narrow" w:hAnsi="Arial Narrow" w:cs="Century Gothic"/>
                <w:sz w:val="22"/>
                <w:szCs w:val="22"/>
              </w:rPr>
            </w:pPr>
            <w:proofErr w:type="gramStart"/>
            <w:r w:rsidRPr="006F5A94">
              <w:rPr>
                <w:rFonts w:ascii="Arial Narrow" w:hAnsi="Arial Narrow" w:cs="Century Gothic"/>
                <w:sz w:val="22"/>
                <w:szCs w:val="22"/>
              </w:rPr>
              <w:t>z</w:t>
            </w:r>
            <w:proofErr w:type="gramEnd"/>
            <w:r w:rsidRPr="006F5A94">
              <w:rPr>
                <w:rFonts w:ascii="Arial Narrow" w:hAnsi="Arial Narrow" w:cs="Century Gothic"/>
                <w:sz w:val="22"/>
                <w:szCs w:val="22"/>
              </w:rPr>
              <w:t xml:space="preserve"> ustaloną kolejnością)</w:t>
            </w:r>
          </w:p>
        </w:tc>
        <w:tc>
          <w:tcPr>
            <w:tcW w:w="3402" w:type="dxa"/>
          </w:tcPr>
          <w:p w:rsidR="00B25E72" w:rsidRPr="006F5A94" w:rsidRDefault="00B25E72" w:rsidP="00D20CE1">
            <w:pPr>
              <w:pStyle w:val="Nagwek"/>
              <w:tabs>
                <w:tab w:val="clear" w:pos="4536"/>
                <w:tab w:val="clear" w:pos="9072"/>
              </w:tabs>
              <w:spacing w:line="240" w:lineRule="auto"/>
              <w:rPr>
                <w:rFonts w:ascii="Arial Narrow" w:hAnsi="Arial Narrow" w:cs="Century Gothic"/>
                <w:sz w:val="22"/>
                <w:szCs w:val="22"/>
              </w:rPr>
            </w:pPr>
          </w:p>
        </w:tc>
      </w:tr>
      <w:tr w:rsidR="00B25E72" w:rsidRPr="006F5A94" w:rsidTr="00D20CE1">
        <w:trPr>
          <w:cantSplit/>
        </w:trPr>
        <w:tc>
          <w:tcPr>
            <w:tcW w:w="2055" w:type="dxa"/>
            <w:vMerge w:val="restart"/>
          </w:tcPr>
          <w:p w:rsidR="00B25E72" w:rsidRPr="006F5A94" w:rsidRDefault="00B25E72" w:rsidP="00D20CE1">
            <w:pPr>
              <w:spacing w:line="240" w:lineRule="auto"/>
              <w:rPr>
                <w:rFonts w:ascii="Arial Narrow" w:hAnsi="Arial Narrow" w:cs="Century Gothic"/>
                <w:sz w:val="22"/>
                <w:szCs w:val="22"/>
              </w:rPr>
            </w:pPr>
            <w:r w:rsidRPr="006F5A94">
              <w:rPr>
                <w:rFonts w:ascii="Arial Narrow" w:hAnsi="Arial Narrow" w:cs="Tahoma"/>
                <w:sz w:val="22"/>
                <w:szCs w:val="22"/>
              </w:rPr>
              <w:t>Funkcje alarmowe i powiadamiania</w:t>
            </w:r>
          </w:p>
        </w:tc>
        <w:tc>
          <w:tcPr>
            <w:tcW w:w="3969" w:type="dxa"/>
          </w:tcPr>
          <w:p w:rsidR="00B25E72" w:rsidRPr="006F5A94" w:rsidRDefault="00B25E72" w:rsidP="00D20CE1">
            <w:pPr>
              <w:widowControl/>
              <w:overflowPunct/>
              <w:spacing w:line="240" w:lineRule="auto"/>
              <w:jc w:val="left"/>
              <w:textAlignment w:val="auto"/>
              <w:rPr>
                <w:rFonts w:ascii="Arial Narrow" w:hAnsi="Arial Narrow" w:cs="Tahoma"/>
                <w:sz w:val="22"/>
                <w:szCs w:val="22"/>
              </w:rPr>
            </w:pPr>
            <w:proofErr w:type="gramStart"/>
            <w:r w:rsidRPr="006F5A94">
              <w:rPr>
                <w:rFonts w:ascii="Arial Narrow" w:hAnsi="Arial Narrow" w:cs="Tahoma"/>
                <w:sz w:val="22"/>
                <w:szCs w:val="22"/>
              </w:rPr>
              <w:t>alarmować</w:t>
            </w:r>
            <w:proofErr w:type="gramEnd"/>
            <w:r w:rsidRPr="006F5A94">
              <w:rPr>
                <w:rFonts w:ascii="Arial Narrow" w:hAnsi="Arial Narrow" w:cs="Tahoma"/>
                <w:sz w:val="22"/>
                <w:szCs w:val="22"/>
              </w:rPr>
              <w:t xml:space="preserve"> o braku zasilania obiektu,</w:t>
            </w:r>
            <w:r w:rsidRPr="006F5A94">
              <w:rPr>
                <w:rFonts w:ascii="Arial Narrow" w:hAnsi="Arial Narrow" w:cs="Courier New"/>
                <w:sz w:val="22"/>
                <w:szCs w:val="22"/>
              </w:rPr>
              <w:t xml:space="preserve"> </w:t>
            </w:r>
          </w:p>
        </w:tc>
        <w:tc>
          <w:tcPr>
            <w:tcW w:w="3402" w:type="dxa"/>
          </w:tcPr>
          <w:p w:rsidR="00B25E72" w:rsidRPr="006F5A94" w:rsidRDefault="00B25E72" w:rsidP="00D20CE1">
            <w:pPr>
              <w:pStyle w:val="Nagwek"/>
              <w:tabs>
                <w:tab w:val="clear" w:pos="4536"/>
                <w:tab w:val="clear" w:pos="9072"/>
              </w:tabs>
              <w:spacing w:line="240" w:lineRule="auto"/>
              <w:rPr>
                <w:rFonts w:ascii="Arial Narrow" w:hAnsi="Arial Narrow" w:cs="Century Gothic"/>
                <w:sz w:val="22"/>
                <w:szCs w:val="22"/>
              </w:rPr>
            </w:pPr>
          </w:p>
        </w:tc>
      </w:tr>
      <w:tr w:rsidR="00B25E72" w:rsidRPr="006F5A94" w:rsidTr="00D20CE1">
        <w:trPr>
          <w:cantSplit/>
        </w:trPr>
        <w:tc>
          <w:tcPr>
            <w:tcW w:w="2055" w:type="dxa"/>
            <w:vMerge/>
          </w:tcPr>
          <w:p w:rsidR="00B25E72" w:rsidRPr="006F5A94" w:rsidRDefault="00B25E72" w:rsidP="00D20CE1">
            <w:pPr>
              <w:spacing w:line="240" w:lineRule="auto"/>
              <w:rPr>
                <w:rFonts w:ascii="Arial Narrow" w:hAnsi="Arial Narrow" w:cs="Century Gothic"/>
                <w:sz w:val="22"/>
                <w:szCs w:val="22"/>
              </w:rPr>
            </w:pPr>
          </w:p>
        </w:tc>
        <w:tc>
          <w:tcPr>
            <w:tcW w:w="3969" w:type="dxa"/>
          </w:tcPr>
          <w:p w:rsidR="00B25E72" w:rsidRPr="006F5A94" w:rsidRDefault="00B25E72" w:rsidP="00D20CE1">
            <w:pPr>
              <w:pStyle w:val="Nagwek"/>
              <w:spacing w:line="240" w:lineRule="auto"/>
              <w:jc w:val="left"/>
              <w:rPr>
                <w:rFonts w:ascii="Arial Narrow" w:hAnsi="Arial Narrow" w:cs="Century Gothic"/>
                <w:sz w:val="22"/>
                <w:szCs w:val="22"/>
              </w:rPr>
            </w:pPr>
            <w:proofErr w:type="gramStart"/>
            <w:r w:rsidRPr="006F5A94">
              <w:rPr>
                <w:rFonts w:ascii="Arial Narrow" w:hAnsi="Arial Narrow" w:cs="Tahoma"/>
                <w:sz w:val="22"/>
                <w:szCs w:val="22"/>
              </w:rPr>
              <w:t>alarmować</w:t>
            </w:r>
            <w:proofErr w:type="gramEnd"/>
            <w:r w:rsidRPr="006F5A94">
              <w:rPr>
                <w:rFonts w:ascii="Arial Narrow" w:hAnsi="Arial Narrow" w:cs="Tahoma"/>
                <w:sz w:val="22"/>
                <w:szCs w:val="22"/>
              </w:rPr>
              <w:t xml:space="preserve"> o przejściu na rezerwowe źródło zasilania</w:t>
            </w:r>
          </w:p>
        </w:tc>
        <w:tc>
          <w:tcPr>
            <w:tcW w:w="3402" w:type="dxa"/>
          </w:tcPr>
          <w:p w:rsidR="00B25E72" w:rsidRPr="006F5A94" w:rsidRDefault="00B25E72" w:rsidP="00D20CE1">
            <w:pPr>
              <w:pStyle w:val="Nagwek"/>
              <w:tabs>
                <w:tab w:val="clear" w:pos="4536"/>
                <w:tab w:val="clear" w:pos="9072"/>
              </w:tabs>
              <w:spacing w:line="240" w:lineRule="auto"/>
              <w:rPr>
                <w:rFonts w:ascii="Arial Narrow" w:hAnsi="Arial Narrow" w:cs="Century Gothic"/>
                <w:sz w:val="22"/>
                <w:szCs w:val="22"/>
              </w:rPr>
            </w:pPr>
          </w:p>
        </w:tc>
      </w:tr>
      <w:tr w:rsidR="00B25E72" w:rsidRPr="006F5A94" w:rsidTr="00D20CE1">
        <w:trPr>
          <w:cantSplit/>
        </w:trPr>
        <w:tc>
          <w:tcPr>
            <w:tcW w:w="2055" w:type="dxa"/>
            <w:vMerge/>
          </w:tcPr>
          <w:p w:rsidR="00B25E72" w:rsidRPr="006F5A94" w:rsidRDefault="00B25E72" w:rsidP="00D20CE1">
            <w:pPr>
              <w:spacing w:line="240" w:lineRule="auto"/>
              <w:rPr>
                <w:rFonts w:ascii="Arial Narrow" w:hAnsi="Arial Narrow" w:cs="Century Gothic"/>
                <w:sz w:val="22"/>
                <w:szCs w:val="22"/>
              </w:rPr>
            </w:pPr>
          </w:p>
        </w:tc>
        <w:tc>
          <w:tcPr>
            <w:tcW w:w="3969" w:type="dxa"/>
          </w:tcPr>
          <w:p w:rsidR="00B25E72" w:rsidRPr="006F5A94" w:rsidRDefault="00B25E72" w:rsidP="00D20CE1">
            <w:pPr>
              <w:pStyle w:val="Nagwek"/>
              <w:spacing w:line="240" w:lineRule="auto"/>
              <w:jc w:val="left"/>
              <w:rPr>
                <w:rFonts w:ascii="Arial Narrow" w:hAnsi="Arial Narrow" w:cs="Century Gothic"/>
                <w:sz w:val="22"/>
                <w:szCs w:val="22"/>
              </w:rPr>
            </w:pPr>
            <w:proofErr w:type="gramStart"/>
            <w:r w:rsidRPr="006F5A94">
              <w:rPr>
                <w:rFonts w:ascii="Arial Narrow" w:hAnsi="Arial Narrow" w:cs="Tahoma"/>
                <w:sz w:val="22"/>
                <w:szCs w:val="22"/>
              </w:rPr>
              <w:t>powiadamiać</w:t>
            </w:r>
            <w:proofErr w:type="gramEnd"/>
            <w:r w:rsidRPr="006F5A94">
              <w:rPr>
                <w:rFonts w:ascii="Arial Narrow" w:hAnsi="Arial Narrow" w:cs="Tahoma"/>
                <w:sz w:val="22"/>
                <w:szCs w:val="22"/>
              </w:rPr>
              <w:t xml:space="preserve"> o przejściu na prace z agregatu prądotwórczego</w:t>
            </w:r>
          </w:p>
        </w:tc>
        <w:tc>
          <w:tcPr>
            <w:tcW w:w="3402" w:type="dxa"/>
          </w:tcPr>
          <w:p w:rsidR="00B25E72" w:rsidRPr="006F5A94" w:rsidRDefault="00B25E72" w:rsidP="00D20CE1">
            <w:pPr>
              <w:pStyle w:val="Nagwek"/>
              <w:tabs>
                <w:tab w:val="clear" w:pos="4536"/>
                <w:tab w:val="clear" w:pos="9072"/>
              </w:tabs>
              <w:spacing w:line="240" w:lineRule="auto"/>
              <w:rPr>
                <w:rFonts w:ascii="Arial Narrow" w:hAnsi="Arial Narrow" w:cs="Century Gothic"/>
                <w:sz w:val="22"/>
                <w:szCs w:val="22"/>
              </w:rPr>
            </w:pPr>
          </w:p>
        </w:tc>
      </w:tr>
      <w:tr w:rsidR="00B25E72" w:rsidRPr="006F5A94" w:rsidTr="00D20CE1">
        <w:trPr>
          <w:cantSplit/>
        </w:trPr>
        <w:tc>
          <w:tcPr>
            <w:tcW w:w="2055" w:type="dxa"/>
            <w:vMerge/>
          </w:tcPr>
          <w:p w:rsidR="00B25E72" w:rsidRPr="006F5A94" w:rsidRDefault="00B25E72" w:rsidP="00D20CE1">
            <w:pPr>
              <w:spacing w:line="240" w:lineRule="auto"/>
              <w:rPr>
                <w:rFonts w:ascii="Arial Narrow" w:hAnsi="Arial Narrow" w:cs="Century Gothic"/>
                <w:sz w:val="22"/>
                <w:szCs w:val="22"/>
              </w:rPr>
            </w:pPr>
          </w:p>
        </w:tc>
        <w:tc>
          <w:tcPr>
            <w:tcW w:w="3969" w:type="dxa"/>
          </w:tcPr>
          <w:p w:rsidR="00B25E72" w:rsidRPr="006F5A94" w:rsidRDefault="00B25E72" w:rsidP="00D20CE1">
            <w:pPr>
              <w:pStyle w:val="Nagwek"/>
              <w:spacing w:line="240" w:lineRule="auto"/>
              <w:jc w:val="left"/>
              <w:rPr>
                <w:rFonts w:ascii="Arial Narrow" w:hAnsi="Arial Narrow" w:cs="Century Gothic"/>
                <w:sz w:val="22"/>
                <w:szCs w:val="22"/>
              </w:rPr>
            </w:pPr>
            <w:proofErr w:type="gramStart"/>
            <w:r w:rsidRPr="006F5A94">
              <w:rPr>
                <w:rFonts w:ascii="Arial Narrow" w:hAnsi="Arial Narrow" w:cs="Tahoma"/>
                <w:sz w:val="22"/>
                <w:szCs w:val="22"/>
              </w:rPr>
              <w:t>alarmować</w:t>
            </w:r>
            <w:proofErr w:type="gramEnd"/>
            <w:r w:rsidRPr="006F5A94">
              <w:rPr>
                <w:rFonts w:ascii="Arial Narrow" w:hAnsi="Arial Narrow" w:cs="Tahoma"/>
                <w:sz w:val="22"/>
                <w:szCs w:val="22"/>
              </w:rPr>
              <w:t xml:space="preserve"> o włamaniu do przepompowni,</w:t>
            </w:r>
          </w:p>
        </w:tc>
        <w:tc>
          <w:tcPr>
            <w:tcW w:w="3402" w:type="dxa"/>
          </w:tcPr>
          <w:p w:rsidR="00B25E72" w:rsidRPr="006F5A94" w:rsidRDefault="00B25E72" w:rsidP="00D20CE1">
            <w:pPr>
              <w:pStyle w:val="Nagwek"/>
              <w:tabs>
                <w:tab w:val="clear" w:pos="4536"/>
                <w:tab w:val="clear" w:pos="9072"/>
              </w:tabs>
              <w:spacing w:line="240" w:lineRule="auto"/>
              <w:rPr>
                <w:rFonts w:ascii="Arial Narrow" w:hAnsi="Arial Narrow" w:cs="Century Gothic"/>
                <w:sz w:val="22"/>
                <w:szCs w:val="22"/>
              </w:rPr>
            </w:pPr>
          </w:p>
        </w:tc>
      </w:tr>
      <w:tr w:rsidR="00B25E72" w:rsidRPr="006F5A94" w:rsidTr="00D20CE1">
        <w:trPr>
          <w:cantSplit/>
        </w:trPr>
        <w:tc>
          <w:tcPr>
            <w:tcW w:w="2055" w:type="dxa"/>
            <w:vMerge/>
          </w:tcPr>
          <w:p w:rsidR="00B25E72" w:rsidRPr="006F5A94" w:rsidRDefault="00B25E72" w:rsidP="00D20CE1">
            <w:pPr>
              <w:spacing w:line="240" w:lineRule="auto"/>
              <w:rPr>
                <w:rFonts w:ascii="Arial Narrow" w:hAnsi="Arial Narrow" w:cs="Century Gothic"/>
                <w:sz w:val="22"/>
                <w:szCs w:val="22"/>
              </w:rPr>
            </w:pPr>
          </w:p>
        </w:tc>
        <w:tc>
          <w:tcPr>
            <w:tcW w:w="3969" w:type="dxa"/>
          </w:tcPr>
          <w:p w:rsidR="00B25E72" w:rsidRPr="006F5A94" w:rsidRDefault="00B25E72" w:rsidP="00D20CE1">
            <w:pPr>
              <w:pStyle w:val="Nagwek"/>
              <w:spacing w:line="240" w:lineRule="auto"/>
              <w:jc w:val="left"/>
              <w:rPr>
                <w:rFonts w:ascii="Arial Narrow" w:hAnsi="Arial Narrow" w:cs="Century Gothic"/>
                <w:sz w:val="22"/>
                <w:szCs w:val="22"/>
              </w:rPr>
            </w:pPr>
            <w:proofErr w:type="gramStart"/>
            <w:r w:rsidRPr="006F5A94">
              <w:rPr>
                <w:rFonts w:ascii="Arial Narrow" w:hAnsi="Arial Narrow" w:cs="Tahoma"/>
                <w:sz w:val="22"/>
                <w:szCs w:val="22"/>
              </w:rPr>
              <w:t>powiadamiać</w:t>
            </w:r>
            <w:proofErr w:type="gramEnd"/>
            <w:r w:rsidRPr="006F5A94">
              <w:rPr>
                <w:rFonts w:ascii="Arial Narrow" w:hAnsi="Arial Narrow" w:cs="Tahoma"/>
                <w:sz w:val="22"/>
                <w:szCs w:val="22"/>
              </w:rPr>
              <w:t xml:space="preserve"> o braku komunikacji z obiektem,</w:t>
            </w:r>
          </w:p>
        </w:tc>
        <w:tc>
          <w:tcPr>
            <w:tcW w:w="3402" w:type="dxa"/>
          </w:tcPr>
          <w:p w:rsidR="00B25E72" w:rsidRPr="006F5A94" w:rsidRDefault="00B25E72" w:rsidP="00D20CE1">
            <w:pPr>
              <w:pStyle w:val="Nagwek"/>
              <w:tabs>
                <w:tab w:val="clear" w:pos="4536"/>
                <w:tab w:val="clear" w:pos="9072"/>
              </w:tabs>
              <w:spacing w:line="240" w:lineRule="auto"/>
              <w:rPr>
                <w:rFonts w:ascii="Arial Narrow" w:hAnsi="Arial Narrow" w:cs="Century Gothic"/>
                <w:sz w:val="22"/>
                <w:szCs w:val="22"/>
              </w:rPr>
            </w:pPr>
          </w:p>
        </w:tc>
      </w:tr>
      <w:tr w:rsidR="00B25E72" w:rsidRPr="006F5A94" w:rsidTr="00D20CE1">
        <w:trPr>
          <w:cantSplit/>
        </w:trPr>
        <w:tc>
          <w:tcPr>
            <w:tcW w:w="2055" w:type="dxa"/>
            <w:vMerge/>
          </w:tcPr>
          <w:p w:rsidR="00B25E72" w:rsidRPr="006F5A94" w:rsidRDefault="00B25E72" w:rsidP="00D20CE1">
            <w:pPr>
              <w:spacing w:line="240" w:lineRule="auto"/>
              <w:rPr>
                <w:rFonts w:ascii="Arial Narrow" w:hAnsi="Arial Narrow" w:cs="Century Gothic"/>
                <w:sz w:val="22"/>
                <w:szCs w:val="22"/>
              </w:rPr>
            </w:pPr>
          </w:p>
        </w:tc>
        <w:tc>
          <w:tcPr>
            <w:tcW w:w="3969" w:type="dxa"/>
          </w:tcPr>
          <w:p w:rsidR="00B25E72" w:rsidRPr="006F5A94" w:rsidRDefault="00B25E72" w:rsidP="00D20CE1">
            <w:pPr>
              <w:widowControl/>
              <w:overflowPunct/>
              <w:spacing w:line="240" w:lineRule="auto"/>
              <w:jc w:val="left"/>
              <w:textAlignment w:val="auto"/>
              <w:rPr>
                <w:rFonts w:ascii="Arial Narrow" w:hAnsi="Arial Narrow" w:cs="Tahoma"/>
                <w:sz w:val="22"/>
                <w:szCs w:val="22"/>
              </w:rPr>
            </w:pPr>
            <w:proofErr w:type="gramStart"/>
            <w:r w:rsidRPr="006F5A94">
              <w:rPr>
                <w:rFonts w:ascii="Arial Narrow" w:hAnsi="Arial Narrow" w:cs="Tahoma"/>
                <w:sz w:val="22"/>
                <w:szCs w:val="22"/>
              </w:rPr>
              <w:t>powiadamiać</w:t>
            </w:r>
            <w:proofErr w:type="gramEnd"/>
            <w:r w:rsidRPr="006F5A94">
              <w:rPr>
                <w:rFonts w:ascii="Arial Narrow" w:hAnsi="Arial Narrow" w:cs="Tahoma"/>
                <w:sz w:val="22"/>
                <w:szCs w:val="22"/>
              </w:rPr>
              <w:t xml:space="preserve"> o awarii sterowania pompy w przypadku braku potwierdzenia pracy pompy</w:t>
            </w:r>
          </w:p>
          <w:p w:rsidR="00B25E72" w:rsidRPr="006F5A94" w:rsidRDefault="00B25E72" w:rsidP="00D20CE1">
            <w:pPr>
              <w:widowControl/>
              <w:overflowPunct/>
              <w:spacing w:line="240" w:lineRule="auto"/>
              <w:jc w:val="left"/>
              <w:textAlignment w:val="auto"/>
              <w:rPr>
                <w:rFonts w:ascii="Arial Narrow" w:hAnsi="Arial Narrow" w:cs="Tahoma"/>
                <w:sz w:val="22"/>
                <w:szCs w:val="22"/>
              </w:rPr>
            </w:pPr>
            <w:proofErr w:type="gramStart"/>
            <w:r w:rsidRPr="006F5A94">
              <w:rPr>
                <w:rFonts w:ascii="Arial Narrow" w:hAnsi="Arial Narrow" w:cs="Tahoma"/>
                <w:sz w:val="22"/>
                <w:szCs w:val="22"/>
              </w:rPr>
              <w:t>na</w:t>
            </w:r>
            <w:proofErr w:type="gramEnd"/>
            <w:r w:rsidRPr="006F5A94">
              <w:rPr>
                <w:rFonts w:ascii="Arial Narrow" w:hAnsi="Arial Narrow" w:cs="Tahoma"/>
                <w:sz w:val="22"/>
                <w:szCs w:val="22"/>
              </w:rPr>
              <w:t xml:space="preserve"> polecenie jej załączenia,</w:t>
            </w:r>
          </w:p>
        </w:tc>
        <w:tc>
          <w:tcPr>
            <w:tcW w:w="3402" w:type="dxa"/>
          </w:tcPr>
          <w:p w:rsidR="00B25E72" w:rsidRPr="006F5A94" w:rsidRDefault="00B25E72" w:rsidP="00D20CE1">
            <w:pPr>
              <w:pStyle w:val="Nagwek"/>
              <w:tabs>
                <w:tab w:val="clear" w:pos="4536"/>
                <w:tab w:val="clear" w:pos="9072"/>
              </w:tabs>
              <w:spacing w:line="240" w:lineRule="auto"/>
              <w:rPr>
                <w:rFonts w:ascii="Arial Narrow" w:hAnsi="Arial Narrow" w:cs="Century Gothic"/>
                <w:sz w:val="22"/>
                <w:szCs w:val="22"/>
              </w:rPr>
            </w:pPr>
          </w:p>
        </w:tc>
      </w:tr>
      <w:tr w:rsidR="00B25E72" w:rsidRPr="006F5A94" w:rsidTr="00D20CE1">
        <w:trPr>
          <w:cantSplit/>
        </w:trPr>
        <w:tc>
          <w:tcPr>
            <w:tcW w:w="2055" w:type="dxa"/>
            <w:vMerge/>
          </w:tcPr>
          <w:p w:rsidR="00B25E72" w:rsidRPr="006F5A94" w:rsidRDefault="00B25E72" w:rsidP="00D20CE1">
            <w:pPr>
              <w:spacing w:line="240" w:lineRule="auto"/>
              <w:rPr>
                <w:rFonts w:ascii="Arial Narrow" w:hAnsi="Arial Narrow" w:cs="Century Gothic"/>
                <w:sz w:val="22"/>
                <w:szCs w:val="22"/>
              </w:rPr>
            </w:pPr>
          </w:p>
        </w:tc>
        <w:tc>
          <w:tcPr>
            <w:tcW w:w="3969" w:type="dxa"/>
          </w:tcPr>
          <w:p w:rsidR="00B25E72" w:rsidRPr="006F5A94" w:rsidRDefault="00B25E72" w:rsidP="00D20CE1">
            <w:pPr>
              <w:widowControl/>
              <w:overflowPunct/>
              <w:spacing w:line="240" w:lineRule="auto"/>
              <w:jc w:val="left"/>
              <w:textAlignment w:val="auto"/>
              <w:rPr>
                <w:rFonts w:ascii="Arial Narrow" w:hAnsi="Arial Narrow" w:cs="Tahoma"/>
                <w:sz w:val="22"/>
                <w:szCs w:val="22"/>
              </w:rPr>
            </w:pPr>
            <w:proofErr w:type="gramStart"/>
            <w:r w:rsidRPr="006F5A94">
              <w:rPr>
                <w:rFonts w:ascii="Arial Narrow" w:hAnsi="Arial Narrow" w:cs="Tahoma"/>
                <w:sz w:val="22"/>
                <w:szCs w:val="22"/>
              </w:rPr>
              <w:t>powiadamiać</w:t>
            </w:r>
            <w:proofErr w:type="gramEnd"/>
            <w:r w:rsidRPr="006F5A94">
              <w:rPr>
                <w:rFonts w:ascii="Arial Narrow" w:hAnsi="Arial Narrow" w:cs="Tahoma"/>
                <w:sz w:val="22"/>
                <w:szCs w:val="22"/>
              </w:rPr>
              <w:t xml:space="preserve"> o przekroczeniu wysokiego i niskiego poziomu ścieków ustalonych na</w:t>
            </w:r>
          </w:p>
          <w:p w:rsidR="00B25E72" w:rsidRPr="006F5A94" w:rsidRDefault="00B25E72" w:rsidP="00D20CE1">
            <w:pPr>
              <w:widowControl/>
              <w:overflowPunct/>
              <w:spacing w:line="240" w:lineRule="auto"/>
              <w:jc w:val="left"/>
              <w:textAlignment w:val="auto"/>
              <w:rPr>
                <w:rFonts w:ascii="Arial Narrow" w:hAnsi="Arial Narrow" w:cs="Century Gothic"/>
                <w:sz w:val="22"/>
                <w:szCs w:val="22"/>
              </w:rPr>
            </w:pPr>
            <w:proofErr w:type="gramStart"/>
            <w:r w:rsidRPr="006F5A94">
              <w:rPr>
                <w:rFonts w:ascii="Arial Narrow" w:hAnsi="Arial Narrow" w:cs="Tahoma"/>
                <w:sz w:val="22"/>
                <w:szCs w:val="22"/>
              </w:rPr>
              <w:t>podstawie</w:t>
            </w:r>
            <w:proofErr w:type="gramEnd"/>
            <w:r w:rsidRPr="006F5A94">
              <w:rPr>
                <w:rFonts w:ascii="Arial Narrow" w:hAnsi="Arial Narrow" w:cs="Tahoma"/>
                <w:sz w:val="22"/>
                <w:szCs w:val="22"/>
              </w:rPr>
              <w:t xml:space="preserve"> analogowego pomiaru poziomu,</w:t>
            </w:r>
          </w:p>
        </w:tc>
        <w:tc>
          <w:tcPr>
            <w:tcW w:w="3402" w:type="dxa"/>
          </w:tcPr>
          <w:p w:rsidR="00B25E72" w:rsidRPr="006F5A94" w:rsidRDefault="00B25E72" w:rsidP="00D20CE1">
            <w:pPr>
              <w:pStyle w:val="Nagwek"/>
              <w:tabs>
                <w:tab w:val="clear" w:pos="4536"/>
                <w:tab w:val="clear" w:pos="9072"/>
              </w:tabs>
              <w:spacing w:line="240" w:lineRule="auto"/>
              <w:rPr>
                <w:rFonts w:ascii="Arial Narrow" w:hAnsi="Arial Narrow" w:cs="Century Gothic"/>
                <w:sz w:val="22"/>
                <w:szCs w:val="22"/>
              </w:rPr>
            </w:pPr>
          </w:p>
        </w:tc>
      </w:tr>
      <w:tr w:rsidR="00B25E72" w:rsidRPr="006F5A94" w:rsidTr="00D20CE1">
        <w:trPr>
          <w:cantSplit/>
        </w:trPr>
        <w:tc>
          <w:tcPr>
            <w:tcW w:w="2055" w:type="dxa"/>
            <w:vMerge/>
          </w:tcPr>
          <w:p w:rsidR="00B25E72" w:rsidRPr="006F5A94" w:rsidRDefault="00B25E72" w:rsidP="00D20CE1">
            <w:pPr>
              <w:spacing w:line="240" w:lineRule="auto"/>
              <w:rPr>
                <w:rFonts w:ascii="Arial Narrow" w:hAnsi="Arial Narrow" w:cs="Century Gothic"/>
                <w:sz w:val="22"/>
                <w:szCs w:val="22"/>
              </w:rPr>
            </w:pPr>
          </w:p>
        </w:tc>
        <w:tc>
          <w:tcPr>
            <w:tcW w:w="3969" w:type="dxa"/>
          </w:tcPr>
          <w:p w:rsidR="00B25E72" w:rsidRPr="006F5A94" w:rsidRDefault="00B25E72" w:rsidP="00D20CE1">
            <w:pPr>
              <w:pStyle w:val="Nagwek"/>
              <w:spacing w:line="240" w:lineRule="auto"/>
              <w:jc w:val="left"/>
              <w:rPr>
                <w:rFonts w:ascii="Arial Narrow" w:hAnsi="Arial Narrow" w:cs="Century Gothic"/>
                <w:sz w:val="22"/>
                <w:szCs w:val="22"/>
              </w:rPr>
            </w:pPr>
            <w:proofErr w:type="gramStart"/>
            <w:r w:rsidRPr="006F5A94">
              <w:rPr>
                <w:rFonts w:ascii="Arial Narrow" w:hAnsi="Arial Narrow" w:cs="Tahoma"/>
                <w:sz w:val="22"/>
                <w:szCs w:val="22"/>
              </w:rPr>
              <w:t>powiadamiać</w:t>
            </w:r>
            <w:proofErr w:type="gramEnd"/>
            <w:r w:rsidRPr="006F5A94">
              <w:rPr>
                <w:rFonts w:ascii="Arial Narrow" w:hAnsi="Arial Narrow" w:cs="Tahoma"/>
                <w:sz w:val="22"/>
                <w:szCs w:val="22"/>
              </w:rPr>
              <w:t xml:space="preserve"> o awarii sondy analogowej poziomu</w:t>
            </w:r>
          </w:p>
        </w:tc>
        <w:tc>
          <w:tcPr>
            <w:tcW w:w="3402" w:type="dxa"/>
          </w:tcPr>
          <w:p w:rsidR="00B25E72" w:rsidRPr="006F5A94" w:rsidRDefault="00B25E72" w:rsidP="00D20CE1">
            <w:pPr>
              <w:pStyle w:val="Nagwek"/>
              <w:tabs>
                <w:tab w:val="clear" w:pos="4536"/>
                <w:tab w:val="clear" w:pos="9072"/>
              </w:tabs>
              <w:spacing w:line="240" w:lineRule="auto"/>
              <w:rPr>
                <w:rFonts w:ascii="Arial Narrow" w:hAnsi="Arial Narrow" w:cs="Century Gothic"/>
                <w:sz w:val="22"/>
                <w:szCs w:val="22"/>
              </w:rPr>
            </w:pPr>
          </w:p>
        </w:tc>
      </w:tr>
      <w:tr w:rsidR="00B25E72" w:rsidRPr="006F5A94" w:rsidTr="00D20CE1">
        <w:trPr>
          <w:cantSplit/>
        </w:trPr>
        <w:tc>
          <w:tcPr>
            <w:tcW w:w="2055" w:type="dxa"/>
            <w:vMerge/>
          </w:tcPr>
          <w:p w:rsidR="00B25E72" w:rsidRPr="006F5A94" w:rsidRDefault="00B25E72" w:rsidP="00D20CE1">
            <w:pPr>
              <w:spacing w:line="240" w:lineRule="auto"/>
              <w:rPr>
                <w:rFonts w:ascii="Arial Narrow" w:hAnsi="Arial Narrow" w:cs="Century Gothic"/>
                <w:sz w:val="22"/>
                <w:szCs w:val="22"/>
              </w:rPr>
            </w:pPr>
          </w:p>
        </w:tc>
        <w:tc>
          <w:tcPr>
            <w:tcW w:w="3969" w:type="dxa"/>
          </w:tcPr>
          <w:p w:rsidR="00B25E72" w:rsidRPr="006F5A94" w:rsidRDefault="00B25E72" w:rsidP="00D20CE1">
            <w:pPr>
              <w:pStyle w:val="Nagwek"/>
              <w:spacing w:line="240" w:lineRule="auto"/>
              <w:jc w:val="left"/>
              <w:rPr>
                <w:rFonts w:ascii="Arial Narrow" w:hAnsi="Arial Narrow" w:cs="Century Gothic"/>
                <w:sz w:val="22"/>
                <w:szCs w:val="22"/>
              </w:rPr>
            </w:pPr>
            <w:proofErr w:type="gramStart"/>
            <w:r w:rsidRPr="006F5A94">
              <w:rPr>
                <w:rFonts w:ascii="Arial Narrow" w:hAnsi="Arial Narrow" w:cs="Tahoma"/>
                <w:sz w:val="22"/>
                <w:szCs w:val="22"/>
              </w:rPr>
              <w:t>powiadomić</w:t>
            </w:r>
            <w:proofErr w:type="gramEnd"/>
            <w:r w:rsidRPr="006F5A94">
              <w:rPr>
                <w:rFonts w:ascii="Arial Narrow" w:hAnsi="Arial Narrow" w:cs="Tahoma"/>
                <w:sz w:val="22"/>
                <w:szCs w:val="22"/>
              </w:rPr>
              <w:t xml:space="preserve"> o zalaniu komory tłoczni i pracy pompy odwodnieniowej.</w:t>
            </w:r>
          </w:p>
        </w:tc>
        <w:tc>
          <w:tcPr>
            <w:tcW w:w="3402" w:type="dxa"/>
          </w:tcPr>
          <w:p w:rsidR="00B25E72" w:rsidRPr="006F5A94" w:rsidRDefault="00B25E72" w:rsidP="00D20CE1">
            <w:pPr>
              <w:pStyle w:val="Nagwek"/>
              <w:tabs>
                <w:tab w:val="clear" w:pos="4536"/>
                <w:tab w:val="clear" w:pos="9072"/>
              </w:tabs>
              <w:spacing w:line="240" w:lineRule="auto"/>
              <w:rPr>
                <w:rFonts w:ascii="Arial Narrow" w:hAnsi="Arial Narrow" w:cs="Century Gothic"/>
                <w:sz w:val="22"/>
                <w:szCs w:val="22"/>
              </w:rPr>
            </w:pPr>
          </w:p>
        </w:tc>
      </w:tr>
      <w:tr w:rsidR="00B25E72" w:rsidRPr="006F5A94" w:rsidTr="00D20CE1">
        <w:trPr>
          <w:cantSplit/>
        </w:trPr>
        <w:tc>
          <w:tcPr>
            <w:tcW w:w="2055" w:type="dxa"/>
            <w:vMerge w:val="restart"/>
          </w:tcPr>
          <w:p w:rsidR="00B25E72" w:rsidRPr="006F5A94" w:rsidRDefault="00B25E72" w:rsidP="00D20CE1">
            <w:pPr>
              <w:spacing w:line="240" w:lineRule="auto"/>
              <w:rPr>
                <w:rFonts w:ascii="Arial Narrow" w:hAnsi="Arial Narrow" w:cs="Century Gothic"/>
                <w:sz w:val="22"/>
                <w:szCs w:val="22"/>
              </w:rPr>
            </w:pPr>
            <w:r w:rsidRPr="006F5A94">
              <w:rPr>
                <w:rFonts w:ascii="Arial Narrow" w:hAnsi="Arial Narrow" w:cs="Tahoma"/>
                <w:sz w:val="22"/>
                <w:szCs w:val="22"/>
              </w:rPr>
              <w:t>Nastawy technologiczne</w:t>
            </w:r>
          </w:p>
        </w:tc>
        <w:tc>
          <w:tcPr>
            <w:tcW w:w="3969" w:type="dxa"/>
          </w:tcPr>
          <w:p w:rsidR="00B25E72" w:rsidRPr="006F5A94" w:rsidRDefault="00B25E72" w:rsidP="00D20CE1">
            <w:pPr>
              <w:spacing w:line="240" w:lineRule="auto"/>
              <w:rPr>
                <w:rFonts w:ascii="Arial Narrow" w:hAnsi="Arial Narrow" w:cs="Tahoma"/>
                <w:sz w:val="22"/>
                <w:szCs w:val="22"/>
              </w:rPr>
            </w:pPr>
            <w:proofErr w:type="gramStart"/>
            <w:r w:rsidRPr="006F5A94">
              <w:rPr>
                <w:rFonts w:ascii="Arial Narrow" w:hAnsi="Arial Narrow" w:cs="Tahoma"/>
                <w:sz w:val="22"/>
                <w:szCs w:val="22"/>
              </w:rPr>
              <w:t>trybów</w:t>
            </w:r>
            <w:proofErr w:type="gramEnd"/>
            <w:r w:rsidRPr="006F5A94">
              <w:rPr>
                <w:rFonts w:ascii="Arial Narrow" w:hAnsi="Arial Narrow" w:cs="Tahoma"/>
                <w:sz w:val="22"/>
                <w:szCs w:val="22"/>
              </w:rPr>
              <w:t xml:space="preserve"> pracy pomp (w automacie, lokalnie przez operatora, zdalnie przez operatora),</w:t>
            </w:r>
          </w:p>
        </w:tc>
        <w:tc>
          <w:tcPr>
            <w:tcW w:w="3402" w:type="dxa"/>
          </w:tcPr>
          <w:p w:rsidR="00B25E72" w:rsidRPr="006F5A94" w:rsidRDefault="00B25E72" w:rsidP="00D20CE1">
            <w:pPr>
              <w:pStyle w:val="Nagwek"/>
              <w:tabs>
                <w:tab w:val="clear" w:pos="4536"/>
                <w:tab w:val="clear" w:pos="9072"/>
              </w:tabs>
              <w:spacing w:line="240" w:lineRule="auto"/>
              <w:rPr>
                <w:rFonts w:ascii="Arial Narrow" w:hAnsi="Arial Narrow" w:cs="Century Gothic"/>
                <w:sz w:val="22"/>
                <w:szCs w:val="22"/>
              </w:rPr>
            </w:pPr>
          </w:p>
        </w:tc>
      </w:tr>
      <w:tr w:rsidR="00B25E72" w:rsidRPr="006F5A94" w:rsidTr="00D20CE1">
        <w:trPr>
          <w:cantSplit/>
        </w:trPr>
        <w:tc>
          <w:tcPr>
            <w:tcW w:w="2055" w:type="dxa"/>
            <w:vMerge/>
          </w:tcPr>
          <w:p w:rsidR="00B25E72" w:rsidRPr="006F5A94" w:rsidRDefault="00B25E72" w:rsidP="00D20CE1">
            <w:pPr>
              <w:spacing w:line="240" w:lineRule="auto"/>
              <w:rPr>
                <w:rFonts w:ascii="Arial Narrow" w:hAnsi="Arial Narrow" w:cs="Century Gothic"/>
                <w:sz w:val="22"/>
                <w:szCs w:val="22"/>
              </w:rPr>
            </w:pPr>
          </w:p>
        </w:tc>
        <w:tc>
          <w:tcPr>
            <w:tcW w:w="3969" w:type="dxa"/>
          </w:tcPr>
          <w:p w:rsidR="00B25E72" w:rsidRPr="006F5A94" w:rsidRDefault="00B25E72" w:rsidP="00D20CE1">
            <w:pPr>
              <w:spacing w:line="240" w:lineRule="auto"/>
              <w:rPr>
                <w:rFonts w:ascii="Arial Narrow" w:hAnsi="Arial Narrow" w:cs="Tahoma"/>
                <w:sz w:val="22"/>
                <w:szCs w:val="22"/>
              </w:rPr>
            </w:pPr>
            <w:proofErr w:type="gramStart"/>
            <w:r w:rsidRPr="006F5A94">
              <w:rPr>
                <w:rFonts w:ascii="Arial Narrow" w:hAnsi="Arial Narrow" w:cs="Tahoma"/>
                <w:sz w:val="22"/>
                <w:szCs w:val="22"/>
              </w:rPr>
              <w:t>poziomów</w:t>
            </w:r>
            <w:proofErr w:type="gramEnd"/>
            <w:r w:rsidRPr="006F5A94">
              <w:rPr>
                <w:rFonts w:ascii="Arial Narrow" w:hAnsi="Arial Narrow" w:cs="Tahoma"/>
                <w:sz w:val="22"/>
                <w:szCs w:val="22"/>
              </w:rPr>
              <w:t xml:space="preserve"> załączania i wyłączania pomp, poziomów alarmowych niskiego i wysokiego dla pomiaru analogowego,</w:t>
            </w:r>
          </w:p>
        </w:tc>
        <w:tc>
          <w:tcPr>
            <w:tcW w:w="3402" w:type="dxa"/>
          </w:tcPr>
          <w:p w:rsidR="00B25E72" w:rsidRPr="006F5A94" w:rsidRDefault="00B25E72" w:rsidP="00D20CE1">
            <w:pPr>
              <w:pStyle w:val="Nagwek"/>
              <w:tabs>
                <w:tab w:val="clear" w:pos="4536"/>
                <w:tab w:val="clear" w:pos="9072"/>
              </w:tabs>
              <w:spacing w:line="240" w:lineRule="auto"/>
              <w:rPr>
                <w:rFonts w:ascii="Arial Narrow" w:hAnsi="Arial Narrow" w:cs="Century Gothic"/>
                <w:sz w:val="22"/>
                <w:szCs w:val="22"/>
              </w:rPr>
            </w:pPr>
          </w:p>
        </w:tc>
      </w:tr>
      <w:tr w:rsidR="00B25E72" w:rsidRPr="006F5A94" w:rsidTr="00D20CE1">
        <w:trPr>
          <w:cantSplit/>
        </w:trPr>
        <w:tc>
          <w:tcPr>
            <w:tcW w:w="2055" w:type="dxa"/>
            <w:vMerge/>
          </w:tcPr>
          <w:p w:rsidR="00B25E72" w:rsidRPr="006F5A94" w:rsidRDefault="00B25E72" w:rsidP="00D20CE1">
            <w:pPr>
              <w:spacing w:line="240" w:lineRule="auto"/>
              <w:rPr>
                <w:rFonts w:ascii="Arial Narrow" w:hAnsi="Arial Narrow" w:cs="Century Gothic"/>
                <w:sz w:val="22"/>
                <w:szCs w:val="22"/>
              </w:rPr>
            </w:pPr>
          </w:p>
        </w:tc>
        <w:tc>
          <w:tcPr>
            <w:tcW w:w="3969" w:type="dxa"/>
          </w:tcPr>
          <w:p w:rsidR="00B25E72" w:rsidRPr="006F5A94" w:rsidRDefault="00B25E72" w:rsidP="00D20CE1">
            <w:pPr>
              <w:spacing w:line="240" w:lineRule="auto"/>
              <w:rPr>
                <w:rFonts w:ascii="Arial Narrow" w:hAnsi="Arial Narrow"/>
                <w:sz w:val="22"/>
                <w:szCs w:val="22"/>
              </w:rPr>
            </w:pPr>
            <w:proofErr w:type="gramStart"/>
            <w:r w:rsidRPr="006F5A94">
              <w:rPr>
                <w:rFonts w:ascii="Arial Narrow" w:hAnsi="Arial Narrow" w:cs="Tahoma"/>
                <w:sz w:val="22"/>
                <w:szCs w:val="22"/>
              </w:rPr>
              <w:t>wariantów</w:t>
            </w:r>
            <w:proofErr w:type="gramEnd"/>
            <w:r w:rsidRPr="006F5A94">
              <w:rPr>
                <w:rFonts w:ascii="Arial Narrow" w:hAnsi="Arial Narrow" w:cs="Tahoma"/>
                <w:sz w:val="22"/>
                <w:szCs w:val="22"/>
              </w:rPr>
              <w:t xml:space="preserve"> pracy pomp: z naprzemiennym załączaniem lub z ustalona kolejnością</w:t>
            </w:r>
          </w:p>
        </w:tc>
        <w:tc>
          <w:tcPr>
            <w:tcW w:w="3402" w:type="dxa"/>
          </w:tcPr>
          <w:p w:rsidR="00B25E72" w:rsidRPr="006F5A94" w:rsidRDefault="00B25E72" w:rsidP="00D20CE1">
            <w:pPr>
              <w:pStyle w:val="Nagwek"/>
              <w:tabs>
                <w:tab w:val="clear" w:pos="4536"/>
                <w:tab w:val="clear" w:pos="9072"/>
              </w:tabs>
              <w:spacing w:line="240" w:lineRule="auto"/>
              <w:rPr>
                <w:rFonts w:ascii="Arial Narrow" w:hAnsi="Arial Narrow" w:cs="Century Gothic"/>
                <w:sz w:val="22"/>
                <w:szCs w:val="22"/>
              </w:rPr>
            </w:pPr>
          </w:p>
        </w:tc>
      </w:tr>
      <w:tr w:rsidR="00B25E72" w:rsidRPr="006F5A94" w:rsidTr="00D20CE1">
        <w:trPr>
          <w:cantSplit/>
        </w:trPr>
        <w:tc>
          <w:tcPr>
            <w:tcW w:w="2055" w:type="dxa"/>
            <w:vMerge w:val="restart"/>
          </w:tcPr>
          <w:p w:rsidR="00B25E72" w:rsidRPr="006F5A94" w:rsidRDefault="00B25E72" w:rsidP="00D20CE1">
            <w:pPr>
              <w:spacing w:line="240" w:lineRule="auto"/>
              <w:rPr>
                <w:rFonts w:ascii="Arial Narrow" w:hAnsi="Arial Narrow" w:cs="Century Gothic"/>
                <w:sz w:val="22"/>
                <w:szCs w:val="22"/>
              </w:rPr>
            </w:pPr>
            <w:r w:rsidRPr="006F5A94">
              <w:rPr>
                <w:rFonts w:ascii="Arial Narrow" w:hAnsi="Arial Narrow" w:cs="Tahoma"/>
                <w:sz w:val="22"/>
                <w:szCs w:val="22"/>
              </w:rPr>
              <w:t>Nastawy początkowe</w:t>
            </w:r>
          </w:p>
        </w:tc>
        <w:tc>
          <w:tcPr>
            <w:tcW w:w="3969" w:type="dxa"/>
          </w:tcPr>
          <w:p w:rsidR="00B25E72" w:rsidRPr="006F5A94" w:rsidRDefault="00B25E72" w:rsidP="00D20CE1">
            <w:pPr>
              <w:spacing w:line="240" w:lineRule="auto"/>
              <w:rPr>
                <w:rFonts w:ascii="Arial Narrow" w:hAnsi="Arial Narrow" w:cs="Tahoma"/>
                <w:sz w:val="22"/>
                <w:szCs w:val="22"/>
              </w:rPr>
            </w:pPr>
            <w:proofErr w:type="gramStart"/>
            <w:r w:rsidRPr="006F5A94">
              <w:rPr>
                <w:rFonts w:ascii="Arial Narrow" w:hAnsi="Arial Narrow" w:cs="Tahoma"/>
                <w:sz w:val="22"/>
                <w:szCs w:val="22"/>
              </w:rPr>
              <w:t>progów</w:t>
            </w:r>
            <w:proofErr w:type="gramEnd"/>
            <w:r w:rsidRPr="006F5A94">
              <w:rPr>
                <w:rFonts w:ascii="Arial Narrow" w:hAnsi="Arial Narrow" w:cs="Tahoma"/>
                <w:sz w:val="22"/>
                <w:szCs w:val="22"/>
              </w:rPr>
              <w:t xml:space="preserve"> dla pomiaru poziomu w procentach: 0% i 100%,</w:t>
            </w:r>
          </w:p>
        </w:tc>
        <w:tc>
          <w:tcPr>
            <w:tcW w:w="3402" w:type="dxa"/>
          </w:tcPr>
          <w:p w:rsidR="00B25E72" w:rsidRPr="006F5A94" w:rsidRDefault="00B25E72" w:rsidP="00D20CE1">
            <w:pPr>
              <w:pStyle w:val="Nagwek"/>
              <w:tabs>
                <w:tab w:val="clear" w:pos="4536"/>
                <w:tab w:val="clear" w:pos="9072"/>
              </w:tabs>
              <w:spacing w:line="240" w:lineRule="auto"/>
              <w:rPr>
                <w:rFonts w:ascii="Arial Narrow" w:hAnsi="Arial Narrow" w:cs="Century Gothic"/>
                <w:sz w:val="22"/>
                <w:szCs w:val="22"/>
              </w:rPr>
            </w:pPr>
          </w:p>
        </w:tc>
      </w:tr>
      <w:tr w:rsidR="00B25E72" w:rsidRPr="006F5A94" w:rsidTr="00D20CE1">
        <w:trPr>
          <w:cantSplit/>
        </w:trPr>
        <w:tc>
          <w:tcPr>
            <w:tcW w:w="2055" w:type="dxa"/>
            <w:vMerge/>
          </w:tcPr>
          <w:p w:rsidR="00B25E72" w:rsidRPr="006F5A94" w:rsidRDefault="00B25E72" w:rsidP="00D20CE1">
            <w:pPr>
              <w:spacing w:line="240" w:lineRule="auto"/>
              <w:rPr>
                <w:rFonts w:ascii="Arial Narrow" w:hAnsi="Arial Narrow" w:cs="Century Gothic"/>
                <w:sz w:val="22"/>
                <w:szCs w:val="22"/>
              </w:rPr>
            </w:pPr>
          </w:p>
        </w:tc>
        <w:tc>
          <w:tcPr>
            <w:tcW w:w="3969" w:type="dxa"/>
          </w:tcPr>
          <w:p w:rsidR="00B25E72" w:rsidRPr="006F5A94" w:rsidRDefault="00B25E72" w:rsidP="00D20CE1">
            <w:pPr>
              <w:spacing w:line="240" w:lineRule="auto"/>
              <w:rPr>
                <w:rFonts w:ascii="Arial Narrow" w:hAnsi="Arial Narrow" w:cs="Tahoma"/>
                <w:sz w:val="22"/>
                <w:szCs w:val="22"/>
              </w:rPr>
            </w:pPr>
            <w:proofErr w:type="gramStart"/>
            <w:r w:rsidRPr="006F5A94">
              <w:rPr>
                <w:rFonts w:ascii="Arial Narrow" w:hAnsi="Arial Narrow" w:cs="Tahoma"/>
                <w:sz w:val="22"/>
                <w:szCs w:val="22"/>
              </w:rPr>
              <w:t>zakresu</w:t>
            </w:r>
            <w:proofErr w:type="gramEnd"/>
            <w:r w:rsidRPr="006F5A94">
              <w:rPr>
                <w:rFonts w:ascii="Arial Narrow" w:hAnsi="Arial Narrow" w:cs="Tahoma"/>
                <w:sz w:val="22"/>
                <w:szCs w:val="22"/>
              </w:rPr>
              <w:t xml:space="preserve"> czujnika poziomu, zakresu przepływu chwilowego przepływomierza, liczby impulsów na jednostkę przepływu, zakresu miernika pomiaru prądu pomp,</w:t>
            </w:r>
          </w:p>
        </w:tc>
        <w:tc>
          <w:tcPr>
            <w:tcW w:w="3402" w:type="dxa"/>
          </w:tcPr>
          <w:p w:rsidR="00B25E72" w:rsidRPr="006F5A94" w:rsidRDefault="00B25E72" w:rsidP="00D20CE1">
            <w:pPr>
              <w:pStyle w:val="Nagwek"/>
              <w:tabs>
                <w:tab w:val="clear" w:pos="4536"/>
                <w:tab w:val="clear" w:pos="9072"/>
              </w:tabs>
              <w:spacing w:line="240" w:lineRule="auto"/>
              <w:rPr>
                <w:rFonts w:ascii="Arial Narrow" w:hAnsi="Arial Narrow" w:cs="Century Gothic"/>
                <w:sz w:val="22"/>
                <w:szCs w:val="22"/>
              </w:rPr>
            </w:pPr>
          </w:p>
        </w:tc>
      </w:tr>
      <w:tr w:rsidR="00B25E72" w:rsidRPr="006F5A94" w:rsidTr="00D20CE1">
        <w:trPr>
          <w:cantSplit/>
        </w:trPr>
        <w:tc>
          <w:tcPr>
            <w:tcW w:w="2055" w:type="dxa"/>
            <w:vMerge/>
          </w:tcPr>
          <w:p w:rsidR="00B25E72" w:rsidRPr="006F5A94" w:rsidRDefault="00B25E72" w:rsidP="00D20CE1">
            <w:pPr>
              <w:spacing w:line="240" w:lineRule="auto"/>
              <w:rPr>
                <w:rFonts w:ascii="Arial Narrow" w:hAnsi="Arial Narrow" w:cs="Century Gothic"/>
                <w:sz w:val="22"/>
                <w:szCs w:val="22"/>
              </w:rPr>
            </w:pPr>
          </w:p>
        </w:tc>
        <w:tc>
          <w:tcPr>
            <w:tcW w:w="3969" w:type="dxa"/>
          </w:tcPr>
          <w:p w:rsidR="00B25E72" w:rsidRPr="006F5A94" w:rsidRDefault="00B25E72" w:rsidP="00D20CE1">
            <w:pPr>
              <w:spacing w:line="240" w:lineRule="auto"/>
              <w:rPr>
                <w:rFonts w:ascii="Arial Narrow" w:hAnsi="Arial Narrow" w:cs="Tahoma"/>
                <w:sz w:val="22"/>
                <w:szCs w:val="22"/>
              </w:rPr>
            </w:pPr>
            <w:proofErr w:type="gramStart"/>
            <w:r w:rsidRPr="006F5A94">
              <w:rPr>
                <w:rFonts w:ascii="Arial Narrow" w:hAnsi="Arial Narrow" w:cs="Tahoma"/>
                <w:sz w:val="22"/>
                <w:szCs w:val="22"/>
              </w:rPr>
              <w:t>adresu</w:t>
            </w:r>
            <w:proofErr w:type="gramEnd"/>
            <w:r w:rsidRPr="006F5A94">
              <w:rPr>
                <w:rFonts w:ascii="Arial Narrow" w:hAnsi="Arial Narrow" w:cs="Tahoma"/>
                <w:sz w:val="22"/>
                <w:szCs w:val="22"/>
              </w:rPr>
              <w:t xml:space="preserve"> sterownika dla </w:t>
            </w:r>
            <w:r>
              <w:rPr>
                <w:rFonts w:ascii="Arial Narrow" w:hAnsi="Arial Narrow" w:cs="Tahoma"/>
                <w:sz w:val="22"/>
                <w:szCs w:val="22"/>
              </w:rPr>
              <w:t xml:space="preserve">zdalnej </w:t>
            </w:r>
            <w:r w:rsidRPr="006F5A94">
              <w:rPr>
                <w:rFonts w:ascii="Arial Narrow" w:hAnsi="Arial Narrow" w:cs="Tahoma"/>
                <w:sz w:val="22"/>
                <w:szCs w:val="22"/>
              </w:rPr>
              <w:t>komunikacji</w:t>
            </w:r>
          </w:p>
        </w:tc>
        <w:tc>
          <w:tcPr>
            <w:tcW w:w="3402" w:type="dxa"/>
          </w:tcPr>
          <w:p w:rsidR="00B25E72" w:rsidRPr="006F5A94" w:rsidRDefault="00B25E72" w:rsidP="00D20CE1">
            <w:pPr>
              <w:pStyle w:val="Nagwek"/>
              <w:tabs>
                <w:tab w:val="clear" w:pos="4536"/>
                <w:tab w:val="clear" w:pos="9072"/>
              </w:tabs>
              <w:spacing w:line="240" w:lineRule="auto"/>
              <w:rPr>
                <w:rFonts w:ascii="Arial Narrow" w:hAnsi="Arial Narrow" w:cs="Century Gothic"/>
                <w:sz w:val="22"/>
                <w:szCs w:val="22"/>
              </w:rPr>
            </w:pPr>
          </w:p>
        </w:tc>
      </w:tr>
      <w:tr w:rsidR="00B25E72" w:rsidRPr="006F5A94" w:rsidTr="00D20CE1">
        <w:trPr>
          <w:cantSplit/>
        </w:trPr>
        <w:tc>
          <w:tcPr>
            <w:tcW w:w="2055" w:type="dxa"/>
            <w:vMerge/>
          </w:tcPr>
          <w:p w:rsidR="00B25E72" w:rsidRPr="006F5A94" w:rsidRDefault="00B25E72" w:rsidP="00D20CE1">
            <w:pPr>
              <w:spacing w:line="240" w:lineRule="auto"/>
              <w:rPr>
                <w:rFonts w:ascii="Arial Narrow" w:hAnsi="Arial Narrow" w:cs="Century Gothic"/>
                <w:sz w:val="22"/>
                <w:szCs w:val="22"/>
              </w:rPr>
            </w:pPr>
          </w:p>
        </w:tc>
        <w:tc>
          <w:tcPr>
            <w:tcW w:w="3969" w:type="dxa"/>
          </w:tcPr>
          <w:p w:rsidR="00B25E72" w:rsidRPr="006F5A94" w:rsidRDefault="00B25E72" w:rsidP="00D20CE1">
            <w:pPr>
              <w:spacing w:line="240" w:lineRule="auto"/>
              <w:rPr>
                <w:rFonts w:ascii="Arial Narrow" w:hAnsi="Arial Narrow"/>
                <w:sz w:val="22"/>
                <w:szCs w:val="22"/>
              </w:rPr>
            </w:pPr>
            <w:proofErr w:type="gramStart"/>
            <w:r w:rsidRPr="006F5A94">
              <w:rPr>
                <w:rFonts w:ascii="Arial Narrow" w:hAnsi="Arial Narrow" w:cs="Tahoma"/>
                <w:sz w:val="22"/>
                <w:szCs w:val="22"/>
              </w:rPr>
              <w:t>aktualnej</w:t>
            </w:r>
            <w:proofErr w:type="gramEnd"/>
            <w:r w:rsidRPr="006F5A94">
              <w:rPr>
                <w:rFonts w:ascii="Arial Narrow" w:hAnsi="Arial Narrow" w:cs="Tahoma"/>
                <w:sz w:val="22"/>
                <w:szCs w:val="22"/>
              </w:rPr>
              <w:t xml:space="preserve"> daty i godziny.</w:t>
            </w:r>
          </w:p>
        </w:tc>
        <w:tc>
          <w:tcPr>
            <w:tcW w:w="3402" w:type="dxa"/>
          </w:tcPr>
          <w:p w:rsidR="00B25E72" w:rsidRPr="006F5A94" w:rsidRDefault="00B25E72" w:rsidP="00D20CE1">
            <w:pPr>
              <w:pStyle w:val="Nagwek"/>
              <w:tabs>
                <w:tab w:val="clear" w:pos="4536"/>
                <w:tab w:val="clear" w:pos="9072"/>
              </w:tabs>
              <w:spacing w:line="240" w:lineRule="auto"/>
              <w:rPr>
                <w:rFonts w:ascii="Arial Narrow" w:hAnsi="Arial Narrow" w:cs="Century Gothic"/>
                <w:sz w:val="22"/>
                <w:szCs w:val="22"/>
              </w:rPr>
            </w:pPr>
          </w:p>
        </w:tc>
      </w:tr>
      <w:tr w:rsidR="00B25E72" w:rsidRPr="006F5A94" w:rsidTr="00D20CE1">
        <w:trPr>
          <w:cantSplit/>
        </w:trPr>
        <w:tc>
          <w:tcPr>
            <w:tcW w:w="2055" w:type="dxa"/>
            <w:vMerge w:val="restart"/>
          </w:tcPr>
          <w:p w:rsidR="00B25E72" w:rsidRPr="006F5A94" w:rsidRDefault="00B25E72" w:rsidP="00D20CE1">
            <w:pPr>
              <w:spacing w:line="240" w:lineRule="auto"/>
              <w:rPr>
                <w:rFonts w:ascii="Arial Narrow" w:hAnsi="Arial Narrow" w:cs="Century Gothic"/>
                <w:sz w:val="22"/>
                <w:szCs w:val="22"/>
              </w:rPr>
            </w:pPr>
            <w:r w:rsidRPr="006F5A94">
              <w:rPr>
                <w:rFonts w:ascii="Arial Narrow" w:hAnsi="Arial Narrow" w:cs="Century Gothic"/>
                <w:sz w:val="22"/>
                <w:szCs w:val="22"/>
              </w:rPr>
              <w:t>Nastawy sterownika</w:t>
            </w:r>
          </w:p>
        </w:tc>
        <w:tc>
          <w:tcPr>
            <w:tcW w:w="3969" w:type="dxa"/>
          </w:tcPr>
          <w:p w:rsidR="00B25E72" w:rsidRPr="006F5A94" w:rsidRDefault="00B25E72" w:rsidP="00D20CE1">
            <w:pPr>
              <w:spacing w:line="240" w:lineRule="auto"/>
              <w:rPr>
                <w:rFonts w:ascii="Arial Narrow" w:hAnsi="Arial Narrow" w:cs="Tahoma"/>
                <w:sz w:val="22"/>
                <w:szCs w:val="22"/>
              </w:rPr>
            </w:pPr>
            <w:proofErr w:type="gramStart"/>
            <w:r w:rsidRPr="006F5A94">
              <w:rPr>
                <w:rFonts w:ascii="Arial Narrow" w:hAnsi="Arial Narrow" w:cs="Tahoma"/>
                <w:sz w:val="22"/>
                <w:szCs w:val="22"/>
              </w:rPr>
              <w:t>wybór</w:t>
            </w:r>
            <w:proofErr w:type="gramEnd"/>
            <w:r w:rsidRPr="006F5A94">
              <w:rPr>
                <w:rFonts w:ascii="Arial Narrow" w:hAnsi="Arial Narrow" w:cs="Tahoma"/>
                <w:sz w:val="22"/>
                <w:szCs w:val="22"/>
              </w:rPr>
              <w:t xml:space="preserve"> trybu dostępu do pomp (AUTO, ZDALNY),</w:t>
            </w:r>
          </w:p>
        </w:tc>
        <w:tc>
          <w:tcPr>
            <w:tcW w:w="3402" w:type="dxa"/>
          </w:tcPr>
          <w:p w:rsidR="00B25E72" w:rsidRPr="006F5A94" w:rsidRDefault="00B25E72" w:rsidP="00D20CE1">
            <w:pPr>
              <w:pStyle w:val="Nagwek"/>
              <w:tabs>
                <w:tab w:val="clear" w:pos="4536"/>
                <w:tab w:val="clear" w:pos="9072"/>
              </w:tabs>
              <w:spacing w:line="240" w:lineRule="auto"/>
              <w:rPr>
                <w:rFonts w:ascii="Arial Narrow" w:hAnsi="Arial Narrow" w:cs="Century Gothic"/>
                <w:sz w:val="22"/>
                <w:szCs w:val="22"/>
              </w:rPr>
            </w:pPr>
          </w:p>
        </w:tc>
      </w:tr>
      <w:tr w:rsidR="00B25E72" w:rsidRPr="006F5A94" w:rsidTr="00D20CE1">
        <w:trPr>
          <w:cantSplit/>
        </w:trPr>
        <w:tc>
          <w:tcPr>
            <w:tcW w:w="2055" w:type="dxa"/>
            <w:vMerge/>
          </w:tcPr>
          <w:p w:rsidR="00B25E72" w:rsidRPr="006F5A94" w:rsidRDefault="00B25E72" w:rsidP="00D20CE1">
            <w:pPr>
              <w:spacing w:line="240" w:lineRule="auto"/>
              <w:rPr>
                <w:rFonts w:ascii="Arial Narrow" w:hAnsi="Arial Narrow" w:cs="Century Gothic"/>
                <w:sz w:val="22"/>
                <w:szCs w:val="22"/>
              </w:rPr>
            </w:pPr>
          </w:p>
        </w:tc>
        <w:tc>
          <w:tcPr>
            <w:tcW w:w="3969" w:type="dxa"/>
          </w:tcPr>
          <w:p w:rsidR="00B25E72" w:rsidRPr="006F5A94" w:rsidRDefault="00B25E72" w:rsidP="00D20CE1">
            <w:pPr>
              <w:spacing w:line="240" w:lineRule="auto"/>
              <w:rPr>
                <w:rFonts w:ascii="Arial Narrow" w:hAnsi="Arial Narrow" w:cs="Tahoma"/>
                <w:sz w:val="22"/>
                <w:szCs w:val="22"/>
              </w:rPr>
            </w:pPr>
            <w:proofErr w:type="gramStart"/>
            <w:r w:rsidRPr="006F5A94">
              <w:rPr>
                <w:rFonts w:ascii="Arial Narrow" w:hAnsi="Arial Narrow" w:cs="Tahoma"/>
                <w:sz w:val="22"/>
                <w:szCs w:val="22"/>
              </w:rPr>
              <w:t>załączać</w:t>
            </w:r>
            <w:proofErr w:type="gramEnd"/>
            <w:r w:rsidRPr="006F5A94">
              <w:rPr>
                <w:rFonts w:ascii="Arial Narrow" w:hAnsi="Arial Narrow" w:cs="Tahoma"/>
                <w:sz w:val="22"/>
                <w:szCs w:val="22"/>
              </w:rPr>
              <w:t xml:space="preserve"> i wyłączać pompy,</w:t>
            </w:r>
          </w:p>
        </w:tc>
        <w:tc>
          <w:tcPr>
            <w:tcW w:w="3402" w:type="dxa"/>
          </w:tcPr>
          <w:p w:rsidR="00B25E72" w:rsidRPr="006F5A94" w:rsidRDefault="00B25E72" w:rsidP="00D20CE1">
            <w:pPr>
              <w:pStyle w:val="Nagwek"/>
              <w:tabs>
                <w:tab w:val="clear" w:pos="4536"/>
                <w:tab w:val="clear" w:pos="9072"/>
              </w:tabs>
              <w:spacing w:line="240" w:lineRule="auto"/>
              <w:rPr>
                <w:rFonts w:ascii="Arial Narrow" w:hAnsi="Arial Narrow" w:cs="Century Gothic"/>
                <w:sz w:val="22"/>
                <w:szCs w:val="22"/>
              </w:rPr>
            </w:pPr>
          </w:p>
        </w:tc>
      </w:tr>
      <w:tr w:rsidR="00B25E72" w:rsidRPr="006F5A94" w:rsidTr="00D20CE1">
        <w:trPr>
          <w:cantSplit/>
        </w:trPr>
        <w:tc>
          <w:tcPr>
            <w:tcW w:w="2055" w:type="dxa"/>
            <w:vMerge/>
          </w:tcPr>
          <w:p w:rsidR="00B25E72" w:rsidRPr="006F5A94" w:rsidRDefault="00B25E72" w:rsidP="00D20CE1">
            <w:pPr>
              <w:spacing w:line="240" w:lineRule="auto"/>
              <w:rPr>
                <w:rFonts w:ascii="Arial Narrow" w:hAnsi="Arial Narrow" w:cs="Century Gothic"/>
                <w:sz w:val="22"/>
                <w:szCs w:val="22"/>
              </w:rPr>
            </w:pPr>
          </w:p>
        </w:tc>
        <w:tc>
          <w:tcPr>
            <w:tcW w:w="3969" w:type="dxa"/>
          </w:tcPr>
          <w:p w:rsidR="00B25E72" w:rsidRPr="006F5A94" w:rsidRDefault="00B25E72" w:rsidP="00D20CE1">
            <w:pPr>
              <w:spacing w:line="240" w:lineRule="auto"/>
              <w:rPr>
                <w:rFonts w:ascii="Arial Narrow" w:hAnsi="Arial Narrow" w:cs="Tahoma"/>
                <w:sz w:val="22"/>
                <w:szCs w:val="22"/>
              </w:rPr>
            </w:pPr>
            <w:proofErr w:type="gramStart"/>
            <w:r w:rsidRPr="006F5A94">
              <w:rPr>
                <w:rFonts w:ascii="Arial Narrow" w:hAnsi="Arial Narrow" w:cs="Tahoma"/>
                <w:sz w:val="22"/>
                <w:szCs w:val="22"/>
              </w:rPr>
              <w:t>wybierać</w:t>
            </w:r>
            <w:proofErr w:type="gramEnd"/>
            <w:r w:rsidRPr="006F5A94">
              <w:rPr>
                <w:rFonts w:ascii="Arial Narrow" w:hAnsi="Arial Narrow" w:cs="Tahoma"/>
                <w:sz w:val="22"/>
                <w:szCs w:val="22"/>
              </w:rPr>
              <w:t xml:space="preserve"> kolejność załączania pomp w trybie z ustaloną kolejnością,</w:t>
            </w:r>
          </w:p>
        </w:tc>
        <w:tc>
          <w:tcPr>
            <w:tcW w:w="3402" w:type="dxa"/>
          </w:tcPr>
          <w:p w:rsidR="00B25E72" w:rsidRPr="006F5A94" w:rsidRDefault="00B25E72" w:rsidP="00D20CE1">
            <w:pPr>
              <w:pStyle w:val="Nagwek"/>
              <w:tabs>
                <w:tab w:val="clear" w:pos="4536"/>
                <w:tab w:val="clear" w:pos="9072"/>
              </w:tabs>
              <w:spacing w:line="240" w:lineRule="auto"/>
              <w:rPr>
                <w:rFonts w:ascii="Arial Narrow" w:hAnsi="Arial Narrow" w:cs="Century Gothic"/>
                <w:sz w:val="22"/>
                <w:szCs w:val="22"/>
              </w:rPr>
            </w:pPr>
          </w:p>
        </w:tc>
      </w:tr>
      <w:tr w:rsidR="00B25E72" w:rsidRPr="006F5A94" w:rsidTr="00D20CE1">
        <w:trPr>
          <w:cantSplit/>
        </w:trPr>
        <w:tc>
          <w:tcPr>
            <w:tcW w:w="2055" w:type="dxa"/>
            <w:vMerge/>
          </w:tcPr>
          <w:p w:rsidR="00B25E72" w:rsidRPr="006F5A94" w:rsidRDefault="00B25E72" w:rsidP="00D20CE1">
            <w:pPr>
              <w:spacing w:line="240" w:lineRule="auto"/>
              <w:rPr>
                <w:rFonts w:ascii="Arial Narrow" w:hAnsi="Arial Narrow" w:cs="Century Gothic"/>
                <w:sz w:val="22"/>
                <w:szCs w:val="22"/>
              </w:rPr>
            </w:pPr>
          </w:p>
        </w:tc>
        <w:tc>
          <w:tcPr>
            <w:tcW w:w="3969" w:type="dxa"/>
          </w:tcPr>
          <w:p w:rsidR="00B25E72" w:rsidRPr="006F5A94" w:rsidRDefault="00B25E72" w:rsidP="00D20CE1">
            <w:pPr>
              <w:spacing w:line="240" w:lineRule="auto"/>
              <w:rPr>
                <w:rFonts w:ascii="Arial Narrow" w:hAnsi="Arial Narrow"/>
                <w:sz w:val="22"/>
                <w:szCs w:val="22"/>
              </w:rPr>
            </w:pPr>
            <w:proofErr w:type="gramStart"/>
            <w:r w:rsidRPr="006F5A94">
              <w:rPr>
                <w:rFonts w:ascii="Arial Narrow" w:hAnsi="Arial Narrow" w:cs="Tahoma"/>
                <w:sz w:val="22"/>
                <w:szCs w:val="22"/>
              </w:rPr>
              <w:t>kasować</w:t>
            </w:r>
            <w:proofErr w:type="gramEnd"/>
            <w:r w:rsidRPr="006F5A94">
              <w:rPr>
                <w:rFonts w:ascii="Arial Narrow" w:hAnsi="Arial Narrow" w:cs="Tahoma"/>
                <w:sz w:val="22"/>
                <w:szCs w:val="22"/>
              </w:rPr>
              <w:t xml:space="preserve"> alarmy</w:t>
            </w:r>
          </w:p>
        </w:tc>
        <w:tc>
          <w:tcPr>
            <w:tcW w:w="3402" w:type="dxa"/>
          </w:tcPr>
          <w:p w:rsidR="00B25E72" w:rsidRPr="006F5A94" w:rsidRDefault="00B25E72" w:rsidP="00D20CE1">
            <w:pPr>
              <w:pStyle w:val="Nagwek"/>
              <w:tabs>
                <w:tab w:val="clear" w:pos="4536"/>
                <w:tab w:val="clear" w:pos="9072"/>
              </w:tabs>
              <w:spacing w:line="240" w:lineRule="auto"/>
              <w:rPr>
                <w:rFonts w:ascii="Arial Narrow" w:hAnsi="Arial Narrow" w:cs="Century Gothic"/>
                <w:sz w:val="22"/>
                <w:szCs w:val="22"/>
              </w:rPr>
            </w:pPr>
          </w:p>
        </w:tc>
      </w:tr>
      <w:tr w:rsidR="00B25E72" w:rsidRPr="006F5A94" w:rsidTr="00D20CE1">
        <w:trPr>
          <w:cantSplit/>
        </w:trPr>
        <w:tc>
          <w:tcPr>
            <w:tcW w:w="2055" w:type="dxa"/>
            <w:vMerge w:val="restart"/>
          </w:tcPr>
          <w:p w:rsidR="00B25E72" w:rsidRPr="006F5A94" w:rsidRDefault="00B25E72" w:rsidP="00D20CE1">
            <w:pPr>
              <w:spacing w:line="240" w:lineRule="auto"/>
              <w:rPr>
                <w:rFonts w:ascii="Arial Narrow" w:hAnsi="Arial Narrow" w:cs="Century Gothic"/>
                <w:sz w:val="22"/>
                <w:szCs w:val="22"/>
              </w:rPr>
            </w:pPr>
            <w:r w:rsidRPr="006F5A94">
              <w:rPr>
                <w:rFonts w:ascii="Arial Narrow" w:hAnsi="Arial Narrow" w:cs="Tahoma"/>
                <w:sz w:val="22"/>
                <w:szCs w:val="22"/>
              </w:rPr>
              <w:t>Sterownik PLC powinien ponadto umożliwiać</w:t>
            </w:r>
          </w:p>
        </w:tc>
        <w:tc>
          <w:tcPr>
            <w:tcW w:w="3969" w:type="dxa"/>
          </w:tcPr>
          <w:p w:rsidR="00B25E72" w:rsidRPr="006F5A94" w:rsidRDefault="00B25E72" w:rsidP="00D20CE1">
            <w:pPr>
              <w:spacing w:line="240" w:lineRule="auto"/>
              <w:rPr>
                <w:rFonts w:ascii="Arial Narrow" w:hAnsi="Arial Narrow" w:cs="Tahoma"/>
                <w:sz w:val="22"/>
                <w:szCs w:val="22"/>
              </w:rPr>
            </w:pPr>
            <w:proofErr w:type="gramStart"/>
            <w:r w:rsidRPr="006F5A94">
              <w:rPr>
                <w:rFonts w:ascii="Arial Narrow" w:hAnsi="Arial Narrow" w:cs="Tahoma"/>
                <w:sz w:val="22"/>
                <w:szCs w:val="22"/>
              </w:rPr>
              <w:t>przeprowadzenie</w:t>
            </w:r>
            <w:proofErr w:type="gramEnd"/>
            <w:r w:rsidRPr="006F5A94">
              <w:rPr>
                <w:rFonts w:ascii="Arial Narrow" w:hAnsi="Arial Narrow" w:cs="Tahoma"/>
                <w:sz w:val="22"/>
                <w:szCs w:val="22"/>
              </w:rPr>
              <w:t xml:space="preserve"> kalibracji zera czujnika poziomu,</w:t>
            </w:r>
          </w:p>
        </w:tc>
        <w:tc>
          <w:tcPr>
            <w:tcW w:w="3402" w:type="dxa"/>
          </w:tcPr>
          <w:p w:rsidR="00B25E72" w:rsidRPr="006F5A94" w:rsidRDefault="00B25E72" w:rsidP="00D20CE1">
            <w:pPr>
              <w:pStyle w:val="Nagwek"/>
              <w:tabs>
                <w:tab w:val="clear" w:pos="4536"/>
                <w:tab w:val="clear" w:pos="9072"/>
              </w:tabs>
              <w:spacing w:line="240" w:lineRule="auto"/>
              <w:rPr>
                <w:rFonts w:ascii="Arial Narrow" w:hAnsi="Arial Narrow" w:cs="Century Gothic"/>
                <w:sz w:val="22"/>
                <w:szCs w:val="22"/>
              </w:rPr>
            </w:pPr>
          </w:p>
        </w:tc>
      </w:tr>
      <w:tr w:rsidR="00B25E72" w:rsidRPr="006F5A94" w:rsidTr="00D20CE1">
        <w:trPr>
          <w:cantSplit/>
          <w:trHeight w:val="53"/>
        </w:trPr>
        <w:tc>
          <w:tcPr>
            <w:tcW w:w="2055" w:type="dxa"/>
            <w:vMerge/>
          </w:tcPr>
          <w:p w:rsidR="00B25E72" w:rsidRPr="006F5A94" w:rsidRDefault="00B25E72" w:rsidP="00D20CE1">
            <w:pPr>
              <w:spacing w:line="240" w:lineRule="auto"/>
              <w:rPr>
                <w:rFonts w:ascii="Arial Narrow" w:hAnsi="Arial Narrow" w:cs="Century Gothic"/>
                <w:sz w:val="22"/>
                <w:szCs w:val="22"/>
              </w:rPr>
            </w:pPr>
          </w:p>
        </w:tc>
        <w:tc>
          <w:tcPr>
            <w:tcW w:w="3969" w:type="dxa"/>
          </w:tcPr>
          <w:p w:rsidR="00B25E72" w:rsidRPr="006F5A94" w:rsidRDefault="00B25E72" w:rsidP="00D20CE1">
            <w:pPr>
              <w:spacing w:line="240" w:lineRule="auto"/>
              <w:rPr>
                <w:rFonts w:ascii="Arial Narrow" w:hAnsi="Arial Narrow" w:cs="Tahoma"/>
                <w:sz w:val="22"/>
                <w:szCs w:val="22"/>
              </w:rPr>
            </w:pPr>
            <w:proofErr w:type="gramStart"/>
            <w:r w:rsidRPr="006F5A94">
              <w:rPr>
                <w:rFonts w:ascii="Arial Narrow" w:hAnsi="Arial Narrow" w:cs="Tahoma"/>
                <w:sz w:val="22"/>
                <w:szCs w:val="22"/>
              </w:rPr>
              <w:t>przeprowadzenie</w:t>
            </w:r>
            <w:proofErr w:type="gramEnd"/>
            <w:r w:rsidRPr="006F5A94">
              <w:rPr>
                <w:rFonts w:ascii="Arial Narrow" w:hAnsi="Arial Narrow" w:cs="Tahoma"/>
                <w:sz w:val="22"/>
                <w:szCs w:val="22"/>
              </w:rPr>
              <w:t xml:space="preserve"> kalibracji skali pojemności zbiornika dla obliczeń ilościowych przepływów</w:t>
            </w:r>
          </w:p>
        </w:tc>
        <w:tc>
          <w:tcPr>
            <w:tcW w:w="3402" w:type="dxa"/>
          </w:tcPr>
          <w:p w:rsidR="00B25E72" w:rsidRPr="006F5A94" w:rsidRDefault="00B25E72" w:rsidP="00D20CE1">
            <w:pPr>
              <w:pStyle w:val="Nagwek"/>
              <w:tabs>
                <w:tab w:val="clear" w:pos="4536"/>
                <w:tab w:val="clear" w:pos="9072"/>
              </w:tabs>
              <w:spacing w:line="240" w:lineRule="auto"/>
              <w:rPr>
                <w:rFonts w:ascii="Arial Narrow" w:hAnsi="Arial Narrow" w:cs="Century Gothic"/>
                <w:sz w:val="22"/>
                <w:szCs w:val="22"/>
              </w:rPr>
            </w:pPr>
          </w:p>
        </w:tc>
      </w:tr>
      <w:tr w:rsidR="00B25E72" w:rsidRPr="006F5A94" w:rsidTr="00D20CE1">
        <w:trPr>
          <w:cantSplit/>
        </w:trPr>
        <w:tc>
          <w:tcPr>
            <w:tcW w:w="2055" w:type="dxa"/>
            <w:vMerge w:val="restart"/>
          </w:tcPr>
          <w:p w:rsidR="00B25E72" w:rsidRPr="006F5A94" w:rsidRDefault="00B25E72" w:rsidP="00D20CE1">
            <w:pPr>
              <w:widowControl/>
              <w:overflowPunct/>
              <w:spacing w:line="240" w:lineRule="auto"/>
              <w:jc w:val="left"/>
              <w:textAlignment w:val="auto"/>
              <w:rPr>
                <w:rFonts w:ascii="Arial Narrow" w:hAnsi="Arial Narrow" w:cs="Century Gothic"/>
                <w:sz w:val="22"/>
                <w:szCs w:val="22"/>
              </w:rPr>
            </w:pPr>
            <w:r w:rsidRPr="006F5A94">
              <w:rPr>
                <w:rFonts w:ascii="Arial Narrow" w:hAnsi="Arial Narrow" w:cs="Tahoma"/>
                <w:sz w:val="22"/>
                <w:szCs w:val="22"/>
              </w:rPr>
              <w:t>Sterownik PLC powinien wykonywać następujące wyliczenia</w:t>
            </w:r>
          </w:p>
        </w:tc>
        <w:tc>
          <w:tcPr>
            <w:tcW w:w="3969" w:type="dxa"/>
          </w:tcPr>
          <w:p w:rsidR="00B25E72" w:rsidRPr="006F5A94" w:rsidRDefault="00B25E72" w:rsidP="00D20CE1">
            <w:pPr>
              <w:spacing w:line="240" w:lineRule="auto"/>
              <w:rPr>
                <w:rFonts w:ascii="Arial Narrow" w:hAnsi="Arial Narrow" w:cs="Tahoma"/>
                <w:sz w:val="22"/>
                <w:szCs w:val="22"/>
              </w:rPr>
            </w:pPr>
            <w:proofErr w:type="gramStart"/>
            <w:r w:rsidRPr="006F5A94">
              <w:rPr>
                <w:rFonts w:ascii="Arial Narrow" w:hAnsi="Arial Narrow" w:cs="Tahoma"/>
                <w:sz w:val="22"/>
                <w:szCs w:val="22"/>
              </w:rPr>
              <w:t>obliczać</w:t>
            </w:r>
            <w:proofErr w:type="gramEnd"/>
            <w:r w:rsidRPr="006F5A94">
              <w:rPr>
                <w:rFonts w:ascii="Arial Narrow" w:hAnsi="Arial Narrow" w:cs="Tahoma"/>
                <w:sz w:val="22"/>
                <w:szCs w:val="22"/>
              </w:rPr>
              <w:t xml:space="preserve"> na podstawie pomiaru poziomu przepływ szacunkowy z uwzględnieniem stanów takich jak przy przepływomierzu,</w:t>
            </w:r>
          </w:p>
        </w:tc>
        <w:tc>
          <w:tcPr>
            <w:tcW w:w="3402" w:type="dxa"/>
          </w:tcPr>
          <w:p w:rsidR="00B25E72" w:rsidRPr="006F5A94" w:rsidRDefault="00B25E72" w:rsidP="00D20CE1">
            <w:pPr>
              <w:pStyle w:val="Nagwek"/>
              <w:tabs>
                <w:tab w:val="clear" w:pos="4536"/>
                <w:tab w:val="clear" w:pos="9072"/>
              </w:tabs>
              <w:spacing w:line="240" w:lineRule="auto"/>
              <w:rPr>
                <w:rFonts w:ascii="Arial Narrow" w:hAnsi="Arial Narrow" w:cs="Century Gothic"/>
                <w:sz w:val="22"/>
                <w:szCs w:val="22"/>
              </w:rPr>
            </w:pPr>
          </w:p>
        </w:tc>
      </w:tr>
      <w:tr w:rsidR="00B25E72" w:rsidRPr="006F5A94" w:rsidTr="00D20CE1">
        <w:trPr>
          <w:cantSplit/>
        </w:trPr>
        <w:tc>
          <w:tcPr>
            <w:tcW w:w="2055" w:type="dxa"/>
            <w:vMerge/>
          </w:tcPr>
          <w:p w:rsidR="00B25E72" w:rsidRPr="006F5A94" w:rsidRDefault="00B25E72" w:rsidP="00D20CE1">
            <w:pPr>
              <w:spacing w:line="240" w:lineRule="auto"/>
              <w:rPr>
                <w:rFonts w:ascii="Arial Narrow" w:hAnsi="Arial Narrow" w:cs="Century Gothic"/>
                <w:sz w:val="22"/>
                <w:szCs w:val="22"/>
              </w:rPr>
            </w:pPr>
          </w:p>
        </w:tc>
        <w:tc>
          <w:tcPr>
            <w:tcW w:w="3969" w:type="dxa"/>
          </w:tcPr>
          <w:p w:rsidR="00B25E72" w:rsidRPr="006F5A94" w:rsidRDefault="00B25E72" w:rsidP="00D20CE1">
            <w:pPr>
              <w:spacing w:line="240" w:lineRule="auto"/>
              <w:rPr>
                <w:rFonts w:ascii="Arial Narrow" w:hAnsi="Arial Narrow" w:cs="Tahoma"/>
                <w:sz w:val="22"/>
                <w:szCs w:val="22"/>
              </w:rPr>
            </w:pPr>
            <w:proofErr w:type="gramStart"/>
            <w:r w:rsidRPr="006F5A94">
              <w:rPr>
                <w:rFonts w:ascii="Arial Narrow" w:hAnsi="Arial Narrow" w:cs="Tahoma"/>
                <w:sz w:val="22"/>
                <w:szCs w:val="22"/>
              </w:rPr>
              <w:t>obliczać</w:t>
            </w:r>
            <w:proofErr w:type="gramEnd"/>
            <w:r w:rsidRPr="006F5A94">
              <w:rPr>
                <w:rFonts w:ascii="Arial Narrow" w:hAnsi="Arial Narrow" w:cs="Tahoma"/>
                <w:sz w:val="22"/>
                <w:szCs w:val="22"/>
              </w:rPr>
              <w:t xml:space="preserve"> na podstawie wydajności nominalnej pomp przepływ szacunkowy z uwzględnieniem stanów takich jak przy przepływomierzu,</w:t>
            </w:r>
          </w:p>
        </w:tc>
        <w:tc>
          <w:tcPr>
            <w:tcW w:w="3402" w:type="dxa"/>
          </w:tcPr>
          <w:p w:rsidR="00B25E72" w:rsidRPr="006F5A94" w:rsidRDefault="00B25E72" w:rsidP="00D20CE1">
            <w:pPr>
              <w:pStyle w:val="Nagwek"/>
              <w:tabs>
                <w:tab w:val="clear" w:pos="4536"/>
                <w:tab w:val="clear" w:pos="9072"/>
              </w:tabs>
              <w:spacing w:line="240" w:lineRule="auto"/>
              <w:rPr>
                <w:rFonts w:ascii="Arial Narrow" w:hAnsi="Arial Narrow" w:cs="Century Gothic"/>
                <w:sz w:val="22"/>
                <w:szCs w:val="22"/>
              </w:rPr>
            </w:pPr>
          </w:p>
        </w:tc>
      </w:tr>
      <w:tr w:rsidR="00B25E72" w:rsidRPr="006F5A94" w:rsidTr="00D20CE1">
        <w:trPr>
          <w:cantSplit/>
        </w:trPr>
        <w:tc>
          <w:tcPr>
            <w:tcW w:w="2055" w:type="dxa"/>
            <w:vMerge/>
          </w:tcPr>
          <w:p w:rsidR="00B25E72" w:rsidRPr="006F5A94" w:rsidRDefault="00B25E72" w:rsidP="00D20CE1">
            <w:pPr>
              <w:spacing w:line="240" w:lineRule="auto"/>
              <w:rPr>
                <w:rFonts w:ascii="Arial Narrow" w:hAnsi="Arial Narrow" w:cs="Century Gothic"/>
                <w:sz w:val="22"/>
                <w:szCs w:val="22"/>
              </w:rPr>
            </w:pPr>
          </w:p>
        </w:tc>
        <w:tc>
          <w:tcPr>
            <w:tcW w:w="3969" w:type="dxa"/>
          </w:tcPr>
          <w:p w:rsidR="00B25E72" w:rsidRPr="006F5A94" w:rsidRDefault="00B25E72" w:rsidP="00D20CE1">
            <w:pPr>
              <w:spacing w:line="240" w:lineRule="auto"/>
              <w:rPr>
                <w:rFonts w:ascii="Arial Narrow" w:hAnsi="Arial Narrow" w:cs="Tahoma"/>
                <w:sz w:val="22"/>
                <w:szCs w:val="22"/>
              </w:rPr>
            </w:pPr>
            <w:proofErr w:type="gramStart"/>
            <w:r w:rsidRPr="006F5A94">
              <w:rPr>
                <w:rFonts w:ascii="Arial Narrow" w:hAnsi="Arial Narrow" w:cs="Tahoma"/>
                <w:sz w:val="22"/>
                <w:szCs w:val="22"/>
              </w:rPr>
              <w:t>obliczać</w:t>
            </w:r>
            <w:proofErr w:type="gramEnd"/>
            <w:r w:rsidRPr="006F5A94">
              <w:rPr>
                <w:rFonts w:ascii="Arial Narrow" w:hAnsi="Arial Narrow" w:cs="Tahoma"/>
                <w:sz w:val="22"/>
                <w:szCs w:val="22"/>
              </w:rPr>
              <w:t xml:space="preserve"> na podstawie pomiaru poziomu wydajność pomp w l/s,</w:t>
            </w:r>
          </w:p>
        </w:tc>
        <w:tc>
          <w:tcPr>
            <w:tcW w:w="3402" w:type="dxa"/>
          </w:tcPr>
          <w:p w:rsidR="00B25E72" w:rsidRPr="006F5A94" w:rsidRDefault="00B25E72" w:rsidP="00D20CE1">
            <w:pPr>
              <w:pStyle w:val="Nagwek"/>
              <w:tabs>
                <w:tab w:val="clear" w:pos="4536"/>
                <w:tab w:val="clear" w:pos="9072"/>
              </w:tabs>
              <w:spacing w:line="240" w:lineRule="auto"/>
              <w:rPr>
                <w:rFonts w:ascii="Arial Narrow" w:hAnsi="Arial Narrow" w:cs="Century Gothic"/>
                <w:sz w:val="22"/>
                <w:szCs w:val="22"/>
              </w:rPr>
            </w:pPr>
          </w:p>
        </w:tc>
      </w:tr>
      <w:tr w:rsidR="00B25E72" w:rsidRPr="006F5A94" w:rsidTr="00D20CE1">
        <w:trPr>
          <w:cantSplit/>
        </w:trPr>
        <w:tc>
          <w:tcPr>
            <w:tcW w:w="2055" w:type="dxa"/>
            <w:vMerge/>
          </w:tcPr>
          <w:p w:rsidR="00B25E72" w:rsidRPr="006F5A94" w:rsidRDefault="00B25E72" w:rsidP="00D20CE1">
            <w:pPr>
              <w:spacing w:line="240" w:lineRule="auto"/>
              <w:rPr>
                <w:rFonts w:ascii="Arial Narrow" w:hAnsi="Arial Narrow" w:cs="Century Gothic"/>
                <w:sz w:val="22"/>
                <w:szCs w:val="22"/>
              </w:rPr>
            </w:pPr>
          </w:p>
        </w:tc>
        <w:tc>
          <w:tcPr>
            <w:tcW w:w="3969" w:type="dxa"/>
          </w:tcPr>
          <w:p w:rsidR="00B25E72" w:rsidRPr="006F5A94" w:rsidRDefault="00B25E72" w:rsidP="00D20CE1">
            <w:pPr>
              <w:spacing w:line="240" w:lineRule="auto"/>
              <w:rPr>
                <w:rFonts w:ascii="Arial Narrow" w:hAnsi="Arial Narrow" w:cs="Tahoma"/>
                <w:sz w:val="22"/>
                <w:szCs w:val="22"/>
              </w:rPr>
            </w:pPr>
            <w:proofErr w:type="gramStart"/>
            <w:r w:rsidRPr="006F5A94">
              <w:rPr>
                <w:rFonts w:ascii="Arial Narrow" w:hAnsi="Arial Narrow" w:cs="Tahoma"/>
                <w:sz w:val="22"/>
                <w:szCs w:val="22"/>
              </w:rPr>
              <w:t>obliczać</w:t>
            </w:r>
            <w:proofErr w:type="gramEnd"/>
            <w:r w:rsidRPr="006F5A94">
              <w:rPr>
                <w:rFonts w:ascii="Arial Narrow" w:hAnsi="Arial Narrow" w:cs="Tahoma"/>
                <w:sz w:val="22"/>
                <w:szCs w:val="22"/>
              </w:rPr>
              <w:t xml:space="preserve"> na podstawie pomiaru poziomu przepływ chwilowy w m3/h,</w:t>
            </w:r>
          </w:p>
        </w:tc>
        <w:tc>
          <w:tcPr>
            <w:tcW w:w="3402" w:type="dxa"/>
          </w:tcPr>
          <w:p w:rsidR="00B25E72" w:rsidRPr="006F5A94" w:rsidRDefault="00B25E72" w:rsidP="00D20CE1">
            <w:pPr>
              <w:pStyle w:val="Nagwek"/>
              <w:tabs>
                <w:tab w:val="clear" w:pos="4536"/>
                <w:tab w:val="clear" w:pos="9072"/>
              </w:tabs>
              <w:spacing w:line="240" w:lineRule="auto"/>
              <w:rPr>
                <w:rFonts w:ascii="Arial Narrow" w:hAnsi="Arial Narrow" w:cs="Century Gothic"/>
                <w:sz w:val="22"/>
                <w:szCs w:val="22"/>
              </w:rPr>
            </w:pPr>
          </w:p>
        </w:tc>
      </w:tr>
      <w:tr w:rsidR="00B25E72" w:rsidRPr="006F5A94" w:rsidTr="00D20CE1">
        <w:trPr>
          <w:cantSplit/>
        </w:trPr>
        <w:tc>
          <w:tcPr>
            <w:tcW w:w="2055" w:type="dxa"/>
            <w:vMerge/>
          </w:tcPr>
          <w:p w:rsidR="00B25E72" w:rsidRPr="006F5A94" w:rsidRDefault="00B25E72" w:rsidP="00D20CE1">
            <w:pPr>
              <w:spacing w:line="240" w:lineRule="auto"/>
              <w:rPr>
                <w:rFonts w:ascii="Arial Narrow" w:hAnsi="Arial Narrow" w:cs="Century Gothic"/>
                <w:sz w:val="22"/>
                <w:szCs w:val="22"/>
              </w:rPr>
            </w:pPr>
          </w:p>
        </w:tc>
        <w:tc>
          <w:tcPr>
            <w:tcW w:w="3969" w:type="dxa"/>
          </w:tcPr>
          <w:p w:rsidR="00B25E72" w:rsidRPr="006F5A94" w:rsidRDefault="00B25E72" w:rsidP="00D20CE1">
            <w:pPr>
              <w:spacing w:line="240" w:lineRule="auto"/>
              <w:rPr>
                <w:rFonts w:ascii="Arial Narrow" w:hAnsi="Arial Narrow"/>
                <w:sz w:val="22"/>
                <w:szCs w:val="22"/>
              </w:rPr>
            </w:pPr>
            <w:proofErr w:type="gramStart"/>
            <w:r w:rsidRPr="006F5A94">
              <w:rPr>
                <w:rFonts w:ascii="Arial Narrow" w:hAnsi="Arial Narrow" w:cs="Tahoma"/>
                <w:sz w:val="22"/>
                <w:szCs w:val="22"/>
              </w:rPr>
              <w:t>obliczać</w:t>
            </w:r>
            <w:proofErr w:type="gramEnd"/>
            <w:r w:rsidRPr="006F5A94">
              <w:rPr>
                <w:rFonts w:ascii="Arial Narrow" w:hAnsi="Arial Narrow" w:cs="Tahoma"/>
                <w:sz w:val="22"/>
                <w:szCs w:val="22"/>
              </w:rPr>
              <w:t xml:space="preserve"> na podstawie pomiaru poziomu napływ chwilowy do przepompowni w l/s.</w:t>
            </w:r>
          </w:p>
        </w:tc>
        <w:tc>
          <w:tcPr>
            <w:tcW w:w="3402" w:type="dxa"/>
          </w:tcPr>
          <w:p w:rsidR="00B25E72" w:rsidRPr="006F5A94" w:rsidRDefault="00B25E72" w:rsidP="00D20CE1">
            <w:pPr>
              <w:pStyle w:val="Nagwek"/>
              <w:tabs>
                <w:tab w:val="clear" w:pos="4536"/>
                <w:tab w:val="clear" w:pos="9072"/>
              </w:tabs>
              <w:spacing w:line="240" w:lineRule="auto"/>
              <w:rPr>
                <w:rFonts w:ascii="Arial Narrow" w:hAnsi="Arial Narrow" w:cs="Century Gothic"/>
                <w:sz w:val="22"/>
                <w:szCs w:val="22"/>
              </w:rPr>
            </w:pPr>
          </w:p>
        </w:tc>
      </w:tr>
      <w:tr w:rsidR="00B25E72" w:rsidRPr="006F5A94" w:rsidTr="00D20CE1">
        <w:trPr>
          <w:cantSplit/>
        </w:trPr>
        <w:tc>
          <w:tcPr>
            <w:tcW w:w="2055" w:type="dxa"/>
          </w:tcPr>
          <w:p w:rsidR="00B25E72" w:rsidRPr="006F5A94" w:rsidRDefault="00B25E72" w:rsidP="00D20CE1">
            <w:pPr>
              <w:spacing w:line="240" w:lineRule="auto"/>
              <w:rPr>
                <w:rFonts w:ascii="Arial Narrow" w:hAnsi="Arial Narrow" w:cs="Century Gothic"/>
                <w:sz w:val="22"/>
                <w:szCs w:val="22"/>
              </w:rPr>
            </w:pPr>
            <w:r w:rsidRPr="006F5A94">
              <w:rPr>
                <w:rFonts w:ascii="Arial Narrow" w:hAnsi="Arial Narrow" w:cs="Century Gothic"/>
                <w:sz w:val="22"/>
                <w:szCs w:val="22"/>
              </w:rPr>
              <w:t>Przełącznik pracy pomp</w:t>
            </w:r>
          </w:p>
        </w:tc>
        <w:tc>
          <w:tcPr>
            <w:tcW w:w="3969" w:type="dxa"/>
          </w:tcPr>
          <w:p w:rsidR="00B25E72" w:rsidRPr="006F5A94" w:rsidRDefault="00B25E72" w:rsidP="00D20CE1">
            <w:pPr>
              <w:pStyle w:val="Nagwek"/>
              <w:spacing w:line="240" w:lineRule="auto"/>
              <w:jc w:val="left"/>
              <w:rPr>
                <w:rFonts w:ascii="Arial Narrow" w:hAnsi="Arial Narrow" w:cs="Century Gothic"/>
                <w:sz w:val="22"/>
                <w:szCs w:val="22"/>
              </w:rPr>
            </w:pPr>
            <w:r w:rsidRPr="006F5A94">
              <w:rPr>
                <w:rFonts w:ascii="Arial Narrow" w:hAnsi="Arial Narrow" w:cs="Century Gothic"/>
                <w:sz w:val="22"/>
                <w:szCs w:val="22"/>
              </w:rPr>
              <w:t>Automatyczna</w:t>
            </w:r>
            <w:r>
              <w:rPr>
                <w:rFonts w:ascii="Arial Narrow" w:hAnsi="Arial Narrow" w:cs="Century Gothic"/>
                <w:sz w:val="22"/>
                <w:szCs w:val="22"/>
              </w:rPr>
              <w:t xml:space="preserve"> (</w:t>
            </w:r>
            <w:r w:rsidRPr="006F5A94">
              <w:rPr>
                <w:rFonts w:ascii="Arial Narrow" w:hAnsi="Arial Narrow" w:cs="Century Gothic"/>
                <w:sz w:val="22"/>
                <w:szCs w:val="22"/>
              </w:rPr>
              <w:t xml:space="preserve">z kontrolą </w:t>
            </w:r>
            <w:proofErr w:type="spellStart"/>
            <w:r>
              <w:rPr>
                <w:rFonts w:ascii="Arial Narrow" w:hAnsi="Arial Narrow" w:cs="Century Gothic"/>
                <w:sz w:val="22"/>
                <w:szCs w:val="22"/>
              </w:rPr>
              <w:t>suchobiegu</w:t>
            </w:r>
            <w:proofErr w:type="spellEnd"/>
            <w:r>
              <w:rPr>
                <w:rFonts w:ascii="Arial Narrow" w:hAnsi="Arial Narrow" w:cs="Century Gothic"/>
                <w:sz w:val="22"/>
                <w:szCs w:val="22"/>
              </w:rPr>
              <w:t>)</w:t>
            </w:r>
            <w:r w:rsidRPr="006F5A94">
              <w:rPr>
                <w:rFonts w:ascii="Arial Narrow" w:hAnsi="Arial Narrow" w:cs="Century Gothic"/>
                <w:sz w:val="22"/>
                <w:szCs w:val="22"/>
              </w:rPr>
              <w:t xml:space="preserve"> – zero – ręczna</w:t>
            </w:r>
          </w:p>
        </w:tc>
        <w:tc>
          <w:tcPr>
            <w:tcW w:w="3402" w:type="dxa"/>
          </w:tcPr>
          <w:p w:rsidR="00B25E72" w:rsidRPr="006F5A94" w:rsidRDefault="00B25E72" w:rsidP="00D20CE1">
            <w:pPr>
              <w:pStyle w:val="Nagwek"/>
              <w:tabs>
                <w:tab w:val="clear" w:pos="4536"/>
                <w:tab w:val="clear" w:pos="9072"/>
              </w:tabs>
              <w:spacing w:line="240" w:lineRule="auto"/>
              <w:rPr>
                <w:rFonts w:ascii="Arial Narrow" w:hAnsi="Arial Narrow" w:cs="Century Gothic"/>
                <w:sz w:val="22"/>
                <w:szCs w:val="22"/>
              </w:rPr>
            </w:pPr>
          </w:p>
        </w:tc>
      </w:tr>
      <w:tr w:rsidR="00B25E72" w:rsidRPr="006F5A94" w:rsidTr="00D20CE1">
        <w:trPr>
          <w:cantSplit/>
        </w:trPr>
        <w:tc>
          <w:tcPr>
            <w:tcW w:w="2055" w:type="dxa"/>
          </w:tcPr>
          <w:p w:rsidR="00B25E72" w:rsidRPr="006F5A94" w:rsidRDefault="00B25E72" w:rsidP="00D20CE1">
            <w:pPr>
              <w:spacing w:line="240" w:lineRule="auto"/>
              <w:rPr>
                <w:rFonts w:ascii="Arial Narrow" w:hAnsi="Arial Narrow" w:cs="Century Gothic"/>
                <w:sz w:val="22"/>
                <w:szCs w:val="22"/>
              </w:rPr>
            </w:pPr>
            <w:r w:rsidRPr="006F5A94">
              <w:rPr>
                <w:rFonts w:ascii="Arial Narrow" w:hAnsi="Arial Narrow" w:cs="Century Gothic"/>
                <w:sz w:val="22"/>
                <w:szCs w:val="22"/>
              </w:rPr>
              <w:t>Układ antywłamaniowy</w:t>
            </w:r>
          </w:p>
          <w:p w:rsidR="00B25E72" w:rsidRPr="006F5A94" w:rsidRDefault="00B25E72" w:rsidP="00D20CE1">
            <w:pPr>
              <w:spacing w:line="240" w:lineRule="auto"/>
              <w:rPr>
                <w:rFonts w:ascii="Arial Narrow" w:hAnsi="Arial Narrow" w:cs="Century Gothic"/>
                <w:sz w:val="22"/>
                <w:szCs w:val="22"/>
              </w:rPr>
            </w:pPr>
          </w:p>
        </w:tc>
        <w:tc>
          <w:tcPr>
            <w:tcW w:w="3969" w:type="dxa"/>
          </w:tcPr>
          <w:p w:rsidR="00B25E72" w:rsidRPr="006F5A94" w:rsidRDefault="00B25E72" w:rsidP="00D20CE1">
            <w:pPr>
              <w:spacing w:line="240" w:lineRule="auto"/>
              <w:jc w:val="left"/>
              <w:rPr>
                <w:rFonts w:ascii="Arial Narrow" w:hAnsi="Arial Narrow" w:cs="Century Gothic"/>
                <w:sz w:val="22"/>
                <w:szCs w:val="22"/>
              </w:rPr>
            </w:pPr>
            <w:r w:rsidRPr="006F5A94">
              <w:rPr>
                <w:rFonts w:ascii="Arial Narrow" w:hAnsi="Arial Narrow" w:cs="Century Gothic"/>
                <w:sz w:val="22"/>
                <w:szCs w:val="22"/>
              </w:rPr>
              <w:t>Czujnik otwarcia pokrywy włazu zbiornika</w:t>
            </w:r>
          </w:p>
          <w:p w:rsidR="00B25E72" w:rsidRPr="006F5A94" w:rsidRDefault="00B25E72" w:rsidP="000F268A">
            <w:pPr>
              <w:spacing w:line="240" w:lineRule="auto"/>
              <w:jc w:val="left"/>
              <w:rPr>
                <w:rFonts w:ascii="Arial Narrow" w:hAnsi="Arial Narrow" w:cs="Century Gothic"/>
                <w:sz w:val="22"/>
                <w:szCs w:val="22"/>
              </w:rPr>
            </w:pPr>
            <w:proofErr w:type="gramStart"/>
            <w:r w:rsidRPr="006F5A94">
              <w:rPr>
                <w:rFonts w:ascii="Arial Narrow" w:hAnsi="Arial Narrow" w:cs="Century Gothic"/>
                <w:sz w:val="22"/>
                <w:szCs w:val="22"/>
              </w:rPr>
              <w:t>przepompowni</w:t>
            </w:r>
            <w:proofErr w:type="gramEnd"/>
          </w:p>
        </w:tc>
        <w:tc>
          <w:tcPr>
            <w:tcW w:w="3402" w:type="dxa"/>
          </w:tcPr>
          <w:p w:rsidR="00B25E72" w:rsidRPr="006F5A94" w:rsidRDefault="00B25E72" w:rsidP="00D20CE1">
            <w:pPr>
              <w:pStyle w:val="Nagwek"/>
              <w:tabs>
                <w:tab w:val="clear" w:pos="4536"/>
                <w:tab w:val="clear" w:pos="9072"/>
              </w:tabs>
              <w:spacing w:line="240" w:lineRule="auto"/>
              <w:rPr>
                <w:rFonts w:ascii="Arial Narrow" w:hAnsi="Arial Narrow" w:cs="Century Gothic"/>
                <w:sz w:val="22"/>
                <w:szCs w:val="22"/>
              </w:rPr>
            </w:pPr>
          </w:p>
        </w:tc>
      </w:tr>
      <w:tr w:rsidR="00B25E72" w:rsidRPr="006F5A94" w:rsidTr="00D20CE1">
        <w:trPr>
          <w:cantSplit/>
        </w:trPr>
        <w:tc>
          <w:tcPr>
            <w:tcW w:w="2055" w:type="dxa"/>
          </w:tcPr>
          <w:p w:rsidR="00B25E72" w:rsidRPr="006F5A94" w:rsidRDefault="00B25E72" w:rsidP="00D20CE1">
            <w:pPr>
              <w:spacing w:line="240" w:lineRule="auto"/>
              <w:rPr>
                <w:rFonts w:ascii="Arial Narrow" w:hAnsi="Arial Narrow" w:cs="Century Gothic"/>
                <w:sz w:val="22"/>
                <w:szCs w:val="22"/>
              </w:rPr>
            </w:pPr>
            <w:r w:rsidRPr="006F5A94">
              <w:rPr>
                <w:rFonts w:ascii="Arial Narrow" w:hAnsi="Arial Narrow" w:cs="Century Gothic"/>
                <w:sz w:val="22"/>
                <w:szCs w:val="22"/>
              </w:rPr>
              <w:t>System przekazu danych i wizualizacji</w:t>
            </w:r>
          </w:p>
        </w:tc>
        <w:tc>
          <w:tcPr>
            <w:tcW w:w="3969" w:type="dxa"/>
          </w:tcPr>
          <w:p w:rsidR="00B25E72" w:rsidRPr="006F5A94" w:rsidRDefault="00B25E72" w:rsidP="00D20CE1">
            <w:pPr>
              <w:pStyle w:val="Nagwek"/>
              <w:spacing w:line="240" w:lineRule="auto"/>
              <w:jc w:val="left"/>
              <w:rPr>
                <w:rFonts w:ascii="Arial Narrow" w:hAnsi="Arial Narrow" w:cs="Century Gothic"/>
                <w:sz w:val="22"/>
                <w:szCs w:val="22"/>
              </w:rPr>
            </w:pPr>
            <w:r w:rsidRPr="006F5A94">
              <w:rPr>
                <w:rFonts w:ascii="Arial Narrow" w:hAnsi="Arial Narrow" w:cs="Century Gothic"/>
                <w:sz w:val="22"/>
                <w:szCs w:val="22"/>
              </w:rPr>
              <w:t xml:space="preserve">Wysyłanie informacji o stanach alarmowych w formacie wiadomości SMS z możliwością włączenia do systemu zdalnego monitoringu </w:t>
            </w:r>
          </w:p>
        </w:tc>
        <w:tc>
          <w:tcPr>
            <w:tcW w:w="3402" w:type="dxa"/>
          </w:tcPr>
          <w:p w:rsidR="00B25E72" w:rsidRPr="006F5A94" w:rsidRDefault="00B25E72" w:rsidP="00D20CE1">
            <w:pPr>
              <w:pStyle w:val="Nagwek"/>
              <w:tabs>
                <w:tab w:val="clear" w:pos="4536"/>
                <w:tab w:val="clear" w:pos="9072"/>
              </w:tabs>
              <w:spacing w:line="240" w:lineRule="auto"/>
              <w:rPr>
                <w:rFonts w:ascii="Arial Narrow" w:hAnsi="Arial Narrow" w:cs="Century Gothic"/>
                <w:sz w:val="22"/>
                <w:szCs w:val="22"/>
              </w:rPr>
            </w:pPr>
          </w:p>
        </w:tc>
      </w:tr>
    </w:tbl>
    <w:p w:rsidR="00B25E72" w:rsidRPr="00135B74" w:rsidRDefault="00B25E72" w:rsidP="000F268A">
      <w:pPr>
        <w:widowControl/>
        <w:overflowPunct/>
        <w:spacing w:line="240" w:lineRule="auto"/>
        <w:textAlignment w:val="auto"/>
        <w:rPr>
          <w:rFonts w:ascii="Arial Narrow" w:hAnsi="Arial Narrow" w:cs="Arial"/>
          <w:b/>
          <w:color w:val="000000"/>
          <w:sz w:val="24"/>
          <w:szCs w:val="24"/>
        </w:rPr>
      </w:pPr>
      <w:r w:rsidRPr="00135B74">
        <w:rPr>
          <w:rFonts w:ascii="Arial Narrow" w:hAnsi="Arial Narrow" w:cs="Arial"/>
          <w:b/>
          <w:color w:val="000000"/>
          <w:sz w:val="24"/>
          <w:szCs w:val="24"/>
        </w:rPr>
        <w:t>* Wskazać oferowaną wartość lub wpis</w:t>
      </w:r>
      <w:r>
        <w:rPr>
          <w:rFonts w:ascii="Arial Narrow" w:hAnsi="Arial Narrow" w:cs="Arial"/>
          <w:b/>
          <w:color w:val="000000"/>
          <w:sz w:val="24"/>
          <w:szCs w:val="24"/>
        </w:rPr>
        <w:t>ać TAK, jeżeli jest identyczna, jak</w:t>
      </w:r>
      <w:r w:rsidRPr="00135B74">
        <w:rPr>
          <w:rFonts w:ascii="Arial Narrow" w:hAnsi="Arial Narrow" w:cs="Arial"/>
          <w:b/>
          <w:color w:val="000000"/>
          <w:sz w:val="24"/>
          <w:szCs w:val="24"/>
        </w:rPr>
        <w:t xml:space="preserve"> wymagan</w:t>
      </w:r>
      <w:r>
        <w:rPr>
          <w:rFonts w:ascii="Arial Narrow" w:hAnsi="Arial Narrow" w:cs="Arial"/>
          <w:b/>
          <w:color w:val="000000"/>
          <w:sz w:val="24"/>
          <w:szCs w:val="24"/>
        </w:rPr>
        <w:t>a.</w:t>
      </w:r>
    </w:p>
    <w:p w:rsidR="00B25E72" w:rsidRDefault="00B25E72" w:rsidP="005E3C93">
      <w:pPr>
        <w:widowControl/>
        <w:overflowPunct/>
        <w:spacing w:line="240" w:lineRule="auto"/>
        <w:textAlignment w:val="auto"/>
        <w:rPr>
          <w:rFonts w:ascii="Arial Narrow" w:hAnsi="Arial Narrow" w:cs="Arial"/>
          <w:color w:val="000000"/>
          <w:sz w:val="24"/>
          <w:szCs w:val="24"/>
        </w:rPr>
      </w:pPr>
    </w:p>
    <w:p w:rsidR="00B25E72" w:rsidRPr="00E556BF" w:rsidRDefault="00B25E72" w:rsidP="005E3C93">
      <w:pPr>
        <w:widowControl/>
        <w:overflowPunct/>
        <w:spacing w:line="240" w:lineRule="auto"/>
        <w:textAlignment w:val="auto"/>
        <w:rPr>
          <w:rFonts w:ascii="Arial Narrow" w:hAnsi="Arial Narrow"/>
          <w:sz w:val="24"/>
        </w:rPr>
      </w:pPr>
      <w:r>
        <w:rPr>
          <w:rFonts w:ascii="Arial Narrow" w:hAnsi="Arial Narrow" w:cs="Arial"/>
          <w:color w:val="000000"/>
          <w:sz w:val="24"/>
          <w:szCs w:val="24"/>
        </w:rPr>
        <w:t xml:space="preserve">Zastosowanie wskazanych przepompowni ścieków </w:t>
      </w:r>
      <w:r w:rsidRPr="00524169">
        <w:rPr>
          <w:rFonts w:ascii="Arial Narrow" w:hAnsi="Arial Narrow" w:cs="Arial"/>
          <w:color w:val="000000"/>
          <w:sz w:val="24"/>
          <w:szCs w:val="24"/>
        </w:rPr>
        <w:t>nie będ</w:t>
      </w:r>
      <w:r>
        <w:rPr>
          <w:rFonts w:ascii="Arial Narrow" w:hAnsi="Arial Narrow" w:cs="Arial"/>
          <w:color w:val="000000"/>
          <w:sz w:val="24"/>
          <w:szCs w:val="24"/>
        </w:rPr>
        <w:t>zie</w:t>
      </w:r>
      <w:r w:rsidRPr="00524169">
        <w:rPr>
          <w:rFonts w:ascii="Arial Narrow" w:hAnsi="Arial Narrow" w:cs="Arial"/>
          <w:color w:val="000000"/>
          <w:sz w:val="24"/>
          <w:szCs w:val="24"/>
        </w:rPr>
        <w:t xml:space="preserve"> powodować: istotnych zmian konstrukcyjnych, przyjętej technologii, </w:t>
      </w:r>
      <w:proofErr w:type="gramStart"/>
      <w:r w:rsidRPr="00524169">
        <w:rPr>
          <w:rFonts w:ascii="Arial Narrow" w:hAnsi="Arial Narrow" w:cs="Arial"/>
          <w:color w:val="000000"/>
          <w:sz w:val="24"/>
          <w:szCs w:val="24"/>
        </w:rPr>
        <w:t>pogorszenia jakości</w:t>
      </w:r>
      <w:proofErr w:type="gramEnd"/>
      <w:r w:rsidRPr="00524169">
        <w:rPr>
          <w:rFonts w:ascii="Arial Narrow" w:hAnsi="Arial Narrow" w:cs="Arial"/>
          <w:color w:val="000000"/>
          <w:sz w:val="24"/>
          <w:szCs w:val="24"/>
        </w:rPr>
        <w:t xml:space="preserve"> oraz zmian w wydanych postanowieniach, decyzjach, uzgodnieniach i pozwoleniach.</w:t>
      </w:r>
    </w:p>
    <w:p w:rsidR="00B25E72" w:rsidRDefault="00B25E72" w:rsidP="00E8396B">
      <w:pPr>
        <w:spacing w:line="240" w:lineRule="auto"/>
        <w:jc w:val="left"/>
        <w:rPr>
          <w:rFonts w:ascii="Arial Narrow" w:hAnsi="Arial Narrow" w:cs="Arial"/>
          <w:sz w:val="24"/>
          <w:szCs w:val="24"/>
        </w:rPr>
      </w:pPr>
      <w:r w:rsidRPr="00FA1BC1">
        <w:rPr>
          <w:rFonts w:ascii="Arial Narrow" w:hAnsi="Arial Narrow" w:cs="Arial"/>
          <w:sz w:val="24"/>
          <w:szCs w:val="24"/>
        </w:rPr>
        <w:t>Załączniki:</w:t>
      </w:r>
    </w:p>
    <w:p w:rsidR="00B25E72" w:rsidRDefault="00B25E72" w:rsidP="00E8396B">
      <w:pPr>
        <w:numPr>
          <w:ilvl w:val="0"/>
          <w:numId w:val="41"/>
        </w:numPr>
        <w:spacing w:line="240" w:lineRule="auto"/>
        <w:jc w:val="left"/>
        <w:rPr>
          <w:rFonts w:ascii="Arial Narrow" w:hAnsi="Arial Narrow" w:cs="Arial"/>
          <w:sz w:val="24"/>
          <w:szCs w:val="24"/>
        </w:rPr>
      </w:pPr>
      <w:r>
        <w:rPr>
          <w:rFonts w:ascii="Arial Narrow" w:hAnsi="Arial Narrow" w:cs="Arial"/>
          <w:sz w:val="24"/>
          <w:szCs w:val="24"/>
        </w:rPr>
        <w:t>……………………………………………………………………………………………………………..</w:t>
      </w:r>
    </w:p>
    <w:p w:rsidR="00B25E72" w:rsidRDefault="00B25E72" w:rsidP="00E8396B">
      <w:pPr>
        <w:numPr>
          <w:ilvl w:val="0"/>
          <w:numId w:val="41"/>
        </w:numPr>
        <w:spacing w:line="240" w:lineRule="auto"/>
        <w:jc w:val="left"/>
        <w:rPr>
          <w:rFonts w:ascii="Arial Narrow" w:hAnsi="Arial Narrow" w:cs="Arial"/>
          <w:sz w:val="24"/>
          <w:szCs w:val="24"/>
        </w:rPr>
      </w:pPr>
      <w:r>
        <w:rPr>
          <w:rFonts w:ascii="Arial Narrow" w:hAnsi="Arial Narrow" w:cs="Arial"/>
          <w:sz w:val="24"/>
          <w:szCs w:val="24"/>
        </w:rPr>
        <w:t>……………………………………………………………………………………………………………..</w:t>
      </w:r>
    </w:p>
    <w:p w:rsidR="00B25E72" w:rsidRDefault="00B25E72" w:rsidP="00E8396B">
      <w:pPr>
        <w:numPr>
          <w:ilvl w:val="0"/>
          <w:numId w:val="41"/>
        </w:numPr>
        <w:spacing w:line="240" w:lineRule="auto"/>
        <w:jc w:val="left"/>
        <w:rPr>
          <w:rFonts w:ascii="Arial Narrow" w:hAnsi="Arial Narrow" w:cs="Arial"/>
          <w:sz w:val="24"/>
          <w:szCs w:val="24"/>
        </w:rPr>
      </w:pPr>
      <w:r>
        <w:rPr>
          <w:rFonts w:ascii="Arial Narrow" w:hAnsi="Arial Narrow" w:cs="Arial"/>
          <w:sz w:val="24"/>
          <w:szCs w:val="24"/>
        </w:rPr>
        <w:t>……………………………………………………………………………………………………………..</w:t>
      </w:r>
    </w:p>
    <w:p w:rsidR="00B25E72" w:rsidRDefault="00B25E72" w:rsidP="00E8396B">
      <w:pPr>
        <w:numPr>
          <w:ilvl w:val="0"/>
          <w:numId w:val="41"/>
        </w:numPr>
        <w:spacing w:line="240" w:lineRule="auto"/>
        <w:jc w:val="left"/>
        <w:rPr>
          <w:rFonts w:ascii="Arial Narrow" w:hAnsi="Arial Narrow" w:cs="Arial"/>
          <w:sz w:val="24"/>
          <w:szCs w:val="24"/>
        </w:rPr>
      </w:pPr>
      <w:r>
        <w:rPr>
          <w:rFonts w:ascii="Arial Narrow" w:hAnsi="Arial Narrow" w:cs="Arial"/>
          <w:sz w:val="24"/>
          <w:szCs w:val="24"/>
        </w:rPr>
        <w:t>……………………………………………………………………………………………………………..</w:t>
      </w:r>
    </w:p>
    <w:p w:rsidR="00B25E72" w:rsidRPr="002E778A" w:rsidRDefault="00B25E72" w:rsidP="00E8396B">
      <w:pPr>
        <w:spacing w:line="240" w:lineRule="auto"/>
        <w:ind w:left="6372"/>
        <w:rPr>
          <w:rFonts w:ascii="Arial Narrow" w:hAnsi="Arial Narrow" w:cs="Arial"/>
          <w:sz w:val="24"/>
          <w:szCs w:val="24"/>
        </w:rPr>
      </w:pPr>
      <w:r w:rsidRPr="002E778A">
        <w:rPr>
          <w:rFonts w:ascii="Arial Narrow" w:hAnsi="Arial Narrow" w:cs="Arial"/>
          <w:sz w:val="24"/>
          <w:szCs w:val="24"/>
        </w:rPr>
        <w:t>Podpisano</w:t>
      </w:r>
    </w:p>
    <w:p w:rsidR="00B25E72" w:rsidRPr="002E778A" w:rsidRDefault="00B25E72" w:rsidP="00E8396B">
      <w:pPr>
        <w:spacing w:line="240" w:lineRule="auto"/>
        <w:rPr>
          <w:rFonts w:ascii="Arial Narrow" w:hAnsi="Arial Narrow" w:cs="Arial"/>
          <w:sz w:val="24"/>
          <w:szCs w:val="24"/>
        </w:rPr>
      </w:pPr>
    </w:p>
    <w:p w:rsidR="00B25E72" w:rsidRPr="002E778A" w:rsidRDefault="00B25E72" w:rsidP="00E8396B">
      <w:pPr>
        <w:spacing w:line="240" w:lineRule="auto"/>
        <w:ind w:left="3685"/>
        <w:jc w:val="right"/>
        <w:rPr>
          <w:rFonts w:ascii="Arial Narrow" w:hAnsi="Arial Narrow" w:cs="Arial"/>
          <w:sz w:val="24"/>
          <w:szCs w:val="24"/>
        </w:rPr>
      </w:pPr>
      <w:r w:rsidRPr="002E778A">
        <w:rPr>
          <w:rFonts w:ascii="Arial Narrow" w:hAnsi="Arial Narrow" w:cs="Arial"/>
          <w:sz w:val="24"/>
          <w:szCs w:val="24"/>
        </w:rPr>
        <w:tab/>
      </w:r>
      <w:r w:rsidRPr="002E778A">
        <w:rPr>
          <w:rFonts w:ascii="Arial Narrow" w:hAnsi="Arial Narrow" w:cs="Arial"/>
          <w:sz w:val="24"/>
          <w:szCs w:val="24"/>
        </w:rPr>
        <w:tab/>
      </w:r>
      <w:r w:rsidRPr="002E778A">
        <w:rPr>
          <w:rFonts w:ascii="Arial Narrow" w:hAnsi="Arial Narrow" w:cs="Arial"/>
          <w:sz w:val="24"/>
          <w:szCs w:val="24"/>
        </w:rPr>
        <w:tab/>
      </w:r>
      <w:r w:rsidRPr="002E778A">
        <w:rPr>
          <w:rFonts w:ascii="Arial Narrow" w:hAnsi="Arial Narrow" w:cs="Arial"/>
          <w:sz w:val="24"/>
          <w:szCs w:val="24"/>
        </w:rPr>
        <w:tab/>
      </w:r>
      <w:r w:rsidRPr="002E778A">
        <w:rPr>
          <w:rFonts w:ascii="Arial Narrow" w:hAnsi="Arial Narrow" w:cs="Arial"/>
          <w:sz w:val="24"/>
          <w:szCs w:val="24"/>
        </w:rPr>
        <w:tab/>
      </w:r>
      <w:r w:rsidRPr="002E778A">
        <w:rPr>
          <w:rFonts w:ascii="Arial Narrow" w:hAnsi="Arial Narrow" w:cs="Arial"/>
          <w:sz w:val="24"/>
          <w:szCs w:val="24"/>
        </w:rPr>
        <w:tab/>
      </w:r>
      <w:r w:rsidRPr="002E778A">
        <w:rPr>
          <w:rFonts w:ascii="Arial Narrow" w:hAnsi="Arial Narrow" w:cs="Arial"/>
          <w:sz w:val="24"/>
          <w:szCs w:val="24"/>
        </w:rPr>
        <w:tab/>
      </w:r>
      <w:r>
        <w:rPr>
          <w:rFonts w:ascii="Arial Narrow" w:hAnsi="Arial Narrow" w:cs="Arial"/>
          <w:sz w:val="24"/>
          <w:szCs w:val="24"/>
        </w:rPr>
        <w:t>……….</w:t>
      </w:r>
      <w:r w:rsidRPr="002E778A">
        <w:rPr>
          <w:rFonts w:ascii="Arial Narrow" w:hAnsi="Arial Narrow" w:cs="Arial"/>
          <w:sz w:val="24"/>
          <w:szCs w:val="24"/>
        </w:rPr>
        <w:t>....................................................................</w:t>
      </w:r>
    </w:p>
    <w:p w:rsidR="00B25E72" w:rsidRPr="002E778A" w:rsidRDefault="00B25E72" w:rsidP="00E8396B">
      <w:pPr>
        <w:spacing w:line="240" w:lineRule="auto"/>
        <w:ind w:left="4963"/>
        <w:jc w:val="center"/>
        <w:rPr>
          <w:rFonts w:ascii="Arial Narrow" w:hAnsi="Arial Narrow" w:cs="Arial"/>
          <w:sz w:val="24"/>
          <w:szCs w:val="24"/>
        </w:rPr>
      </w:pPr>
      <w:r w:rsidRPr="002E778A">
        <w:rPr>
          <w:rFonts w:ascii="Arial Narrow" w:hAnsi="Arial Narrow" w:cs="Arial"/>
          <w:sz w:val="24"/>
          <w:szCs w:val="24"/>
        </w:rPr>
        <w:t>(</w:t>
      </w:r>
      <w:r>
        <w:rPr>
          <w:rFonts w:ascii="Arial Narrow" w:hAnsi="Arial Narrow" w:cs="Arial"/>
          <w:sz w:val="24"/>
          <w:szCs w:val="24"/>
        </w:rPr>
        <w:t xml:space="preserve">data i </w:t>
      </w:r>
      <w:r w:rsidRPr="002E778A">
        <w:rPr>
          <w:rFonts w:ascii="Arial Narrow" w:hAnsi="Arial Narrow" w:cs="Arial"/>
          <w:sz w:val="24"/>
          <w:szCs w:val="24"/>
        </w:rPr>
        <w:t xml:space="preserve">podpis przedstawiciela </w:t>
      </w:r>
    </w:p>
    <w:p w:rsidR="00B25E72" w:rsidRPr="002E778A" w:rsidRDefault="00B25E72" w:rsidP="00E8396B">
      <w:pPr>
        <w:spacing w:line="240" w:lineRule="auto"/>
        <w:ind w:left="4963"/>
        <w:jc w:val="center"/>
        <w:rPr>
          <w:rFonts w:ascii="Arial Narrow" w:hAnsi="Arial Narrow" w:cs="Arial"/>
          <w:sz w:val="24"/>
          <w:szCs w:val="24"/>
        </w:rPr>
      </w:pPr>
      <w:r w:rsidRPr="002E778A">
        <w:rPr>
          <w:rFonts w:ascii="Arial Narrow" w:hAnsi="Arial Narrow" w:cs="Arial"/>
          <w:sz w:val="24"/>
          <w:szCs w:val="24"/>
        </w:rPr>
        <w:t xml:space="preserve">(przedstawicieli) upoważnionego do składania </w:t>
      </w:r>
    </w:p>
    <w:p w:rsidR="00B25E72" w:rsidRDefault="00B25E72" w:rsidP="00142A70">
      <w:pPr>
        <w:spacing w:line="240" w:lineRule="auto"/>
        <w:ind w:left="4963"/>
        <w:jc w:val="center"/>
        <w:rPr>
          <w:rFonts w:ascii="Arial Narrow" w:hAnsi="Arial Narrow" w:cs="Arial"/>
          <w:sz w:val="24"/>
          <w:szCs w:val="24"/>
        </w:rPr>
        <w:sectPr w:rsidR="00B25E72" w:rsidSect="00E5514D">
          <w:endnotePr>
            <w:numFmt w:val="chicago"/>
          </w:endnotePr>
          <w:pgSz w:w="11907" w:h="16840" w:code="9"/>
          <w:pgMar w:top="804" w:right="1134" w:bottom="1276" w:left="1418" w:header="709" w:footer="207" w:gutter="0"/>
          <w:cols w:space="708"/>
          <w:titlePg/>
          <w:docGrid w:linePitch="272"/>
        </w:sectPr>
      </w:pPr>
      <w:proofErr w:type="gramStart"/>
      <w:r w:rsidRPr="002E778A">
        <w:rPr>
          <w:rFonts w:ascii="Arial Narrow" w:hAnsi="Arial Narrow" w:cs="Arial"/>
          <w:sz w:val="24"/>
          <w:szCs w:val="24"/>
        </w:rPr>
        <w:t>oświadczeń</w:t>
      </w:r>
      <w:proofErr w:type="gramEnd"/>
      <w:r w:rsidRPr="002E778A">
        <w:rPr>
          <w:rFonts w:ascii="Arial Narrow" w:hAnsi="Arial Narrow" w:cs="Arial"/>
          <w:sz w:val="24"/>
          <w:szCs w:val="24"/>
        </w:rPr>
        <w:t xml:space="preserve"> woli w imieniu Wykonawcy)</w:t>
      </w:r>
    </w:p>
    <w:p w:rsidR="00B25E72" w:rsidRPr="0056507A" w:rsidRDefault="00B25E72" w:rsidP="00142A70">
      <w:pPr>
        <w:spacing w:line="240" w:lineRule="auto"/>
        <w:ind w:left="4963"/>
        <w:jc w:val="center"/>
        <w:rPr>
          <w:rFonts w:ascii="Arial Narrow" w:hAnsi="Arial Narrow"/>
          <w:b/>
          <w:sz w:val="32"/>
          <w:szCs w:val="32"/>
        </w:rPr>
      </w:pPr>
    </w:p>
    <w:sectPr w:rsidR="00B25E72" w:rsidRPr="0056507A" w:rsidSect="00B25E72">
      <w:endnotePr>
        <w:numFmt w:val="chicago"/>
      </w:endnotePr>
      <w:type w:val="continuous"/>
      <w:pgSz w:w="11907" w:h="16840" w:code="9"/>
      <w:pgMar w:top="804" w:right="1134" w:bottom="1276" w:left="1418" w:header="709" w:footer="207"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6A6D" w:rsidRDefault="00C96A6D">
      <w:pPr>
        <w:spacing w:line="240" w:lineRule="auto"/>
      </w:pPr>
      <w:r>
        <w:separator/>
      </w:r>
    </w:p>
  </w:endnote>
  <w:endnote w:type="continuationSeparator" w:id="0">
    <w:p w:rsidR="00C96A6D" w:rsidRDefault="00C96A6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Helvetica">
    <w:panose1 w:val="020B0604020202030204"/>
    <w:charset w:val="00"/>
    <w:family w:val="swiss"/>
    <w:notTrueType/>
    <w:pitch w:val="variable"/>
    <w:sig w:usb0="00000003" w:usb1="00000000" w:usb2="00000000" w:usb3="00000000" w:csb0="00000001" w:csb1="00000000"/>
  </w:font>
  <w:font w:name="Times-Italic">
    <w:altName w:val="Times New Roman"/>
    <w:panose1 w:val="00000000000000000000"/>
    <w:charset w:val="00"/>
    <w:family w:val="auto"/>
    <w:notTrueType/>
    <w:pitch w:val="default"/>
    <w:sig w:usb0="00000003" w:usb1="00000000" w:usb2="00000000" w:usb3="00000000" w:csb0="00000001" w:csb1="00000000"/>
  </w:font>
  <w:font w:name="TTE1952EA8t00">
    <w:altName w:val="Times New Roman"/>
    <w:panose1 w:val="00000000000000000000"/>
    <w:charset w:val="00"/>
    <w:family w:val="auto"/>
    <w:notTrueType/>
    <w:pitch w:val="default"/>
    <w:sig w:usb0="00000003" w:usb1="00000000" w:usb2="00000000" w:usb3="00000000" w:csb0="00000001" w:csb1="00000000"/>
  </w:font>
  <w:font w:name="TimesNewRomanPSMT">
    <w:panose1 w:val="00000000000000000000"/>
    <w:charset w:val="EE"/>
    <w:family w:val="auto"/>
    <w:notTrueType/>
    <w:pitch w:val="default"/>
    <w:sig w:usb0="00000005" w:usb1="00000000" w:usb2="00000000" w:usb3="00000000" w:csb0="00000002"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TTE1CEDD30t00">
    <w:altName w:val="Times New Roman"/>
    <w:panose1 w:val="00000000000000000000"/>
    <w:charset w:val="00"/>
    <w:family w:val="auto"/>
    <w:notTrueType/>
    <w:pitch w:val="default"/>
    <w:sig w:usb0="00000003" w:usb1="00000000" w:usb2="00000000" w:usb3="00000000" w:csb0="00000001" w:csb1="00000000"/>
  </w:font>
  <w:font w:name="TTE1720D70t00">
    <w:panose1 w:val="00000000000000000000"/>
    <w:charset w:val="EE"/>
    <w:family w:val="auto"/>
    <w:notTrueType/>
    <w:pitch w:val="default"/>
    <w:sig w:usb0="00000005" w:usb1="00000000" w:usb2="00000000" w:usb3="00000000" w:csb0="00000002" w:csb1="00000000"/>
  </w:font>
  <w:font w:name="TTE1724398t00">
    <w:altName w:val="Times New Roman"/>
    <w:panose1 w:val="00000000000000000000"/>
    <w:charset w:val="00"/>
    <w:family w:val="auto"/>
    <w:notTrueType/>
    <w:pitch w:val="default"/>
    <w:sig w:usb0="00000003" w:usb1="00000000" w:usb2="00000000" w:usb3="00000000" w:csb0="00000001" w:csb1="00000000"/>
  </w:font>
  <w:font w:name="TTE15E26C8t00">
    <w:altName w:val="Times New Roman"/>
    <w:panose1 w:val="00000000000000000000"/>
    <w:charset w:val="00"/>
    <w:family w:val="auto"/>
    <w:notTrueType/>
    <w:pitch w:val="default"/>
    <w:sig w:usb0="00000003" w:usb1="00000000" w:usb2="00000000" w:usb3="00000000" w:csb0="00000001" w:csb1="00000000"/>
  </w:font>
  <w:font w:name="TTE14F25E8t00">
    <w:altName w:val="Times New Roman"/>
    <w:panose1 w:val="00000000000000000000"/>
    <w:charset w:val="00"/>
    <w:family w:val="auto"/>
    <w:notTrueType/>
    <w:pitch w:val="default"/>
    <w:sig w:usb0="00000003" w:usb1="00000000" w:usb2="00000000" w:usb3="00000000" w:csb0="00000001" w:csb1="00000000"/>
  </w:font>
  <w:font w:name="TTE1023D70t00">
    <w:panose1 w:val="00000000000000000000"/>
    <w:charset w:val="EE"/>
    <w:family w:val="auto"/>
    <w:notTrueType/>
    <w:pitch w:val="default"/>
    <w:sig w:usb0="00000005" w:usb1="00000000" w:usb2="00000000" w:usb3="00000000" w:csb0="00000002"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46"/>
      <w:gridCol w:w="1560"/>
    </w:tblGrid>
    <w:tr w:rsidR="00B25E72" w:rsidRPr="00157DF5" w:rsidTr="00956C39">
      <w:tc>
        <w:tcPr>
          <w:tcW w:w="8046" w:type="dxa"/>
        </w:tcPr>
        <w:p w:rsidR="00B25E72" w:rsidRPr="00157DF5" w:rsidRDefault="00B25E72" w:rsidP="00956C39">
          <w:pPr>
            <w:widowControl/>
            <w:overflowPunct/>
            <w:spacing w:line="240" w:lineRule="auto"/>
            <w:jc w:val="center"/>
            <w:textAlignment w:val="auto"/>
            <w:rPr>
              <w:rFonts w:ascii="Arial Narrow" w:hAnsi="Arial Narrow"/>
            </w:rPr>
          </w:pPr>
          <w:r w:rsidRPr="00157DF5">
            <w:rPr>
              <w:rFonts w:ascii="Arial Narrow" w:hAnsi="Arial Narrow"/>
            </w:rPr>
            <w:t>SIWZ</w:t>
          </w:r>
        </w:p>
      </w:tc>
      <w:tc>
        <w:tcPr>
          <w:tcW w:w="1560" w:type="dxa"/>
        </w:tcPr>
        <w:p w:rsidR="00B25E72" w:rsidRPr="00157DF5" w:rsidRDefault="00B25E72" w:rsidP="00956C39">
          <w:pPr>
            <w:widowControl/>
            <w:overflowPunct/>
            <w:spacing w:line="240" w:lineRule="auto"/>
            <w:jc w:val="center"/>
            <w:textAlignment w:val="auto"/>
            <w:rPr>
              <w:rFonts w:ascii="Arial Narrow" w:hAnsi="Arial Narrow"/>
            </w:rPr>
          </w:pPr>
          <w:r w:rsidRPr="00157DF5">
            <w:rPr>
              <w:rFonts w:ascii="Arial Narrow" w:hAnsi="Arial Narrow"/>
            </w:rPr>
            <w:t xml:space="preserve">Strona </w:t>
          </w:r>
          <w:r w:rsidRPr="00157DF5">
            <w:rPr>
              <w:rStyle w:val="Numerstrony"/>
              <w:rFonts w:ascii="Arial Narrow" w:hAnsi="Arial Narrow"/>
            </w:rPr>
            <w:fldChar w:fldCharType="begin"/>
          </w:r>
          <w:r w:rsidRPr="00157DF5">
            <w:rPr>
              <w:rStyle w:val="Numerstrony"/>
              <w:rFonts w:ascii="Arial Narrow" w:hAnsi="Arial Narrow"/>
            </w:rPr>
            <w:instrText xml:space="preserve"> PAGE </w:instrText>
          </w:r>
          <w:r w:rsidRPr="00157DF5">
            <w:rPr>
              <w:rStyle w:val="Numerstrony"/>
              <w:rFonts w:ascii="Arial Narrow" w:hAnsi="Arial Narrow"/>
            </w:rPr>
            <w:fldChar w:fldCharType="separate"/>
          </w:r>
          <w:r>
            <w:rPr>
              <w:rStyle w:val="Numerstrony"/>
              <w:rFonts w:ascii="Arial Narrow" w:hAnsi="Arial Narrow"/>
              <w:noProof/>
            </w:rPr>
            <w:t>34</w:t>
          </w:r>
          <w:r w:rsidRPr="00157DF5">
            <w:rPr>
              <w:rStyle w:val="Numerstrony"/>
              <w:rFonts w:ascii="Arial Narrow" w:hAnsi="Arial Narrow"/>
            </w:rPr>
            <w:fldChar w:fldCharType="end"/>
          </w:r>
          <w:r w:rsidRPr="00157DF5">
            <w:rPr>
              <w:rStyle w:val="Numerstrony"/>
              <w:rFonts w:ascii="Arial Narrow" w:hAnsi="Arial Narrow"/>
            </w:rPr>
            <w:t xml:space="preserve"> z </w:t>
          </w:r>
          <w:r w:rsidRPr="00157DF5">
            <w:rPr>
              <w:rStyle w:val="Numerstrony"/>
              <w:rFonts w:ascii="Arial Narrow" w:hAnsi="Arial Narrow"/>
            </w:rPr>
            <w:fldChar w:fldCharType="begin"/>
          </w:r>
          <w:r w:rsidRPr="00157DF5">
            <w:rPr>
              <w:rStyle w:val="Numerstrony"/>
              <w:rFonts w:ascii="Arial Narrow" w:hAnsi="Arial Narrow"/>
            </w:rPr>
            <w:instrText xml:space="preserve"> NUMPAGES </w:instrText>
          </w:r>
          <w:r w:rsidRPr="00157DF5">
            <w:rPr>
              <w:rStyle w:val="Numerstrony"/>
              <w:rFonts w:ascii="Arial Narrow" w:hAnsi="Arial Narrow"/>
            </w:rPr>
            <w:fldChar w:fldCharType="separate"/>
          </w:r>
          <w:r>
            <w:rPr>
              <w:rStyle w:val="Numerstrony"/>
              <w:rFonts w:ascii="Arial Narrow" w:hAnsi="Arial Narrow"/>
              <w:noProof/>
            </w:rPr>
            <w:t>34</w:t>
          </w:r>
          <w:r w:rsidRPr="00157DF5">
            <w:rPr>
              <w:rStyle w:val="Numerstrony"/>
              <w:rFonts w:ascii="Arial Narrow" w:hAnsi="Arial Narrow"/>
            </w:rPr>
            <w:fldChar w:fldCharType="end"/>
          </w:r>
        </w:p>
      </w:tc>
    </w:tr>
  </w:tbl>
  <w:p w:rsidR="00B25E72" w:rsidRPr="00F237CB" w:rsidRDefault="00B25E72" w:rsidP="00142866">
    <w:pPr>
      <w:pStyle w:val="Stopka"/>
      <w:tabs>
        <w:tab w:val="clear" w:pos="9072"/>
        <w:tab w:val="right" w:pos="9214"/>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E72" w:rsidRPr="00AD6FAF" w:rsidRDefault="00B25E72" w:rsidP="00AF3146">
    <w:pPr>
      <w:pStyle w:val="Stopka"/>
      <w:pBdr>
        <w:top w:val="single" w:sz="4" w:space="1" w:color="auto"/>
      </w:pBdr>
      <w:spacing w:line="240" w:lineRule="auto"/>
      <w:jc w:val="center"/>
      <w:rPr>
        <w:rFonts w:ascii="Arial Narrow" w:hAnsi="Arial Narrow"/>
        <w:sz w:val="24"/>
        <w:szCs w:val="24"/>
      </w:rPr>
    </w:pPr>
    <w:r w:rsidRPr="00AD6FAF">
      <w:rPr>
        <w:rFonts w:ascii="Arial Narrow" w:hAnsi="Arial Narrow"/>
        <w:sz w:val="24"/>
        <w:szCs w:val="24"/>
      </w:rPr>
      <w:t>„Europejski Fundusz Rolny na rzecz Rozwoju Obszarów Wiejskich:</w:t>
    </w:r>
  </w:p>
  <w:p w:rsidR="00B25E72" w:rsidRPr="00571D88" w:rsidRDefault="00B25E72" w:rsidP="00AF3146">
    <w:pPr>
      <w:pStyle w:val="Stopka"/>
      <w:spacing w:line="240" w:lineRule="auto"/>
      <w:jc w:val="center"/>
      <w:rPr>
        <w:szCs w:val="24"/>
      </w:rPr>
    </w:pPr>
    <w:r>
      <w:rPr>
        <w:rFonts w:ascii="Arial Narrow" w:hAnsi="Arial Narrow"/>
        <w:sz w:val="24"/>
        <w:szCs w:val="24"/>
      </w:rPr>
      <w:t>Europa inwestująca</w:t>
    </w:r>
    <w:r w:rsidRPr="00AD6FAF">
      <w:rPr>
        <w:rFonts w:ascii="Arial Narrow" w:hAnsi="Arial Narrow"/>
        <w:sz w:val="24"/>
        <w:szCs w:val="24"/>
      </w:rPr>
      <w:t xml:space="preserve"> w obszary wiejskie.”</w:t>
    </w:r>
  </w:p>
  <w:p w:rsidR="00B25E72" w:rsidRPr="00AD6FAF" w:rsidRDefault="00B25E72" w:rsidP="00037125">
    <w:pPr>
      <w:pStyle w:val="Stopka"/>
      <w:spacing w:line="240" w:lineRule="auto"/>
      <w:rPr>
        <w:rFonts w:ascii="Arial Narrow" w:hAnsi="Arial Narrow"/>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6A6D" w:rsidRDefault="00C96A6D">
      <w:pPr>
        <w:spacing w:line="240" w:lineRule="auto"/>
      </w:pPr>
      <w:r>
        <w:separator/>
      </w:r>
    </w:p>
  </w:footnote>
  <w:footnote w:type="continuationSeparator" w:id="0">
    <w:p w:rsidR="00C96A6D" w:rsidRDefault="00C96A6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E72" w:rsidRDefault="00B25E72" w:rsidP="00F91860">
    <w:pPr>
      <w:pStyle w:val="Nagwek"/>
    </w:pPr>
  </w:p>
  <w:p w:rsidR="00B25E72" w:rsidRPr="00744E71" w:rsidRDefault="00B25E72" w:rsidP="00F91860">
    <w:pPr>
      <w:pStyle w:val="Nagwek"/>
    </w:pPr>
  </w:p>
  <w:p w:rsidR="00B25E72" w:rsidRDefault="00B25E72">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E72" w:rsidRPr="00F058E1" w:rsidRDefault="00B25E72" w:rsidP="00F058E1">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69.35pt;margin-top:-.6pt;width:102.95pt;height:67.45pt;z-index:-1">
          <v:imagedata r:id="rId1" o:title=""/>
        </v:shape>
      </w:pict>
    </w:r>
    <w:r>
      <w:pict>
        <v:shape id="_x0000_i1027" type="#_x0000_t75" style="width:84.9pt;height:1in">
          <v:imagedata r:id="rId2" o:title="Bez tytułu"/>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46"/>
      <w:gridCol w:w="1560"/>
    </w:tblGrid>
    <w:tr w:rsidR="00B25E72" w:rsidRPr="00233BAF" w:rsidTr="00C07D66">
      <w:tc>
        <w:tcPr>
          <w:tcW w:w="8046" w:type="dxa"/>
        </w:tcPr>
        <w:p w:rsidR="00B25E72" w:rsidRPr="00233BAF" w:rsidRDefault="00B25E72" w:rsidP="0006227D">
          <w:pPr>
            <w:widowControl/>
            <w:tabs>
              <w:tab w:val="center" w:pos="3986"/>
              <w:tab w:val="left" w:pos="6416"/>
            </w:tabs>
            <w:overflowPunct/>
            <w:spacing w:line="240" w:lineRule="auto"/>
            <w:jc w:val="left"/>
            <w:textAlignment w:val="auto"/>
            <w:rPr>
              <w:rFonts w:ascii="Arial Narrow" w:hAnsi="Arial Narrow"/>
            </w:rPr>
          </w:pPr>
          <w:r>
            <w:rPr>
              <w:rFonts w:ascii="Arial Narrow" w:hAnsi="Arial Narrow"/>
            </w:rPr>
            <w:tab/>
          </w:r>
          <w:r w:rsidRPr="00273AB6">
            <w:rPr>
              <w:rFonts w:ascii="Arial Narrow" w:hAnsi="Arial Narrow"/>
              <w:noProof/>
            </w:rPr>
            <w:t>BUDOWA SIECI KANALIZACYJNEJ W MIEJSCOWOŚCI GRABÓWKO - ETAP I</w:t>
          </w:r>
        </w:p>
      </w:tc>
      <w:tc>
        <w:tcPr>
          <w:tcW w:w="1560" w:type="dxa"/>
        </w:tcPr>
        <w:p w:rsidR="00B25E72" w:rsidRPr="00233BAF" w:rsidRDefault="00B25E72" w:rsidP="00233BAF">
          <w:pPr>
            <w:widowControl/>
            <w:overflowPunct/>
            <w:spacing w:line="240" w:lineRule="auto"/>
            <w:jc w:val="center"/>
            <w:textAlignment w:val="auto"/>
            <w:rPr>
              <w:rFonts w:ascii="Arial Narrow" w:hAnsi="Arial Narrow"/>
            </w:rPr>
          </w:pPr>
          <w:r w:rsidRPr="00273AB6">
            <w:rPr>
              <w:rFonts w:ascii="Arial Narrow" w:hAnsi="Arial Narrow"/>
              <w:noProof/>
            </w:rPr>
            <w:t>ZP.27.1.19.2014</w:t>
          </w:r>
        </w:p>
      </w:tc>
    </w:tr>
  </w:tbl>
  <w:p w:rsidR="00B25E72" w:rsidRPr="00F91860" w:rsidRDefault="00B25E72" w:rsidP="00466CAD">
    <w:pPr>
      <w:pStyle w:val="Nagwek"/>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46"/>
      <w:gridCol w:w="1560"/>
    </w:tblGrid>
    <w:tr w:rsidR="00B25E72" w:rsidRPr="00233BAF" w:rsidTr="00C07D66">
      <w:tc>
        <w:tcPr>
          <w:tcW w:w="8046" w:type="dxa"/>
        </w:tcPr>
        <w:p w:rsidR="00B25E72" w:rsidRPr="00233BAF" w:rsidRDefault="00B25E72" w:rsidP="0016653E">
          <w:pPr>
            <w:widowControl/>
            <w:overflowPunct/>
            <w:spacing w:line="240" w:lineRule="auto"/>
            <w:jc w:val="center"/>
            <w:textAlignment w:val="auto"/>
            <w:rPr>
              <w:rFonts w:ascii="Arial Narrow" w:hAnsi="Arial Narrow"/>
            </w:rPr>
          </w:pPr>
          <w:r w:rsidRPr="00273AB6">
            <w:rPr>
              <w:rFonts w:ascii="Arial Narrow" w:hAnsi="Arial Narrow"/>
              <w:noProof/>
            </w:rPr>
            <w:t>BUDOWA SIECI KANALIZACYJNEJ W MIEJSCOWOŚCI GRABÓWKO - ETAP I</w:t>
          </w:r>
        </w:p>
      </w:tc>
      <w:tc>
        <w:tcPr>
          <w:tcW w:w="1560" w:type="dxa"/>
        </w:tcPr>
        <w:p w:rsidR="00B25E72" w:rsidRPr="00233BAF" w:rsidRDefault="00B25E72" w:rsidP="0016653E">
          <w:pPr>
            <w:widowControl/>
            <w:overflowPunct/>
            <w:spacing w:line="240" w:lineRule="auto"/>
            <w:jc w:val="center"/>
            <w:textAlignment w:val="auto"/>
            <w:rPr>
              <w:rFonts w:ascii="Arial Narrow" w:hAnsi="Arial Narrow"/>
            </w:rPr>
          </w:pPr>
          <w:r w:rsidRPr="00273AB6">
            <w:rPr>
              <w:rFonts w:ascii="Arial Narrow" w:hAnsi="Arial Narrow"/>
              <w:noProof/>
            </w:rPr>
            <w:t>ZP.27.1.19.2014</w:t>
          </w:r>
        </w:p>
      </w:tc>
    </w:tr>
  </w:tbl>
  <w:p w:rsidR="00B25E72" w:rsidRPr="00E5514D" w:rsidRDefault="00B25E72" w:rsidP="00E5514D">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6E03006"/>
    <w:lvl w:ilvl="0">
      <w:numFmt w:val="decimal"/>
      <w:lvlText w:val="*"/>
      <w:lvlJc w:val="left"/>
    </w:lvl>
  </w:abstractNum>
  <w:abstractNum w:abstractNumId="1">
    <w:nsid w:val="00000001"/>
    <w:multiLevelType w:val="multilevel"/>
    <w:tmpl w:val="00000001"/>
    <w:name w:val="Outline"/>
    <w:lvl w:ilvl="0">
      <w:start w:val="1"/>
      <w:numFmt w:val="decimal"/>
      <w:lvlText w:val="%1."/>
      <w:lvlJc w:val="left"/>
      <w:pPr>
        <w:tabs>
          <w:tab w:val="num" w:pos="708"/>
        </w:tabs>
        <w:ind w:left="708" w:firstLine="0"/>
      </w:pPr>
    </w:lvl>
    <w:lvl w:ilvl="1">
      <w:start w:val="1"/>
      <w:numFmt w:val="decimal"/>
      <w:lvlText w:val="%1.%2."/>
      <w:lvlJc w:val="left"/>
      <w:pPr>
        <w:tabs>
          <w:tab w:val="num" w:pos="1100"/>
        </w:tabs>
        <w:ind w:left="1100" w:hanging="222"/>
      </w:pPr>
      <w:rPr>
        <w:rFonts w:ascii="Arial Narrow" w:hAnsi="Arial Narrow"/>
      </w:rPr>
    </w:lvl>
    <w:lvl w:ilvl="2">
      <w:start w:val="1"/>
      <w:numFmt w:val="decimal"/>
      <w:lvlText w:val="%1.%2.%3."/>
      <w:lvlJc w:val="left"/>
      <w:pPr>
        <w:tabs>
          <w:tab w:val="num" w:pos="1532"/>
        </w:tabs>
        <w:ind w:left="1532" w:hanging="504"/>
      </w:pPr>
      <w:rPr>
        <w:sz w:val="24"/>
        <w:szCs w:val="24"/>
      </w:rPr>
    </w:lvl>
    <w:lvl w:ilvl="3">
      <w:start w:val="1"/>
      <w:numFmt w:val="decimal"/>
      <w:lvlText w:val="%1.%2.%3.%4."/>
      <w:lvlJc w:val="left"/>
      <w:pPr>
        <w:tabs>
          <w:tab w:val="num" w:pos="2036"/>
        </w:tabs>
        <w:ind w:left="2036" w:hanging="648"/>
      </w:pPr>
    </w:lvl>
    <w:lvl w:ilvl="4">
      <w:start w:val="1"/>
      <w:numFmt w:val="decimal"/>
      <w:lvlText w:val="%1.%2.%3.%4.%5."/>
      <w:lvlJc w:val="left"/>
      <w:pPr>
        <w:tabs>
          <w:tab w:val="num" w:pos="2540"/>
        </w:tabs>
        <w:ind w:left="2540" w:hanging="792"/>
      </w:pPr>
    </w:lvl>
    <w:lvl w:ilvl="5">
      <w:start w:val="1"/>
      <w:numFmt w:val="decimal"/>
      <w:lvlText w:val="%1.%2.%3.%4.%5.%6."/>
      <w:lvlJc w:val="left"/>
      <w:pPr>
        <w:tabs>
          <w:tab w:val="num" w:pos="3044"/>
        </w:tabs>
        <w:ind w:left="3044" w:hanging="936"/>
      </w:pPr>
    </w:lvl>
    <w:lvl w:ilvl="6">
      <w:start w:val="1"/>
      <w:numFmt w:val="decimal"/>
      <w:lvlText w:val="%1.%2.%3.%4.%5.%6.%7."/>
      <w:lvlJc w:val="left"/>
      <w:pPr>
        <w:tabs>
          <w:tab w:val="num" w:pos="3548"/>
        </w:tabs>
        <w:ind w:left="3548" w:hanging="1080"/>
      </w:pPr>
    </w:lvl>
    <w:lvl w:ilvl="7">
      <w:start w:val="1"/>
      <w:numFmt w:val="decimal"/>
      <w:lvlText w:val="%1.%2.%3.%4.%5.%6.%7.%8."/>
      <w:lvlJc w:val="left"/>
      <w:pPr>
        <w:tabs>
          <w:tab w:val="num" w:pos="4052"/>
        </w:tabs>
        <w:ind w:left="4052" w:hanging="1224"/>
      </w:pPr>
    </w:lvl>
    <w:lvl w:ilvl="8">
      <w:start w:val="1"/>
      <w:numFmt w:val="decimal"/>
      <w:lvlText w:val="%1.%2.%3.%4.%5.%6.%7.%8.%9."/>
      <w:lvlJc w:val="left"/>
      <w:pPr>
        <w:tabs>
          <w:tab w:val="num" w:pos="4628"/>
        </w:tabs>
        <w:ind w:left="4628" w:hanging="1440"/>
      </w:pPr>
    </w:lvl>
  </w:abstractNum>
  <w:abstractNum w:abstractNumId="2">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3">
    <w:nsid w:val="00000005"/>
    <w:multiLevelType w:val="multilevel"/>
    <w:tmpl w:val="00000005"/>
    <w:name w:val="WW8Num5"/>
    <w:lvl w:ilvl="0">
      <w:start w:val="1"/>
      <w:numFmt w:val="bullet"/>
      <w:lvlText w:val=""/>
      <w:lvlJc w:val="left"/>
      <w:pPr>
        <w:tabs>
          <w:tab w:val="num" w:pos="567"/>
        </w:tabs>
        <w:ind w:left="567" w:hanging="34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4">
    <w:nsid w:val="06367E6B"/>
    <w:multiLevelType w:val="singleLevel"/>
    <w:tmpl w:val="54E0B098"/>
    <w:lvl w:ilvl="0">
      <w:start w:val="1"/>
      <w:numFmt w:val="upperRoman"/>
      <w:pStyle w:val="Nagwek6"/>
      <w:lvlText w:val="%1. "/>
      <w:legacy w:legacy="1" w:legacySpace="0" w:legacyIndent="283"/>
      <w:lvlJc w:val="left"/>
      <w:pPr>
        <w:ind w:left="991" w:hanging="283"/>
      </w:pPr>
      <w:rPr>
        <w:rFonts w:ascii="Times New Roman" w:hAnsi="Times New Roman" w:hint="default"/>
        <w:b/>
        <w:i w:val="0"/>
        <w:sz w:val="24"/>
      </w:rPr>
    </w:lvl>
  </w:abstractNum>
  <w:abstractNum w:abstractNumId="5">
    <w:nsid w:val="066156A9"/>
    <w:multiLevelType w:val="multilevel"/>
    <w:tmpl w:val="D5DACC08"/>
    <w:styleLink w:val="Styl1"/>
    <w:lvl w:ilvl="0">
      <w:start w:val="1"/>
      <w:numFmt w:val="decimal"/>
      <w:lvlText w:val="%1."/>
      <w:lvlJc w:val="left"/>
      <w:pPr>
        <w:ind w:left="340" w:hanging="340"/>
      </w:pPr>
      <w:rPr>
        <w:rFonts w:hint="default"/>
      </w:rPr>
    </w:lvl>
    <w:lvl w:ilvl="1">
      <w:start w:val="1"/>
      <w:numFmt w:val="decimal"/>
      <w:lvlText w:val="%1.%2."/>
      <w:lvlJc w:val="left"/>
      <w:pPr>
        <w:ind w:left="680" w:hanging="680"/>
      </w:pPr>
      <w:rPr>
        <w:rFonts w:ascii="Arial Narrow" w:hAnsi="Arial Narrow" w:hint="default"/>
        <w:sz w:val="24"/>
      </w:rPr>
    </w:lvl>
    <w:lvl w:ilvl="2">
      <w:start w:val="1"/>
      <w:numFmt w:val="decimal"/>
      <w:lvlText w:val="%1.%2.%3."/>
      <w:lvlJc w:val="left"/>
      <w:pPr>
        <w:ind w:left="737" w:hanging="737"/>
      </w:pPr>
      <w:rPr>
        <w:rFonts w:hint="default"/>
      </w:rPr>
    </w:lvl>
    <w:lvl w:ilvl="3">
      <w:start w:val="1"/>
      <w:numFmt w:val="decimal"/>
      <w:lvlText w:val="%1.%2.%3.%4."/>
      <w:lvlJc w:val="left"/>
      <w:pPr>
        <w:ind w:left="737" w:hanging="737"/>
      </w:pPr>
      <w:rPr>
        <w:rFonts w:hint="default"/>
      </w:rPr>
    </w:lvl>
    <w:lvl w:ilvl="4">
      <w:start w:val="1"/>
      <w:numFmt w:val="decimal"/>
      <w:lvlText w:val="%1.%2.%3.%4.%5."/>
      <w:lvlJc w:val="left"/>
      <w:pPr>
        <w:ind w:left="1701" w:hanging="1701"/>
      </w:pPr>
      <w:rPr>
        <w:rFonts w:hint="default"/>
      </w:rPr>
    </w:lvl>
    <w:lvl w:ilvl="5">
      <w:start w:val="1"/>
      <w:numFmt w:val="decimal"/>
      <w:lvlText w:val="%1.%2.%3.%4.%5.%6."/>
      <w:lvlJc w:val="left"/>
      <w:pPr>
        <w:ind w:left="340" w:hanging="340"/>
      </w:pPr>
      <w:rPr>
        <w:rFonts w:hint="default"/>
      </w:rPr>
    </w:lvl>
    <w:lvl w:ilvl="6">
      <w:start w:val="1"/>
      <w:numFmt w:val="decimal"/>
      <w:lvlText w:val="%1.%2.%3.%4.%5.%6.%7."/>
      <w:lvlJc w:val="left"/>
      <w:pPr>
        <w:ind w:left="340" w:hanging="340"/>
      </w:pPr>
      <w:rPr>
        <w:rFonts w:hint="default"/>
      </w:rPr>
    </w:lvl>
    <w:lvl w:ilvl="7">
      <w:start w:val="1"/>
      <w:numFmt w:val="decimal"/>
      <w:lvlText w:val="%1.%2.%3.%4.%5.%6.%7.%8."/>
      <w:lvlJc w:val="left"/>
      <w:pPr>
        <w:ind w:left="340" w:hanging="340"/>
      </w:pPr>
      <w:rPr>
        <w:rFonts w:hint="default"/>
      </w:rPr>
    </w:lvl>
    <w:lvl w:ilvl="8">
      <w:start w:val="1"/>
      <w:numFmt w:val="decimal"/>
      <w:lvlText w:val="%1.%2.%3.%4.%5.%6.%7.%8.%9."/>
      <w:lvlJc w:val="left"/>
      <w:pPr>
        <w:ind w:left="340" w:hanging="340"/>
      </w:pPr>
      <w:rPr>
        <w:rFonts w:hint="default"/>
      </w:rPr>
    </w:lvl>
  </w:abstractNum>
  <w:abstractNum w:abstractNumId="6">
    <w:nsid w:val="0B0A26F8"/>
    <w:multiLevelType w:val="hybridMultilevel"/>
    <w:tmpl w:val="5BCC01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BA446E6"/>
    <w:multiLevelType w:val="multilevel"/>
    <w:tmpl w:val="0B9CA9B8"/>
    <w:lvl w:ilvl="0">
      <w:start w:val="1"/>
      <w:numFmt w:val="decimal"/>
      <w:lvlText w:val="%1."/>
      <w:lvlJc w:val="left"/>
      <w:pPr>
        <w:tabs>
          <w:tab w:val="num" w:pos="0"/>
        </w:tabs>
        <w:ind w:left="567" w:hanging="567"/>
      </w:pPr>
      <w:rPr>
        <w:rFonts w:hint="default"/>
      </w:rPr>
    </w:lvl>
    <w:lvl w:ilvl="1">
      <w:start w:val="1"/>
      <w:numFmt w:val="decimal"/>
      <w:lvlText w:val="%1.%2."/>
      <w:lvlJc w:val="left"/>
      <w:pPr>
        <w:tabs>
          <w:tab w:val="num" w:pos="0"/>
        </w:tabs>
        <w:ind w:left="567" w:hanging="567"/>
      </w:pPr>
      <w:rPr>
        <w:rFonts w:hint="default"/>
      </w:rPr>
    </w:lvl>
    <w:lvl w:ilvl="2">
      <w:start w:val="1"/>
      <w:numFmt w:val="decimal"/>
      <w:lvlText w:val="%2%1..%3."/>
      <w:lvlJc w:val="left"/>
      <w:pPr>
        <w:tabs>
          <w:tab w:val="num" w:pos="0"/>
        </w:tabs>
        <w:ind w:left="567" w:hanging="567"/>
      </w:pPr>
      <w:rPr>
        <w:rFonts w:hint="default"/>
      </w:rPr>
    </w:lvl>
    <w:lvl w:ilvl="3">
      <w:start w:val="1"/>
      <w:numFmt w:val="decimal"/>
      <w:lvlText w:val="%1.%2.%3.%4."/>
      <w:lvlJc w:val="left"/>
      <w:pPr>
        <w:tabs>
          <w:tab w:val="num" w:pos="1134"/>
        </w:tabs>
        <w:ind w:left="1134" w:hanging="283"/>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0BAF730A"/>
    <w:multiLevelType w:val="multilevel"/>
    <w:tmpl w:val="0415001F"/>
    <w:numStyleLink w:val="111111"/>
  </w:abstractNum>
  <w:abstractNum w:abstractNumId="9">
    <w:nsid w:val="0FDD49A8"/>
    <w:multiLevelType w:val="multilevel"/>
    <w:tmpl w:val="0415001F"/>
    <w:lvl w:ilvl="0">
      <w:start w:val="1"/>
      <w:numFmt w:val="decimal"/>
      <w:lvlText w:val="%1."/>
      <w:lvlJc w:val="left"/>
      <w:pPr>
        <w:tabs>
          <w:tab w:val="num" w:pos="360"/>
        </w:tabs>
        <w:ind w:left="360" w:hanging="360"/>
      </w:pPr>
      <w:rPr>
        <w:rFonts w:ascii="Arial Narrow" w:hAnsi="Arial Narrow"/>
        <w:sz w:val="24"/>
      </w:rPr>
    </w:lvl>
    <w:lvl w:ilvl="1">
      <w:start w:val="1"/>
      <w:numFmt w:val="decimal"/>
      <w:lvlText w:val="%1.%2."/>
      <w:lvlJc w:val="left"/>
      <w:pPr>
        <w:tabs>
          <w:tab w:val="num" w:pos="792"/>
        </w:tabs>
        <w:ind w:left="432" w:hanging="432"/>
      </w:pPr>
      <w:rPr>
        <w:rFonts w:ascii="Arial Narrow" w:hAnsi="Arial Narrow"/>
        <w:sz w:val="24"/>
      </w:rPr>
    </w:lvl>
    <w:lvl w:ilvl="2">
      <w:start w:val="1"/>
      <w:numFmt w:val="decimal"/>
      <w:lvlText w:val="%1.%2.%3."/>
      <w:lvlJc w:val="left"/>
      <w:pPr>
        <w:tabs>
          <w:tab w:val="num" w:pos="1440"/>
        </w:tabs>
        <w:ind w:left="504" w:hanging="504"/>
      </w:pPr>
      <w:rPr>
        <w:rFonts w:ascii="Arial Narrow" w:hAnsi="Arial Narrow"/>
        <w:sz w:val="24"/>
      </w:rPr>
    </w:lvl>
    <w:lvl w:ilvl="3">
      <w:start w:val="1"/>
      <w:numFmt w:val="decimal"/>
      <w:lvlText w:val="%1.%2.%3.%4."/>
      <w:lvlJc w:val="left"/>
      <w:pPr>
        <w:tabs>
          <w:tab w:val="num" w:pos="2160"/>
        </w:tabs>
        <w:ind w:left="648" w:hanging="648"/>
      </w:pPr>
      <w:rPr>
        <w:rFonts w:ascii="Arial Narrow" w:hAnsi="Arial Narrow"/>
        <w:sz w:val="24"/>
      </w:rPr>
    </w:lvl>
    <w:lvl w:ilvl="4">
      <w:start w:val="1"/>
      <w:numFmt w:val="decimal"/>
      <w:lvlText w:val="%1.%2.%3.%4.%5."/>
      <w:lvlJc w:val="left"/>
      <w:pPr>
        <w:tabs>
          <w:tab w:val="num" w:pos="2520"/>
        </w:tabs>
        <w:ind w:left="792" w:hanging="792"/>
      </w:pPr>
      <w:rPr>
        <w:rFonts w:ascii="Arial Narrow" w:hAnsi="Arial Narrow"/>
        <w:sz w:val="24"/>
      </w:rPr>
    </w:lvl>
    <w:lvl w:ilvl="5">
      <w:start w:val="1"/>
      <w:numFmt w:val="decimal"/>
      <w:lvlText w:val="%1.%2.%3.%4.%5.%6."/>
      <w:lvlJc w:val="left"/>
      <w:pPr>
        <w:tabs>
          <w:tab w:val="num" w:pos="3240"/>
        </w:tabs>
        <w:ind w:left="9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
    <w:nsid w:val="0FE43DD7"/>
    <w:multiLevelType w:val="multilevel"/>
    <w:tmpl w:val="0415001F"/>
    <w:numStyleLink w:val="111111"/>
  </w:abstractNum>
  <w:abstractNum w:abstractNumId="11">
    <w:nsid w:val="127C558D"/>
    <w:multiLevelType w:val="multilevel"/>
    <w:tmpl w:val="0415001F"/>
    <w:numStyleLink w:val="111111"/>
  </w:abstractNum>
  <w:abstractNum w:abstractNumId="12">
    <w:nsid w:val="171B14A4"/>
    <w:multiLevelType w:val="hybridMultilevel"/>
    <w:tmpl w:val="419678A4"/>
    <w:lvl w:ilvl="0" w:tplc="F962BC4E">
      <w:start w:val="1"/>
      <w:numFmt w:val="decimal"/>
      <w:lvlText w:val="%1."/>
      <w:lvlJc w:val="left"/>
      <w:pPr>
        <w:tabs>
          <w:tab w:val="num" w:pos="360"/>
        </w:tabs>
        <w:ind w:left="227" w:hanging="227"/>
      </w:pPr>
      <w:rPr>
        <w:rFonts w:hint="default"/>
      </w:rPr>
    </w:lvl>
    <w:lvl w:ilvl="1" w:tplc="9F2262A6" w:tentative="1">
      <w:start w:val="1"/>
      <w:numFmt w:val="lowerLetter"/>
      <w:lvlText w:val="%2."/>
      <w:lvlJc w:val="left"/>
      <w:pPr>
        <w:tabs>
          <w:tab w:val="num" w:pos="1440"/>
        </w:tabs>
        <w:ind w:left="1440" w:hanging="360"/>
      </w:pPr>
    </w:lvl>
    <w:lvl w:ilvl="2" w:tplc="11544942" w:tentative="1">
      <w:start w:val="1"/>
      <w:numFmt w:val="lowerRoman"/>
      <w:lvlText w:val="%3."/>
      <w:lvlJc w:val="right"/>
      <w:pPr>
        <w:tabs>
          <w:tab w:val="num" w:pos="2160"/>
        </w:tabs>
        <w:ind w:left="2160" w:hanging="180"/>
      </w:pPr>
    </w:lvl>
    <w:lvl w:ilvl="3" w:tplc="F54041A8" w:tentative="1">
      <w:start w:val="1"/>
      <w:numFmt w:val="decimal"/>
      <w:lvlText w:val="%4."/>
      <w:lvlJc w:val="left"/>
      <w:pPr>
        <w:tabs>
          <w:tab w:val="num" w:pos="2880"/>
        </w:tabs>
        <w:ind w:left="2880" w:hanging="360"/>
      </w:pPr>
    </w:lvl>
    <w:lvl w:ilvl="4" w:tplc="4FF6249C" w:tentative="1">
      <w:start w:val="1"/>
      <w:numFmt w:val="lowerLetter"/>
      <w:lvlText w:val="%5."/>
      <w:lvlJc w:val="left"/>
      <w:pPr>
        <w:tabs>
          <w:tab w:val="num" w:pos="3600"/>
        </w:tabs>
        <w:ind w:left="3600" w:hanging="360"/>
      </w:pPr>
    </w:lvl>
    <w:lvl w:ilvl="5" w:tplc="E6388134" w:tentative="1">
      <w:start w:val="1"/>
      <w:numFmt w:val="lowerRoman"/>
      <w:lvlText w:val="%6."/>
      <w:lvlJc w:val="right"/>
      <w:pPr>
        <w:tabs>
          <w:tab w:val="num" w:pos="4320"/>
        </w:tabs>
        <w:ind w:left="4320" w:hanging="180"/>
      </w:pPr>
    </w:lvl>
    <w:lvl w:ilvl="6" w:tplc="18E66F9E" w:tentative="1">
      <w:start w:val="1"/>
      <w:numFmt w:val="decimal"/>
      <w:lvlText w:val="%7."/>
      <w:lvlJc w:val="left"/>
      <w:pPr>
        <w:tabs>
          <w:tab w:val="num" w:pos="5040"/>
        </w:tabs>
        <w:ind w:left="5040" w:hanging="360"/>
      </w:pPr>
    </w:lvl>
    <w:lvl w:ilvl="7" w:tplc="A0AC790E" w:tentative="1">
      <w:start w:val="1"/>
      <w:numFmt w:val="lowerLetter"/>
      <w:lvlText w:val="%8."/>
      <w:lvlJc w:val="left"/>
      <w:pPr>
        <w:tabs>
          <w:tab w:val="num" w:pos="5760"/>
        </w:tabs>
        <w:ind w:left="5760" w:hanging="360"/>
      </w:pPr>
    </w:lvl>
    <w:lvl w:ilvl="8" w:tplc="9162FBDA" w:tentative="1">
      <w:start w:val="1"/>
      <w:numFmt w:val="lowerRoman"/>
      <w:lvlText w:val="%9."/>
      <w:lvlJc w:val="right"/>
      <w:pPr>
        <w:tabs>
          <w:tab w:val="num" w:pos="6480"/>
        </w:tabs>
        <w:ind w:left="6480" w:hanging="180"/>
      </w:pPr>
    </w:lvl>
  </w:abstractNum>
  <w:abstractNum w:abstractNumId="13">
    <w:nsid w:val="19D9585E"/>
    <w:multiLevelType w:val="hybridMultilevel"/>
    <w:tmpl w:val="A1BC236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nsid w:val="1A212C55"/>
    <w:multiLevelType w:val="multilevel"/>
    <w:tmpl w:val="0B9CA9B8"/>
    <w:lvl w:ilvl="0">
      <w:start w:val="1"/>
      <w:numFmt w:val="decimal"/>
      <w:lvlText w:val="%1."/>
      <w:lvlJc w:val="left"/>
      <w:pPr>
        <w:tabs>
          <w:tab w:val="num" w:pos="0"/>
        </w:tabs>
        <w:ind w:left="567" w:hanging="567"/>
      </w:pPr>
      <w:rPr>
        <w:rFonts w:hint="default"/>
      </w:rPr>
    </w:lvl>
    <w:lvl w:ilvl="1">
      <w:start w:val="1"/>
      <w:numFmt w:val="decimal"/>
      <w:lvlText w:val="%1.%2."/>
      <w:lvlJc w:val="left"/>
      <w:pPr>
        <w:tabs>
          <w:tab w:val="num" w:pos="0"/>
        </w:tabs>
        <w:ind w:left="567" w:hanging="567"/>
      </w:pPr>
      <w:rPr>
        <w:rFonts w:hint="default"/>
      </w:rPr>
    </w:lvl>
    <w:lvl w:ilvl="2">
      <w:start w:val="1"/>
      <w:numFmt w:val="decimal"/>
      <w:lvlText w:val="%2%1..%3."/>
      <w:lvlJc w:val="left"/>
      <w:pPr>
        <w:tabs>
          <w:tab w:val="num" w:pos="0"/>
        </w:tabs>
        <w:ind w:left="567" w:hanging="567"/>
      </w:pPr>
      <w:rPr>
        <w:rFonts w:hint="default"/>
      </w:rPr>
    </w:lvl>
    <w:lvl w:ilvl="3">
      <w:start w:val="1"/>
      <w:numFmt w:val="decimal"/>
      <w:lvlText w:val="%1.%2.%3.%4."/>
      <w:lvlJc w:val="left"/>
      <w:pPr>
        <w:tabs>
          <w:tab w:val="num" w:pos="1134"/>
        </w:tabs>
        <w:ind w:left="1134" w:hanging="283"/>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218361A6"/>
    <w:multiLevelType w:val="multilevel"/>
    <w:tmpl w:val="E58EF68E"/>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21987B37"/>
    <w:multiLevelType w:val="hybridMultilevel"/>
    <w:tmpl w:val="732CD1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6B36982"/>
    <w:multiLevelType w:val="hybridMultilevel"/>
    <w:tmpl w:val="A0846DBA"/>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nsid w:val="2B6458AF"/>
    <w:multiLevelType w:val="hybridMultilevel"/>
    <w:tmpl w:val="F9803A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2CE87E3C"/>
    <w:multiLevelType w:val="multilevel"/>
    <w:tmpl w:val="0415001F"/>
    <w:lvl w:ilvl="0">
      <w:start w:val="1"/>
      <w:numFmt w:val="decimal"/>
      <w:lvlText w:val="%1."/>
      <w:lvlJc w:val="left"/>
      <w:pPr>
        <w:tabs>
          <w:tab w:val="num" w:pos="360"/>
        </w:tabs>
        <w:ind w:left="360" w:hanging="360"/>
      </w:pPr>
      <w:rPr>
        <w:rFonts w:ascii="Arial Narrow" w:hAnsi="Arial Narrow"/>
        <w:sz w:val="24"/>
      </w:rPr>
    </w:lvl>
    <w:lvl w:ilvl="1">
      <w:start w:val="1"/>
      <w:numFmt w:val="decimal"/>
      <w:lvlText w:val="%1.%2."/>
      <w:lvlJc w:val="left"/>
      <w:pPr>
        <w:tabs>
          <w:tab w:val="num" w:pos="792"/>
        </w:tabs>
        <w:ind w:left="432" w:hanging="432"/>
      </w:pPr>
      <w:rPr>
        <w:rFonts w:ascii="Arial Narrow" w:hAnsi="Arial Narrow"/>
        <w:sz w:val="24"/>
      </w:rPr>
    </w:lvl>
    <w:lvl w:ilvl="2">
      <w:start w:val="1"/>
      <w:numFmt w:val="decimal"/>
      <w:lvlText w:val="%1.%2.%3."/>
      <w:lvlJc w:val="left"/>
      <w:pPr>
        <w:tabs>
          <w:tab w:val="num" w:pos="1440"/>
        </w:tabs>
        <w:ind w:left="504" w:hanging="504"/>
      </w:pPr>
      <w:rPr>
        <w:rFonts w:ascii="Arial Narrow" w:hAnsi="Arial Narrow"/>
        <w:sz w:val="24"/>
      </w:rPr>
    </w:lvl>
    <w:lvl w:ilvl="3">
      <w:start w:val="1"/>
      <w:numFmt w:val="decimal"/>
      <w:lvlText w:val="%1.%2.%3.%4."/>
      <w:lvlJc w:val="left"/>
      <w:pPr>
        <w:tabs>
          <w:tab w:val="num" w:pos="2160"/>
        </w:tabs>
        <w:ind w:left="648" w:hanging="648"/>
      </w:pPr>
      <w:rPr>
        <w:rFonts w:ascii="Arial Narrow" w:hAnsi="Arial Narrow"/>
        <w:sz w:val="24"/>
      </w:rPr>
    </w:lvl>
    <w:lvl w:ilvl="4">
      <w:start w:val="1"/>
      <w:numFmt w:val="decimal"/>
      <w:lvlText w:val="%1.%2.%3.%4.%5."/>
      <w:lvlJc w:val="left"/>
      <w:pPr>
        <w:tabs>
          <w:tab w:val="num" w:pos="2520"/>
        </w:tabs>
        <w:ind w:left="792" w:hanging="792"/>
      </w:pPr>
      <w:rPr>
        <w:rFonts w:ascii="Arial Narrow" w:hAnsi="Arial Narrow"/>
        <w:sz w:val="24"/>
      </w:rPr>
    </w:lvl>
    <w:lvl w:ilvl="5">
      <w:start w:val="1"/>
      <w:numFmt w:val="decimal"/>
      <w:lvlText w:val="%1.%2.%3.%4.%5.%6."/>
      <w:lvlJc w:val="left"/>
      <w:pPr>
        <w:tabs>
          <w:tab w:val="num" w:pos="3240"/>
        </w:tabs>
        <w:ind w:left="9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nsid w:val="2F627532"/>
    <w:multiLevelType w:val="hybridMultilevel"/>
    <w:tmpl w:val="E7E4D0E4"/>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nsid w:val="3C1D69CD"/>
    <w:multiLevelType w:val="multilevel"/>
    <w:tmpl w:val="0415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2">
    <w:nsid w:val="3C2D5B26"/>
    <w:multiLevelType w:val="hybridMultilevel"/>
    <w:tmpl w:val="1D36F4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07C1A7A"/>
    <w:multiLevelType w:val="hybridMultilevel"/>
    <w:tmpl w:val="22D47362"/>
    <w:lvl w:ilvl="0" w:tplc="04150017">
      <w:start w:val="1"/>
      <w:numFmt w:val="lowerLetter"/>
      <w:lvlText w:val="%1)"/>
      <w:lvlJc w:val="left"/>
      <w:pPr>
        <w:ind w:left="720" w:hanging="360"/>
      </w:pPr>
      <w:rPr>
        <w:rFonts w:hint="default"/>
      </w:rPr>
    </w:lvl>
    <w:lvl w:ilvl="1" w:tplc="F24E504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5744295"/>
    <w:multiLevelType w:val="multilevel"/>
    <w:tmpl w:val="0415001F"/>
    <w:numStyleLink w:val="111111"/>
  </w:abstractNum>
  <w:abstractNum w:abstractNumId="25">
    <w:nsid w:val="46E62330"/>
    <w:multiLevelType w:val="multilevel"/>
    <w:tmpl w:val="D5DACC08"/>
    <w:numStyleLink w:val="Styl1"/>
  </w:abstractNum>
  <w:abstractNum w:abstractNumId="26">
    <w:nsid w:val="4C4A76B6"/>
    <w:multiLevelType w:val="multilevel"/>
    <w:tmpl w:val="0415001F"/>
    <w:lvl w:ilvl="0">
      <w:start w:val="1"/>
      <w:numFmt w:val="decimal"/>
      <w:lvlText w:val="%1."/>
      <w:lvlJc w:val="left"/>
      <w:pPr>
        <w:tabs>
          <w:tab w:val="num" w:pos="360"/>
        </w:tabs>
        <w:ind w:left="360" w:hanging="360"/>
      </w:pPr>
      <w:rPr>
        <w:rFonts w:ascii="Arial Narrow" w:hAnsi="Arial Narrow"/>
        <w:sz w:val="24"/>
      </w:rPr>
    </w:lvl>
    <w:lvl w:ilvl="1">
      <w:start w:val="1"/>
      <w:numFmt w:val="decimal"/>
      <w:lvlText w:val="%1.%2."/>
      <w:lvlJc w:val="left"/>
      <w:pPr>
        <w:tabs>
          <w:tab w:val="num" w:pos="792"/>
        </w:tabs>
        <w:ind w:left="432" w:hanging="432"/>
      </w:pPr>
      <w:rPr>
        <w:rFonts w:ascii="Arial Narrow" w:hAnsi="Arial Narrow"/>
        <w:sz w:val="24"/>
      </w:rPr>
    </w:lvl>
    <w:lvl w:ilvl="2">
      <w:start w:val="1"/>
      <w:numFmt w:val="decimal"/>
      <w:lvlText w:val="%1.%2.%3."/>
      <w:lvlJc w:val="left"/>
      <w:pPr>
        <w:tabs>
          <w:tab w:val="num" w:pos="1440"/>
        </w:tabs>
        <w:ind w:left="504" w:hanging="504"/>
      </w:pPr>
      <w:rPr>
        <w:rFonts w:ascii="Arial Narrow" w:hAnsi="Arial Narrow"/>
        <w:sz w:val="24"/>
      </w:rPr>
    </w:lvl>
    <w:lvl w:ilvl="3">
      <w:start w:val="1"/>
      <w:numFmt w:val="decimal"/>
      <w:lvlText w:val="%1.%2.%3.%4."/>
      <w:lvlJc w:val="left"/>
      <w:pPr>
        <w:tabs>
          <w:tab w:val="num" w:pos="2160"/>
        </w:tabs>
        <w:ind w:left="648" w:hanging="648"/>
      </w:pPr>
      <w:rPr>
        <w:rFonts w:ascii="Arial Narrow" w:hAnsi="Arial Narrow"/>
        <w:sz w:val="24"/>
      </w:rPr>
    </w:lvl>
    <w:lvl w:ilvl="4">
      <w:start w:val="1"/>
      <w:numFmt w:val="decimal"/>
      <w:lvlText w:val="%1.%2.%3.%4.%5."/>
      <w:lvlJc w:val="left"/>
      <w:pPr>
        <w:tabs>
          <w:tab w:val="num" w:pos="2520"/>
        </w:tabs>
        <w:ind w:left="792" w:hanging="792"/>
      </w:pPr>
      <w:rPr>
        <w:rFonts w:ascii="Arial Narrow" w:hAnsi="Arial Narrow"/>
        <w:sz w:val="24"/>
      </w:rPr>
    </w:lvl>
    <w:lvl w:ilvl="5">
      <w:start w:val="1"/>
      <w:numFmt w:val="decimal"/>
      <w:lvlText w:val="%1.%2.%3.%4.%5.%6."/>
      <w:lvlJc w:val="left"/>
      <w:pPr>
        <w:tabs>
          <w:tab w:val="num" w:pos="3240"/>
        </w:tabs>
        <w:ind w:left="9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7">
    <w:nsid w:val="4D404AD1"/>
    <w:multiLevelType w:val="multilevel"/>
    <w:tmpl w:val="0415001F"/>
    <w:lvl w:ilvl="0">
      <w:start w:val="1"/>
      <w:numFmt w:val="decimal"/>
      <w:lvlText w:val="%1."/>
      <w:lvlJc w:val="left"/>
      <w:pPr>
        <w:tabs>
          <w:tab w:val="num" w:pos="360"/>
        </w:tabs>
        <w:ind w:left="360" w:hanging="360"/>
      </w:pPr>
      <w:rPr>
        <w:rFonts w:ascii="Arial Narrow" w:hAnsi="Arial Narrow"/>
        <w:sz w:val="24"/>
      </w:rPr>
    </w:lvl>
    <w:lvl w:ilvl="1">
      <w:start w:val="1"/>
      <w:numFmt w:val="decimal"/>
      <w:lvlText w:val="%1.%2."/>
      <w:lvlJc w:val="left"/>
      <w:pPr>
        <w:tabs>
          <w:tab w:val="num" w:pos="3061"/>
        </w:tabs>
        <w:ind w:left="2701" w:hanging="432"/>
      </w:pPr>
      <w:rPr>
        <w:rFonts w:ascii="Arial Narrow" w:hAnsi="Arial Narrow"/>
        <w:sz w:val="24"/>
      </w:rPr>
    </w:lvl>
    <w:lvl w:ilvl="2">
      <w:start w:val="1"/>
      <w:numFmt w:val="decimal"/>
      <w:lvlText w:val="%1.%2.%3."/>
      <w:lvlJc w:val="left"/>
      <w:pPr>
        <w:tabs>
          <w:tab w:val="num" w:pos="1440"/>
        </w:tabs>
        <w:ind w:left="504" w:hanging="504"/>
      </w:pPr>
      <w:rPr>
        <w:rFonts w:ascii="Arial Narrow" w:hAnsi="Arial Narrow"/>
        <w:sz w:val="24"/>
      </w:rPr>
    </w:lvl>
    <w:lvl w:ilvl="3">
      <w:start w:val="1"/>
      <w:numFmt w:val="decimal"/>
      <w:lvlText w:val="%1.%2.%3.%4."/>
      <w:lvlJc w:val="left"/>
      <w:pPr>
        <w:tabs>
          <w:tab w:val="num" w:pos="2160"/>
        </w:tabs>
        <w:ind w:left="648" w:hanging="648"/>
      </w:pPr>
      <w:rPr>
        <w:rFonts w:ascii="Arial Narrow" w:hAnsi="Arial Narrow"/>
        <w:sz w:val="24"/>
      </w:rPr>
    </w:lvl>
    <w:lvl w:ilvl="4">
      <w:start w:val="1"/>
      <w:numFmt w:val="decimal"/>
      <w:lvlText w:val="%1.%2.%3.%4.%5."/>
      <w:lvlJc w:val="left"/>
      <w:pPr>
        <w:tabs>
          <w:tab w:val="num" w:pos="2520"/>
        </w:tabs>
        <w:ind w:left="792" w:hanging="792"/>
      </w:pPr>
      <w:rPr>
        <w:rFonts w:ascii="Arial Narrow" w:hAnsi="Arial Narrow"/>
        <w:sz w:val="24"/>
      </w:rPr>
    </w:lvl>
    <w:lvl w:ilvl="5">
      <w:start w:val="1"/>
      <w:numFmt w:val="decimal"/>
      <w:lvlText w:val="%1.%2.%3.%4.%5.%6."/>
      <w:lvlJc w:val="left"/>
      <w:pPr>
        <w:tabs>
          <w:tab w:val="num" w:pos="3240"/>
        </w:tabs>
        <w:ind w:left="9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8">
    <w:nsid w:val="4DB55FF2"/>
    <w:multiLevelType w:val="multilevel"/>
    <w:tmpl w:val="0415001F"/>
    <w:lvl w:ilvl="0">
      <w:start w:val="1"/>
      <w:numFmt w:val="decimal"/>
      <w:lvlText w:val="%1."/>
      <w:lvlJc w:val="left"/>
      <w:pPr>
        <w:tabs>
          <w:tab w:val="num" w:pos="360"/>
        </w:tabs>
        <w:ind w:left="360" w:hanging="360"/>
      </w:pPr>
      <w:rPr>
        <w:rFonts w:ascii="Arial Narrow" w:hAnsi="Arial Narrow"/>
        <w:sz w:val="24"/>
      </w:rPr>
    </w:lvl>
    <w:lvl w:ilvl="1">
      <w:start w:val="1"/>
      <w:numFmt w:val="decimal"/>
      <w:lvlText w:val="%1.%2."/>
      <w:lvlJc w:val="left"/>
      <w:pPr>
        <w:tabs>
          <w:tab w:val="num" w:pos="792"/>
        </w:tabs>
        <w:ind w:left="432" w:hanging="432"/>
      </w:pPr>
      <w:rPr>
        <w:rFonts w:ascii="Arial Narrow" w:hAnsi="Arial Narrow"/>
        <w:sz w:val="24"/>
      </w:rPr>
    </w:lvl>
    <w:lvl w:ilvl="2">
      <w:start w:val="1"/>
      <w:numFmt w:val="decimal"/>
      <w:lvlText w:val="%1.%2.%3."/>
      <w:lvlJc w:val="left"/>
      <w:pPr>
        <w:tabs>
          <w:tab w:val="num" w:pos="1440"/>
        </w:tabs>
        <w:ind w:left="504" w:hanging="504"/>
      </w:pPr>
      <w:rPr>
        <w:rFonts w:ascii="Arial Narrow" w:hAnsi="Arial Narrow"/>
        <w:sz w:val="24"/>
      </w:rPr>
    </w:lvl>
    <w:lvl w:ilvl="3">
      <w:start w:val="1"/>
      <w:numFmt w:val="decimal"/>
      <w:lvlText w:val="%1.%2.%3.%4."/>
      <w:lvlJc w:val="left"/>
      <w:pPr>
        <w:tabs>
          <w:tab w:val="num" w:pos="2160"/>
        </w:tabs>
        <w:ind w:left="648" w:hanging="648"/>
      </w:pPr>
      <w:rPr>
        <w:rFonts w:ascii="Arial Narrow" w:hAnsi="Arial Narrow"/>
        <w:sz w:val="24"/>
      </w:rPr>
    </w:lvl>
    <w:lvl w:ilvl="4">
      <w:start w:val="1"/>
      <w:numFmt w:val="decimal"/>
      <w:lvlText w:val="%1.%2.%3.%4.%5."/>
      <w:lvlJc w:val="left"/>
      <w:pPr>
        <w:tabs>
          <w:tab w:val="num" w:pos="2520"/>
        </w:tabs>
        <w:ind w:left="792" w:hanging="792"/>
      </w:pPr>
      <w:rPr>
        <w:rFonts w:ascii="Arial Narrow" w:hAnsi="Arial Narrow"/>
        <w:sz w:val="24"/>
      </w:rPr>
    </w:lvl>
    <w:lvl w:ilvl="5">
      <w:start w:val="1"/>
      <w:numFmt w:val="decimal"/>
      <w:lvlText w:val="%1.%2.%3.%4.%5.%6."/>
      <w:lvlJc w:val="left"/>
      <w:pPr>
        <w:tabs>
          <w:tab w:val="num" w:pos="3240"/>
        </w:tabs>
        <w:ind w:left="9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9">
    <w:nsid w:val="53263193"/>
    <w:multiLevelType w:val="multilevel"/>
    <w:tmpl w:val="0415001F"/>
    <w:lvl w:ilvl="0">
      <w:start w:val="1"/>
      <w:numFmt w:val="decimal"/>
      <w:lvlText w:val="%1."/>
      <w:lvlJc w:val="left"/>
      <w:pPr>
        <w:tabs>
          <w:tab w:val="num" w:pos="360"/>
        </w:tabs>
        <w:ind w:left="360" w:hanging="360"/>
      </w:pPr>
      <w:rPr>
        <w:rFonts w:ascii="Arial Narrow" w:hAnsi="Arial Narrow"/>
        <w:sz w:val="24"/>
      </w:rPr>
    </w:lvl>
    <w:lvl w:ilvl="1">
      <w:start w:val="1"/>
      <w:numFmt w:val="decimal"/>
      <w:lvlText w:val="%1.%2."/>
      <w:lvlJc w:val="left"/>
      <w:pPr>
        <w:tabs>
          <w:tab w:val="num" w:pos="792"/>
        </w:tabs>
        <w:ind w:left="432" w:hanging="432"/>
      </w:pPr>
      <w:rPr>
        <w:rFonts w:ascii="Arial Narrow" w:hAnsi="Arial Narrow"/>
        <w:sz w:val="24"/>
      </w:rPr>
    </w:lvl>
    <w:lvl w:ilvl="2">
      <w:start w:val="1"/>
      <w:numFmt w:val="decimal"/>
      <w:lvlText w:val="%1.%2.%3."/>
      <w:lvlJc w:val="left"/>
      <w:pPr>
        <w:tabs>
          <w:tab w:val="num" w:pos="1440"/>
        </w:tabs>
        <w:ind w:left="504" w:hanging="504"/>
      </w:pPr>
      <w:rPr>
        <w:rFonts w:ascii="Arial Narrow" w:hAnsi="Arial Narrow"/>
        <w:sz w:val="24"/>
      </w:rPr>
    </w:lvl>
    <w:lvl w:ilvl="3">
      <w:start w:val="1"/>
      <w:numFmt w:val="decimal"/>
      <w:lvlText w:val="%1.%2.%3.%4."/>
      <w:lvlJc w:val="left"/>
      <w:pPr>
        <w:tabs>
          <w:tab w:val="num" w:pos="2160"/>
        </w:tabs>
        <w:ind w:left="648" w:hanging="648"/>
      </w:pPr>
      <w:rPr>
        <w:rFonts w:ascii="Arial Narrow" w:hAnsi="Arial Narrow"/>
        <w:sz w:val="24"/>
      </w:rPr>
    </w:lvl>
    <w:lvl w:ilvl="4">
      <w:start w:val="1"/>
      <w:numFmt w:val="decimal"/>
      <w:lvlText w:val="%1.%2.%3.%4.%5."/>
      <w:lvlJc w:val="left"/>
      <w:pPr>
        <w:tabs>
          <w:tab w:val="num" w:pos="2520"/>
        </w:tabs>
        <w:ind w:left="792" w:hanging="792"/>
      </w:pPr>
      <w:rPr>
        <w:rFonts w:ascii="Arial Narrow" w:hAnsi="Arial Narrow"/>
        <w:sz w:val="24"/>
      </w:rPr>
    </w:lvl>
    <w:lvl w:ilvl="5">
      <w:start w:val="1"/>
      <w:numFmt w:val="decimal"/>
      <w:lvlText w:val="%1.%2.%3.%4.%5.%6."/>
      <w:lvlJc w:val="left"/>
      <w:pPr>
        <w:tabs>
          <w:tab w:val="num" w:pos="3240"/>
        </w:tabs>
        <w:ind w:left="9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0">
    <w:nsid w:val="55056E3C"/>
    <w:multiLevelType w:val="multilevel"/>
    <w:tmpl w:val="0415001F"/>
    <w:lvl w:ilvl="0">
      <w:start w:val="1"/>
      <w:numFmt w:val="decimal"/>
      <w:lvlText w:val="%1."/>
      <w:lvlJc w:val="left"/>
      <w:pPr>
        <w:tabs>
          <w:tab w:val="num" w:pos="360"/>
        </w:tabs>
        <w:ind w:left="360" w:hanging="360"/>
      </w:pPr>
      <w:rPr>
        <w:rFonts w:ascii="Arial Narrow" w:hAnsi="Arial Narrow"/>
        <w:sz w:val="24"/>
      </w:rPr>
    </w:lvl>
    <w:lvl w:ilvl="1">
      <w:start w:val="1"/>
      <w:numFmt w:val="decimal"/>
      <w:lvlText w:val="%1.%2."/>
      <w:lvlJc w:val="left"/>
      <w:pPr>
        <w:tabs>
          <w:tab w:val="num" w:pos="792"/>
        </w:tabs>
        <w:ind w:left="432" w:hanging="432"/>
      </w:pPr>
      <w:rPr>
        <w:rFonts w:ascii="Arial Narrow" w:hAnsi="Arial Narrow"/>
        <w:sz w:val="24"/>
      </w:rPr>
    </w:lvl>
    <w:lvl w:ilvl="2">
      <w:start w:val="1"/>
      <w:numFmt w:val="decimal"/>
      <w:lvlText w:val="%1.%2.%3."/>
      <w:lvlJc w:val="left"/>
      <w:pPr>
        <w:tabs>
          <w:tab w:val="num" w:pos="1440"/>
        </w:tabs>
        <w:ind w:left="504" w:hanging="504"/>
      </w:pPr>
      <w:rPr>
        <w:rFonts w:ascii="Arial Narrow" w:hAnsi="Arial Narrow"/>
        <w:sz w:val="24"/>
      </w:rPr>
    </w:lvl>
    <w:lvl w:ilvl="3">
      <w:start w:val="1"/>
      <w:numFmt w:val="decimal"/>
      <w:lvlText w:val="%1.%2.%3.%4."/>
      <w:lvlJc w:val="left"/>
      <w:pPr>
        <w:tabs>
          <w:tab w:val="num" w:pos="2160"/>
        </w:tabs>
        <w:ind w:left="648" w:hanging="648"/>
      </w:pPr>
      <w:rPr>
        <w:rFonts w:ascii="Arial Narrow" w:hAnsi="Arial Narrow"/>
        <w:sz w:val="24"/>
      </w:rPr>
    </w:lvl>
    <w:lvl w:ilvl="4">
      <w:start w:val="1"/>
      <w:numFmt w:val="decimal"/>
      <w:lvlText w:val="%1.%2.%3.%4.%5."/>
      <w:lvlJc w:val="left"/>
      <w:pPr>
        <w:tabs>
          <w:tab w:val="num" w:pos="2520"/>
        </w:tabs>
        <w:ind w:left="792" w:hanging="792"/>
      </w:pPr>
      <w:rPr>
        <w:rFonts w:ascii="Arial Narrow" w:hAnsi="Arial Narrow"/>
        <w:sz w:val="24"/>
      </w:rPr>
    </w:lvl>
    <w:lvl w:ilvl="5">
      <w:start w:val="1"/>
      <w:numFmt w:val="decimal"/>
      <w:lvlText w:val="%1.%2.%3.%4.%5.%6."/>
      <w:lvlJc w:val="left"/>
      <w:pPr>
        <w:tabs>
          <w:tab w:val="num" w:pos="3240"/>
        </w:tabs>
        <w:ind w:left="9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1">
    <w:nsid w:val="5EC86461"/>
    <w:multiLevelType w:val="hybridMultilevel"/>
    <w:tmpl w:val="49E2C1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53D1168"/>
    <w:multiLevelType w:val="multilevel"/>
    <w:tmpl w:val="0415001F"/>
    <w:lvl w:ilvl="0">
      <w:start w:val="1"/>
      <w:numFmt w:val="decimal"/>
      <w:lvlText w:val="%1."/>
      <w:lvlJc w:val="left"/>
      <w:pPr>
        <w:tabs>
          <w:tab w:val="num" w:pos="360"/>
        </w:tabs>
        <w:ind w:left="360" w:hanging="360"/>
      </w:pPr>
      <w:rPr>
        <w:rFonts w:ascii="Arial Narrow" w:hAnsi="Arial Narrow"/>
        <w:sz w:val="24"/>
      </w:rPr>
    </w:lvl>
    <w:lvl w:ilvl="1">
      <w:start w:val="1"/>
      <w:numFmt w:val="decimal"/>
      <w:lvlText w:val="%1.%2."/>
      <w:lvlJc w:val="left"/>
      <w:pPr>
        <w:tabs>
          <w:tab w:val="num" w:pos="792"/>
        </w:tabs>
        <w:ind w:left="432" w:hanging="432"/>
      </w:pPr>
      <w:rPr>
        <w:rFonts w:ascii="Arial Narrow" w:hAnsi="Arial Narrow"/>
        <w:sz w:val="24"/>
      </w:rPr>
    </w:lvl>
    <w:lvl w:ilvl="2">
      <w:start w:val="1"/>
      <w:numFmt w:val="decimal"/>
      <w:lvlText w:val="%1.%2.%3."/>
      <w:lvlJc w:val="left"/>
      <w:pPr>
        <w:tabs>
          <w:tab w:val="num" w:pos="1440"/>
        </w:tabs>
        <w:ind w:left="504" w:hanging="504"/>
      </w:pPr>
      <w:rPr>
        <w:rFonts w:ascii="Arial Narrow" w:hAnsi="Arial Narrow"/>
        <w:sz w:val="24"/>
      </w:rPr>
    </w:lvl>
    <w:lvl w:ilvl="3">
      <w:start w:val="1"/>
      <w:numFmt w:val="decimal"/>
      <w:lvlText w:val="%1.%2.%3.%4."/>
      <w:lvlJc w:val="left"/>
      <w:pPr>
        <w:tabs>
          <w:tab w:val="num" w:pos="2160"/>
        </w:tabs>
        <w:ind w:left="648" w:hanging="648"/>
      </w:pPr>
      <w:rPr>
        <w:rFonts w:ascii="Arial Narrow" w:hAnsi="Arial Narrow"/>
        <w:sz w:val="24"/>
      </w:rPr>
    </w:lvl>
    <w:lvl w:ilvl="4">
      <w:start w:val="1"/>
      <w:numFmt w:val="decimal"/>
      <w:lvlText w:val="%1.%2.%3.%4.%5."/>
      <w:lvlJc w:val="left"/>
      <w:pPr>
        <w:tabs>
          <w:tab w:val="num" w:pos="2520"/>
        </w:tabs>
        <w:ind w:left="792" w:hanging="792"/>
      </w:pPr>
      <w:rPr>
        <w:rFonts w:ascii="Arial Narrow" w:hAnsi="Arial Narrow"/>
        <w:sz w:val="24"/>
      </w:rPr>
    </w:lvl>
    <w:lvl w:ilvl="5">
      <w:start w:val="1"/>
      <w:numFmt w:val="decimal"/>
      <w:lvlText w:val="%1.%2.%3.%4.%5.%6."/>
      <w:lvlJc w:val="left"/>
      <w:pPr>
        <w:tabs>
          <w:tab w:val="num" w:pos="3240"/>
        </w:tabs>
        <w:ind w:left="9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3">
    <w:nsid w:val="65E02046"/>
    <w:multiLevelType w:val="multilevel"/>
    <w:tmpl w:val="0415001F"/>
    <w:lvl w:ilvl="0">
      <w:start w:val="1"/>
      <w:numFmt w:val="decimal"/>
      <w:lvlText w:val="%1."/>
      <w:lvlJc w:val="left"/>
      <w:pPr>
        <w:tabs>
          <w:tab w:val="num" w:pos="360"/>
        </w:tabs>
        <w:ind w:left="360" w:hanging="360"/>
      </w:pPr>
      <w:rPr>
        <w:rFonts w:ascii="Arial Narrow" w:hAnsi="Arial Narrow"/>
        <w:sz w:val="24"/>
      </w:rPr>
    </w:lvl>
    <w:lvl w:ilvl="1">
      <w:start w:val="1"/>
      <w:numFmt w:val="decimal"/>
      <w:lvlText w:val="%1.%2."/>
      <w:lvlJc w:val="left"/>
      <w:pPr>
        <w:tabs>
          <w:tab w:val="num" w:pos="792"/>
        </w:tabs>
        <w:ind w:left="432" w:hanging="432"/>
      </w:pPr>
      <w:rPr>
        <w:rFonts w:ascii="Arial Narrow" w:hAnsi="Arial Narrow"/>
        <w:sz w:val="24"/>
      </w:rPr>
    </w:lvl>
    <w:lvl w:ilvl="2">
      <w:start w:val="1"/>
      <w:numFmt w:val="decimal"/>
      <w:lvlText w:val="%1.%2.%3."/>
      <w:lvlJc w:val="left"/>
      <w:pPr>
        <w:tabs>
          <w:tab w:val="num" w:pos="1440"/>
        </w:tabs>
        <w:ind w:left="504" w:hanging="504"/>
      </w:pPr>
      <w:rPr>
        <w:rFonts w:ascii="Arial Narrow" w:hAnsi="Arial Narrow"/>
        <w:sz w:val="24"/>
      </w:rPr>
    </w:lvl>
    <w:lvl w:ilvl="3">
      <w:start w:val="1"/>
      <w:numFmt w:val="decimal"/>
      <w:lvlText w:val="%1.%2.%3.%4."/>
      <w:lvlJc w:val="left"/>
      <w:pPr>
        <w:tabs>
          <w:tab w:val="num" w:pos="2160"/>
        </w:tabs>
        <w:ind w:left="648" w:hanging="648"/>
      </w:pPr>
      <w:rPr>
        <w:rFonts w:ascii="Arial Narrow" w:hAnsi="Arial Narrow"/>
        <w:sz w:val="24"/>
      </w:rPr>
    </w:lvl>
    <w:lvl w:ilvl="4">
      <w:start w:val="1"/>
      <w:numFmt w:val="decimal"/>
      <w:lvlText w:val="%1.%2.%3.%4.%5."/>
      <w:lvlJc w:val="left"/>
      <w:pPr>
        <w:tabs>
          <w:tab w:val="num" w:pos="2520"/>
        </w:tabs>
        <w:ind w:left="792" w:hanging="792"/>
      </w:pPr>
      <w:rPr>
        <w:rFonts w:ascii="Arial Narrow" w:hAnsi="Arial Narrow"/>
        <w:sz w:val="24"/>
      </w:rPr>
    </w:lvl>
    <w:lvl w:ilvl="5">
      <w:start w:val="1"/>
      <w:numFmt w:val="decimal"/>
      <w:lvlText w:val="%1.%2.%3.%4.%5.%6."/>
      <w:lvlJc w:val="left"/>
      <w:pPr>
        <w:tabs>
          <w:tab w:val="num" w:pos="3240"/>
        </w:tabs>
        <w:ind w:left="9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4">
    <w:nsid w:val="66D82FCA"/>
    <w:multiLevelType w:val="hybridMultilevel"/>
    <w:tmpl w:val="1752ED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69AC4232"/>
    <w:multiLevelType w:val="multilevel"/>
    <w:tmpl w:val="0ED0B2DE"/>
    <w:lvl w:ilvl="0">
      <w:start w:val="1"/>
      <w:numFmt w:val="decimal"/>
      <w:lvlText w:val="%1."/>
      <w:lvlJc w:val="left"/>
      <w:pPr>
        <w:tabs>
          <w:tab w:val="num" w:pos="0"/>
        </w:tabs>
        <w:ind w:left="567" w:hanging="567"/>
      </w:pPr>
      <w:rPr>
        <w:rFonts w:hint="default"/>
      </w:rPr>
    </w:lvl>
    <w:lvl w:ilvl="1">
      <w:start w:val="1"/>
      <w:numFmt w:val="decimal"/>
      <w:lvlText w:val="%1.%2."/>
      <w:lvlJc w:val="left"/>
      <w:pPr>
        <w:tabs>
          <w:tab w:val="num" w:pos="0"/>
        </w:tabs>
        <w:ind w:left="567" w:hanging="567"/>
      </w:pPr>
      <w:rPr>
        <w:rFonts w:hint="default"/>
      </w:rPr>
    </w:lvl>
    <w:lvl w:ilvl="2">
      <w:start w:val="1"/>
      <w:numFmt w:val="decimal"/>
      <w:lvlText w:val="%1.%2.%3."/>
      <w:lvlJc w:val="left"/>
      <w:pPr>
        <w:tabs>
          <w:tab w:val="num" w:pos="0"/>
        </w:tabs>
        <w:ind w:left="567" w:hanging="567"/>
      </w:pPr>
      <w:rPr>
        <w:rFonts w:hint="default"/>
      </w:rPr>
    </w:lvl>
    <w:lvl w:ilvl="3">
      <w:start w:val="1"/>
      <w:numFmt w:val="decimal"/>
      <w:lvlText w:val="%1.%2.%3.%4."/>
      <w:lvlJc w:val="left"/>
      <w:pPr>
        <w:tabs>
          <w:tab w:val="num" w:pos="1134"/>
        </w:tabs>
        <w:ind w:left="1134" w:hanging="283"/>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6A076C52"/>
    <w:multiLevelType w:val="multilevel"/>
    <w:tmpl w:val="0415001F"/>
    <w:lvl w:ilvl="0">
      <w:start w:val="1"/>
      <w:numFmt w:val="decimal"/>
      <w:lvlText w:val="%1."/>
      <w:lvlJc w:val="left"/>
      <w:pPr>
        <w:tabs>
          <w:tab w:val="num" w:pos="360"/>
        </w:tabs>
        <w:ind w:left="360" w:hanging="360"/>
      </w:pPr>
      <w:rPr>
        <w:rFonts w:ascii="Arial Narrow" w:hAnsi="Arial Narrow"/>
        <w:sz w:val="24"/>
      </w:rPr>
    </w:lvl>
    <w:lvl w:ilvl="1">
      <w:start w:val="1"/>
      <w:numFmt w:val="decimal"/>
      <w:lvlText w:val="%1.%2."/>
      <w:lvlJc w:val="left"/>
      <w:pPr>
        <w:tabs>
          <w:tab w:val="num" w:pos="792"/>
        </w:tabs>
        <w:ind w:left="432" w:hanging="432"/>
      </w:pPr>
      <w:rPr>
        <w:rFonts w:ascii="Arial Narrow" w:hAnsi="Arial Narrow"/>
        <w:sz w:val="24"/>
      </w:rPr>
    </w:lvl>
    <w:lvl w:ilvl="2">
      <w:start w:val="1"/>
      <w:numFmt w:val="decimal"/>
      <w:lvlText w:val="%1.%2.%3."/>
      <w:lvlJc w:val="left"/>
      <w:pPr>
        <w:tabs>
          <w:tab w:val="num" w:pos="1440"/>
        </w:tabs>
        <w:ind w:left="504" w:hanging="504"/>
      </w:pPr>
      <w:rPr>
        <w:rFonts w:ascii="Arial Narrow" w:hAnsi="Arial Narrow"/>
        <w:sz w:val="24"/>
      </w:rPr>
    </w:lvl>
    <w:lvl w:ilvl="3">
      <w:start w:val="1"/>
      <w:numFmt w:val="decimal"/>
      <w:lvlText w:val="%1.%2.%3.%4."/>
      <w:lvlJc w:val="left"/>
      <w:pPr>
        <w:tabs>
          <w:tab w:val="num" w:pos="2160"/>
        </w:tabs>
        <w:ind w:left="648" w:hanging="648"/>
      </w:pPr>
      <w:rPr>
        <w:rFonts w:ascii="Arial Narrow" w:hAnsi="Arial Narrow"/>
        <w:sz w:val="24"/>
      </w:rPr>
    </w:lvl>
    <w:lvl w:ilvl="4">
      <w:start w:val="1"/>
      <w:numFmt w:val="decimal"/>
      <w:lvlText w:val="%1.%2.%3.%4.%5."/>
      <w:lvlJc w:val="left"/>
      <w:pPr>
        <w:tabs>
          <w:tab w:val="num" w:pos="2520"/>
        </w:tabs>
        <w:ind w:left="792" w:hanging="792"/>
      </w:pPr>
      <w:rPr>
        <w:rFonts w:ascii="Arial Narrow" w:hAnsi="Arial Narrow"/>
        <w:sz w:val="24"/>
      </w:rPr>
    </w:lvl>
    <w:lvl w:ilvl="5">
      <w:start w:val="1"/>
      <w:numFmt w:val="decimal"/>
      <w:lvlText w:val="%1.%2.%3.%4.%5.%6."/>
      <w:lvlJc w:val="left"/>
      <w:pPr>
        <w:tabs>
          <w:tab w:val="num" w:pos="3240"/>
        </w:tabs>
        <w:ind w:left="9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7">
    <w:nsid w:val="6A836628"/>
    <w:multiLevelType w:val="multilevel"/>
    <w:tmpl w:val="0415001F"/>
    <w:lvl w:ilvl="0">
      <w:start w:val="1"/>
      <w:numFmt w:val="decimal"/>
      <w:lvlText w:val="%1."/>
      <w:lvlJc w:val="left"/>
      <w:pPr>
        <w:tabs>
          <w:tab w:val="num" w:pos="360"/>
        </w:tabs>
        <w:ind w:left="360" w:hanging="360"/>
      </w:pPr>
      <w:rPr>
        <w:rFonts w:ascii="Arial Narrow" w:hAnsi="Arial Narrow"/>
        <w:sz w:val="24"/>
      </w:rPr>
    </w:lvl>
    <w:lvl w:ilvl="1">
      <w:start w:val="1"/>
      <w:numFmt w:val="decimal"/>
      <w:lvlText w:val="%1.%2."/>
      <w:lvlJc w:val="left"/>
      <w:pPr>
        <w:tabs>
          <w:tab w:val="num" w:pos="792"/>
        </w:tabs>
        <w:ind w:left="432" w:hanging="432"/>
      </w:pPr>
      <w:rPr>
        <w:rFonts w:ascii="Arial Narrow" w:hAnsi="Arial Narrow"/>
        <w:sz w:val="24"/>
      </w:rPr>
    </w:lvl>
    <w:lvl w:ilvl="2">
      <w:start w:val="1"/>
      <w:numFmt w:val="decimal"/>
      <w:lvlText w:val="%1.%2.%3."/>
      <w:lvlJc w:val="left"/>
      <w:pPr>
        <w:tabs>
          <w:tab w:val="num" w:pos="1582"/>
        </w:tabs>
        <w:ind w:left="646" w:hanging="504"/>
      </w:pPr>
      <w:rPr>
        <w:rFonts w:ascii="Arial Narrow" w:hAnsi="Arial Narrow"/>
        <w:sz w:val="24"/>
      </w:rPr>
    </w:lvl>
    <w:lvl w:ilvl="3">
      <w:start w:val="1"/>
      <w:numFmt w:val="decimal"/>
      <w:lvlText w:val="%1.%2.%3.%4."/>
      <w:lvlJc w:val="left"/>
      <w:pPr>
        <w:tabs>
          <w:tab w:val="num" w:pos="2160"/>
        </w:tabs>
        <w:ind w:left="648" w:hanging="648"/>
      </w:pPr>
      <w:rPr>
        <w:rFonts w:ascii="Arial Narrow" w:hAnsi="Arial Narrow"/>
        <w:sz w:val="24"/>
      </w:rPr>
    </w:lvl>
    <w:lvl w:ilvl="4">
      <w:start w:val="1"/>
      <w:numFmt w:val="decimal"/>
      <w:lvlText w:val="%1.%2.%3.%4.%5."/>
      <w:lvlJc w:val="left"/>
      <w:pPr>
        <w:tabs>
          <w:tab w:val="num" w:pos="2520"/>
        </w:tabs>
        <w:ind w:left="792" w:hanging="792"/>
      </w:pPr>
      <w:rPr>
        <w:rFonts w:ascii="Arial Narrow" w:hAnsi="Arial Narrow"/>
        <w:sz w:val="24"/>
      </w:rPr>
    </w:lvl>
    <w:lvl w:ilvl="5">
      <w:start w:val="1"/>
      <w:numFmt w:val="decimal"/>
      <w:lvlText w:val="%1.%2.%3.%4.%5.%6."/>
      <w:lvlJc w:val="left"/>
      <w:pPr>
        <w:tabs>
          <w:tab w:val="num" w:pos="3240"/>
        </w:tabs>
        <w:ind w:left="9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8">
    <w:nsid w:val="6E3656BA"/>
    <w:multiLevelType w:val="hybridMultilevel"/>
    <w:tmpl w:val="A0846DBA"/>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nsid w:val="747049D4"/>
    <w:multiLevelType w:val="hybridMultilevel"/>
    <w:tmpl w:val="419678A4"/>
    <w:lvl w:ilvl="0" w:tplc="F962BC4E">
      <w:start w:val="1"/>
      <w:numFmt w:val="decimal"/>
      <w:lvlText w:val="%1."/>
      <w:lvlJc w:val="left"/>
      <w:pPr>
        <w:tabs>
          <w:tab w:val="num" w:pos="360"/>
        </w:tabs>
        <w:ind w:left="227" w:hanging="227"/>
      </w:pPr>
      <w:rPr>
        <w:rFonts w:hint="default"/>
      </w:rPr>
    </w:lvl>
    <w:lvl w:ilvl="1" w:tplc="9F2262A6" w:tentative="1">
      <w:start w:val="1"/>
      <w:numFmt w:val="lowerLetter"/>
      <w:lvlText w:val="%2."/>
      <w:lvlJc w:val="left"/>
      <w:pPr>
        <w:tabs>
          <w:tab w:val="num" w:pos="1440"/>
        </w:tabs>
        <w:ind w:left="1440" w:hanging="360"/>
      </w:pPr>
    </w:lvl>
    <w:lvl w:ilvl="2" w:tplc="11544942" w:tentative="1">
      <w:start w:val="1"/>
      <w:numFmt w:val="lowerRoman"/>
      <w:lvlText w:val="%3."/>
      <w:lvlJc w:val="right"/>
      <w:pPr>
        <w:tabs>
          <w:tab w:val="num" w:pos="2160"/>
        </w:tabs>
        <w:ind w:left="2160" w:hanging="180"/>
      </w:pPr>
    </w:lvl>
    <w:lvl w:ilvl="3" w:tplc="F54041A8" w:tentative="1">
      <w:start w:val="1"/>
      <w:numFmt w:val="decimal"/>
      <w:lvlText w:val="%4."/>
      <w:lvlJc w:val="left"/>
      <w:pPr>
        <w:tabs>
          <w:tab w:val="num" w:pos="2880"/>
        </w:tabs>
        <w:ind w:left="2880" w:hanging="360"/>
      </w:pPr>
    </w:lvl>
    <w:lvl w:ilvl="4" w:tplc="4FF6249C" w:tentative="1">
      <w:start w:val="1"/>
      <w:numFmt w:val="lowerLetter"/>
      <w:lvlText w:val="%5."/>
      <w:lvlJc w:val="left"/>
      <w:pPr>
        <w:tabs>
          <w:tab w:val="num" w:pos="3600"/>
        </w:tabs>
        <w:ind w:left="3600" w:hanging="360"/>
      </w:pPr>
    </w:lvl>
    <w:lvl w:ilvl="5" w:tplc="E6388134" w:tentative="1">
      <w:start w:val="1"/>
      <w:numFmt w:val="lowerRoman"/>
      <w:lvlText w:val="%6."/>
      <w:lvlJc w:val="right"/>
      <w:pPr>
        <w:tabs>
          <w:tab w:val="num" w:pos="4320"/>
        </w:tabs>
        <w:ind w:left="4320" w:hanging="180"/>
      </w:pPr>
    </w:lvl>
    <w:lvl w:ilvl="6" w:tplc="18E66F9E" w:tentative="1">
      <w:start w:val="1"/>
      <w:numFmt w:val="decimal"/>
      <w:lvlText w:val="%7."/>
      <w:lvlJc w:val="left"/>
      <w:pPr>
        <w:tabs>
          <w:tab w:val="num" w:pos="5040"/>
        </w:tabs>
        <w:ind w:left="5040" w:hanging="360"/>
      </w:pPr>
    </w:lvl>
    <w:lvl w:ilvl="7" w:tplc="A0AC790E" w:tentative="1">
      <w:start w:val="1"/>
      <w:numFmt w:val="lowerLetter"/>
      <w:lvlText w:val="%8."/>
      <w:lvlJc w:val="left"/>
      <w:pPr>
        <w:tabs>
          <w:tab w:val="num" w:pos="5760"/>
        </w:tabs>
        <w:ind w:left="5760" w:hanging="360"/>
      </w:pPr>
    </w:lvl>
    <w:lvl w:ilvl="8" w:tplc="9162FBDA" w:tentative="1">
      <w:start w:val="1"/>
      <w:numFmt w:val="lowerRoman"/>
      <w:lvlText w:val="%9."/>
      <w:lvlJc w:val="right"/>
      <w:pPr>
        <w:tabs>
          <w:tab w:val="num" w:pos="6480"/>
        </w:tabs>
        <w:ind w:left="6480" w:hanging="180"/>
      </w:pPr>
    </w:lvl>
  </w:abstractNum>
  <w:abstractNum w:abstractNumId="40">
    <w:nsid w:val="76A56EF4"/>
    <w:multiLevelType w:val="multilevel"/>
    <w:tmpl w:val="0415001F"/>
    <w:lvl w:ilvl="0">
      <w:start w:val="1"/>
      <w:numFmt w:val="decimal"/>
      <w:lvlText w:val="%1."/>
      <w:lvlJc w:val="left"/>
      <w:pPr>
        <w:tabs>
          <w:tab w:val="num" w:pos="360"/>
        </w:tabs>
        <w:ind w:left="360" w:hanging="360"/>
      </w:pPr>
      <w:rPr>
        <w:rFonts w:ascii="Arial Narrow" w:hAnsi="Arial Narrow"/>
        <w:sz w:val="24"/>
      </w:rPr>
    </w:lvl>
    <w:lvl w:ilvl="1">
      <w:start w:val="1"/>
      <w:numFmt w:val="decimal"/>
      <w:lvlText w:val="%1.%2."/>
      <w:lvlJc w:val="left"/>
      <w:pPr>
        <w:tabs>
          <w:tab w:val="num" w:pos="792"/>
        </w:tabs>
        <w:ind w:left="432" w:hanging="432"/>
      </w:pPr>
      <w:rPr>
        <w:rFonts w:ascii="Arial Narrow" w:hAnsi="Arial Narrow"/>
        <w:sz w:val="24"/>
      </w:rPr>
    </w:lvl>
    <w:lvl w:ilvl="2">
      <w:start w:val="1"/>
      <w:numFmt w:val="decimal"/>
      <w:lvlText w:val="%1.%2.%3."/>
      <w:lvlJc w:val="left"/>
      <w:pPr>
        <w:tabs>
          <w:tab w:val="num" w:pos="1440"/>
        </w:tabs>
        <w:ind w:left="504" w:hanging="504"/>
      </w:pPr>
      <w:rPr>
        <w:rFonts w:ascii="Arial Narrow" w:hAnsi="Arial Narrow"/>
        <w:sz w:val="24"/>
      </w:rPr>
    </w:lvl>
    <w:lvl w:ilvl="3">
      <w:start w:val="1"/>
      <w:numFmt w:val="decimal"/>
      <w:lvlText w:val="%1.%2.%3.%4."/>
      <w:lvlJc w:val="left"/>
      <w:pPr>
        <w:tabs>
          <w:tab w:val="num" w:pos="2160"/>
        </w:tabs>
        <w:ind w:left="648" w:hanging="648"/>
      </w:pPr>
      <w:rPr>
        <w:rFonts w:ascii="Arial Narrow" w:hAnsi="Arial Narrow"/>
        <w:sz w:val="24"/>
      </w:rPr>
    </w:lvl>
    <w:lvl w:ilvl="4">
      <w:start w:val="1"/>
      <w:numFmt w:val="decimal"/>
      <w:lvlText w:val="%1.%2.%3.%4.%5."/>
      <w:lvlJc w:val="left"/>
      <w:pPr>
        <w:tabs>
          <w:tab w:val="num" w:pos="2520"/>
        </w:tabs>
        <w:ind w:left="792" w:hanging="792"/>
      </w:pPr>
      <w:rPr>
        <w:rFonts w:ascii="Arial Narrow" w:hAnsi="Arial Narrow"/>
        <w:sz w:val="24"/>
      </w:rPr>
    </w:lvl>
    <w:lvl w:ilvl="5">
      <w:start w:val="1"/>
      <w:numFmt w:val="decimal"/>
      <w:lvlText w:val="%1.%2.%3.%4.%5.%6."/>
      <w:lvlJc w:val="left"/>
      <w:pPr>
        <w:tabs>
          <w:tab w:val="num" w:pos="3240"/>
        </w:tabs>
        <w:ind w:left="9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1">
    <w:nsid w:val="77122E22"/>
    <w:multiLevelType w:val="multilevel"/>
    <w:tmpl w:val="0415001F"/>
    <w:lvl w:ilvl="0">
      <w:start w:val="1"/>
      <w:numFmt w:val="decimal"/>
      <w:lvlText w:val="%1."/>
      <w:lvlJc w:val="left"/>
      <w:pPr>
        <w:tabs>
          <w:tab w:val="num" w:pos="360"/>
        </w:tabs>
        <w:ind w:left="360" w:hanging="360"/>
      </w:pPr>
      <w:rPr>
        <w:rFonts w:ascii="Arial Narrow" w:hAnsi="Arial Narrow"/>
        <w:sz w:val="24"/>
      </w:rPr>
    </w:lvl>
    <w:lvl w:ilvl="1">
      <w:start w:val="1"/>
      <w:numFmt w:val="decimal"/>
      <w:lvlText w:val="%1.%2."/>
      <w:lvlJc w:val="left"/>
      <w:pPr>
        <w:tabs>
          <w:tab w:val="num" w:pos="792"/>
        </w:tabs>
        <w:ind w:left="432" w:hanging="432"/>
      </w:pPr>
      <w:rPr>
        <w:rFonts w:ascii="Arial Narrow" w:hAnsi="Arial Narrow"/>
        <w:sz w:val="24"/>
      </w:rPr>
    </w:lvl>
    <w:lvl w:ilvl="2">
      <w:start w:val="1"/>
      <w:numFmt w:val="decimal"/>
      <w:lvlText w:val="%1.%2.%3."/>
      <w:lvlJc w:val="left"/>
      <w:pPr>
        <w:tabs>
          <w:tab w:val="num" w:pos="1440"/>
        </w:tabs>
        <w:ind w:left="504" w:hanging="504"/>
      </w:pPr>
      <w:rPr>
        <w:rFonts w:ascii="Arial Narrow" w:hAnsi="Arial Narrow"/>
        <w:sz w:val="24"/>
      </w:rPr>
    </w:lvl>
    <w:lvl w:ilvl="3">
      <w:start w:val="1"/>
      <w:numFmt w:val="decimal"/>
      <w:lvlText w:val="%1.%2.%3.%4."/>
      <w:lvlJc w:val="left"/>
      <w:pPr>
        <w:tabs>
          <w:tab w:val="num" w:pos="2160"/>
        </w:tabs>
        <w:ind w:left="648" w:hanging="648"/>
      </w:pPr>
      <w:rPr>
        <w:rFonts w:ascii="Arial Narrow" w:hAnsi="Arial Narrow"/>
        <w:sz w:val="24"/>
      </w:rPr>
    </w:lvl>
    <w:lvl w:ilvl="4">
      <w:start w:val="1"/>
      <w:numFmt w:val="decimal"/>
      <w:lvlText w:val="%1.%2.%3.%4.%5."/>
      <w:lvlJc w:val="left"/>
      <w:pPr>
        <w:tabs>
          <w:tab w:val="num" w:pos="2520"/>
        </w:tabs>
        <w:ind w:left="792" w:hanging="792"/>
      </w:pPr>
      <w:rPr>
        <w:rFonts w:ascii="Arial Narrow" w:hAnsi="Arial Narrow"/>
        <w:sz w:val="24"/>
      </w:rPr>
    </w:lvl>
    <w:lvl w:ilvl="5">
      <w:start w:val="1"/>
      <w:numFmt w:val="decimal"/>
      <w:lvlText w:val="%1.%2.%3.%4.%5.%6."/>
      <w:lvlJc w:val="left"/>
      <w:pPr>
        <w:tabs>
          <w:tab w:val="num" w:pos="3240"/>
        </w:tabs>
        <w:ind w:left="9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2">
    <w:nsid w:val="791A3597"/>
    <w:multiLevelType w:val="multilevel"/>
    <w:tmpl w:val="0415001F"/>
    <w:styleLink w:val="111111"/>
    <w:lvl w:ilvl="0">
      <w:start w:val="1"/>
      <w:numFmt w:val="decimal"/>
      <w:lvlText w:val="%1."/>
      <w:lvlJc w:val="left"/>
      <w:pPr>
        <w:tabs>
          <w:tab w:val="num" w:pos="360"/>
        </w:tabs>
        <w:ind w:left="360" w:hanging="360"/>
      </w:pPr>
      <w:rPr>
        <w:rFonts w:ascii="Arial Narrow" w:hAnsi="Arial Narrow"/>
        <w:sz w:val="24"/>
      </w:rPr>
    </w:lvl>
    <w:lvl w:ilvl="1">
      <w:start w:val="1"/>
      <w:numFmt w:val="decimal"/>
      <w:lvlText w:val="%1.%2."/>
      <w:lvlJc w:val="left"/>
      <w:pPr>
        <w:tabs>
          <w:tab w:val="num" w:pos="792"/>
        </w:tabs>
        <w:ind w:left="432" w:hanging="432"/>
      </w:pPr>
      <w:rPr>
        <w:rFonts w:ascii="Arial Narrow" w:hAnsi="Arial Narrow"/>
        <w:sz w:val="24"/>
      </w:rPr>
    </w:lvl>
    <w:lvl w:ilvl="2">
      <w:start w:val="1"/>
      <w:numFmt w:val="decimal"/>
      <w:lvlText w:val="%1.%2.%3."/>
      <w:lvlJc w:val="left"/>
      <w:pPr>
        <w:tabs>
          <w:tab w:val="num" w:pos="1440"/>
        </w:tabs>
        <w:ind w:left="504" w:hanging="504"/>
      </w:pPr>
      <w:rPr>
        <w:rFonts w:ascii="Arial Narrow" w:hAnsi="Arial Narrow"/>
        <w:sz w:val="24"/>
      </w:rPr>
    </w:lvl>
    <w:lvl w:ilvl="3">
      <w:start w:val="1"/>
      <w:numFmt w:val="decimal"/>
      <w:lvlText w:val="%1.%2.%3.%4."/>
      <w:lvlJc w:val="left"/>
      <w:pPr>
        <w:tabs>
          <w:tab w:val="num" w:pos="2160"/>
        </w:tabs>
        <w:ind w:left="648" w:hanging="648"/>
      </w:pPr>
      <w:rPr>
        <w:rFonts w:ascii="Arial Narrow" w:hAnsi="Arial Narrow"/>
        <w:sz w:val="24"/>
      </w:rPr>
    </w:lvl>
    <w:lvl w:ilvl="4">
      <w:start w:val="1"/>
      <w:numFmt w:val="decimal"/>
      <w:lvlText w:val="%1.%2.%3.%4.%5."/>
      <w:lvlJc w:val="left"/>
      <w:pPr>
        <w:tabs>
          <w:tab w:val="num" w:pos="2520"/>
        </w:tabs>
        <w:ind w:left="792" w:hanging="792"/>
      </w:pPr>
      <w:rPr>
        <w:rFonts w:ascii="Arial Narrow" w:hAnsi="Arial Narrow"/>
        <w:sz w:val="24"/>
      </w:rPr>
    </w:lvl>
    <w:lvl w:ilvl="5">
      <w:start w:val="1"/>
      <w:numFmt w:val="decimal"/>
      <w:lvlText w:val="%1.%2.%3.%4.%5.%6."/>
      <w:lvlJc w:val="left"/>
      <w:pPr>
        <w:tabs>
          <w:tab w:val="num" w:pos="3240"/>
        </w:tabs>
        <w:ind w:left="9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3">
    <w:nsid w:val="7A00297A"/>
    <w:multiLevelType w:val="multilevel"/>
    <w:tmpl w:val="0415001F"/>
    <w:lvl w:ilvl="0">
      <w:start w:val="1"/>
      <w:numFmt w:val="decimal"/>
      <w:lvlText w:val="%1."/>
      <w:lvlJc w:val="left"/>
      <w:pPr>
        <w:tabs>
          <w:tab w:val="num" w:pos="360"/>
        </w:tabs>
        <w:ind w:left="360" w:hanging="360"/>
      </w:pPr>
      <w:rPr>
        <w:rFonts w:ascii="Arial Narrow" w:hAnsi="Arial Narrow"/>
        <w:sz w:val="24"/>
      </w:rPr>
    </w:lvl>
    <w:lvl w:ilvl="1">
      <w:start w:val="1"/>
      <w:numFmt w:val="decimal"/>
      <w:lvlText w:val="%1.%2."/>
      <w:lvlJc w:val="left"/>
      <w:pPr>
        <w:tabs>
          <w:tab w:val="num" w:pos="792"/>
        </w:tabs>
        <w:ind w:left="432" w:hanging="432"/>
      </w:pPr>
      <w:rPr>
        <w:rFonts w:ascii="Arial Narrow" w:hAnsi="Arial Narrow"/>
        <w:sz w:val="24"/>
      </w:rPr>
    </w:lvl>
    <w:lvl w:ilvl="2">
      <w:start w:val="1"/>
      <w:numFmt w:val="decimal"/>
      <w:lvlText w:val="%1.%2.%3."/>
      <w:lvlJc w:val="left"/>
      <w:pPr>
        <w:tabs>
          <w:tab w:val="num" w:pos="1440"/>
        </w:tabs>
        <w:ind w:left="504" w:hanging="504"/>
      </w:pPr>
      <w:rPr>
        <w:rFonts w:ascii="Arial Narrow" w:hAnsi="Arial Narrow"/>
        <w:sz w:val="24"/>
      </w:rPr>
    </w:lvl>
    <w:lvl w:ilvl="3">
      <w:start w:val="1"/>
      <w:numFmt w:val="decimal"/>
      <w:lvlText w:val="%1.%2.%3.%4."/>
      <w:lvlJc w:val="left"/>
      <w:pPr>
        <w:tabs>
          <w:tab w:val="num" w:pos="2160"/>
        </w:tabs>
        <w:ind w:left="648" w:hanging="648"/>
      </w:pPr>
      <w:rPr>
        <w:rFonts w:ascii="Arial Narrow" w:hAnsi="Arial Narrow"/>
        <w:sz w:val="24"/>
      </w:rPr>
    </w:lvl>
    <w:lvl w:ilvl="4">
      <w:start w:val="1"/>
      <w:numFmt w:val="decimal"/>
      <w:lvlText w:val="%1.%2.%3.%4.%5."/>
      <w:lvlJc w:val="left"/>
      <w:pPr>
        <w:tabs>
          <w:tab w:val="num" w:pos="2520"/>
        </w:tabs>
        <w:ind w:left="792" w:hanging="792"/>
      </w:pPr>
      <w:rPr>
        <w:rFonts w:ascii="Arial Narrow" w:hAnsi="Arial Narrow"/>
        <w:sz w:val="24"/>
      </w:rPr>
    </w:lvl>
    <w:lvl w:ilvl="5">
      <w:start w:val="1"/>
      <w:numFmt w:val="decimal"/>
      <w:lvlText w:val="%1.%2.%3.%4.%5.%6."/>
      <w:lvlJc w:val="left"/>
      <w:pPr>
        <w:tabs>
          <w:tab w:val="num" w:pos="3240"/>
        </w:tabs>
        <w:ind w:left="9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4">
    <w:nsid w:val="7D446723"/>
    <w:multiLevelType w:val="hybridMultilevel"/>
    <w:tmpl w:val="C1B01F92"/>
    <w:lvl w:ilvl="0" w:tplc="6864274A">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7F9C5A1D"/>
    <w:multiLevelType w:val="multilevel"/>
    <w:tmpl w:val="0415001F"/>
    <w:lvl w:ilvl="0">
      <w:start w:val="1"/>
      <w:numFmt w:val="decimal"/>
      <w:lvlText w:val="%1."/>
      <w:lvlJc w:val="left"/>
      <w:pPr>
        <w:tabs>
          <w:tab w:val="num" w:pos="360"/>
        </w:tabs>
        <w:ind w:left="360" w:hanging="360"/>
      </w:pPr>
      <w:rPr>
        <w:rFonts w:ascii="Arial Narrow" w:hAnsi="Arial Narrow"/>
        <w:sz w:val="24"/>
      </w:rPr>
    </w:lvl>
    <w:lvl w:ilvl="1">
      <w:start w:val="1"/>
      <w:numFmt w:val="decimal"/>
      <w:lvlText w:val="%1.%2."/>
      <w:lvlJc w:val="left"/>
      <w:pPr>
        <w:tabs>
          <w:tab w:val="num" w:pos="792"/>
        </w:tabs>
        <w:ind w:left="432" w:hanging="432"/>
      </w:pPr>
      <w:rPr>
        <w:rFonts w:ascii="Arial Narrow" w:hAnsi="Arial Narrow"/>
        <w:sz w:val="24"/>
      </w:rPr>
    </w:lvl>
    <w:lvl w:ilvl="2">
      <w:start w:val="1"/>
      <w:numFmt w:val="decimal"/>
      <w:lvlText w:val="%1.%2.%3."/>
      <w:lvlJc w:val="left"/>
      <w:pPr>
        <w:tabs>
          <w:tab w:val="num" w:pos="1440"/>
        </w:tabs>
        <w:ind w:left="504" w:hanging="504"/>
      </w:pPr>
      <w:rPr>
        <w:rFonts w:ascii="Arial Narrow" w:hAnsi="Arial Narrow"/>
        <w:sz w:val="24"/>
      </w:rPr>
    </w:lvl>
    <w:lvl w:ilvl="3">
      <w:start w:val="1"/>
      <w:numFmt w:val="decimal"/>
      <w:lvlText w:val="%1.%2.%3.%4."/>
      <w:lvlJc w:val="left"/>
      <w:pPr>
        <w:tabs>
          <w:tab w:val="num" w:pos="2160"/>
        </w:tabs>
        <w:ind w:left="648" w:hanging="648"/>
      </w:pPr>
      <w:rPr>
        <w:rFonts w:ascii="Arial Narrow" w:hAnsi="Arial Narrow"/>
        <w:sz w:val="24"/>
      </w:rPr>
    </w:lvl>
    <w:lvl w:ilvl="4">
      <w:start w:val="1"/>
      <w:numFmt w:val="decimal"/>
      <w:lvlText w:val="%1.%2.%3.%4.%5."/>
      <w:lvlJc w:val="left"/>
      <w:pPr>
        <w:tabs>
          <w:tab w:val="num" w:pos="2520"/>
        </w:tabs>
        <w:ind w:left="792" w:hanging="792"/>
      </w:pPr>
      <w:rPr>
        <w:rFonts w:ascii="Arial Narrow" w:hAnsi="Arial Narrow"/>
        <w:sz w:val="24"/>
      </w:rPr>
    </w:lvl>
    <w:lvl w:ilvl="5">
      <w:start w:val="1"/>
      <w:numFmt w:val="decimal"/>
      <w:lvlText w:val="%1.%2.%3.%4.%5.%6."/>
      <w:lvlJc w:val="left"/>
      <w:pPr>
        <w:tabs>
          <w:tab w:val="num" w:pos="3240"/>
        </w:tabs>
        <w:ind w:left="9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4"/>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42"/>
  </w:num>
  <w:num w:numId="4">
    <w:abstractNumId w:val="14"/>
  </w:num>
  <w:num w:numId="5">
    <w:abstractNumId w:val="39"/>
  </w:num>
  <w:num w:numId="6">
    <w:abstractNumId w:val="8"/>
  </w:num>
  <w:num w:numId="7">
    <w:abstractNumId w:val="12"/>
  </w:num>
  <w:num w:numId="8">
    <w:abstractNumId w:val="24"/>
  </w:num>
  <w:num w:numId="9">
    <w:abstractNumId w:val="11"/>
  </w:num>
  <w:num w:numId="10">
    <w:abstractNumId w:val="32"/>
  </w:num>
  <w:num w:numId="11">
    <w:abstractNumId w:val="33"/>
  </w:num>
  <w:num w:numId="12">
    <w:abstractNumId w:val="40"/>
  </w:num>
  <w:num w:numId="13">
    <w:abstractNumId w:val="26"/>
  </w:num>
  <w:num w:numId="14">
    <w:abstractNumId w:val="45"/>
  </w:num>
  <w:num w:numId="15">
    <w:abstractNumId w:val="19"/>
  </w:num>
  <w:num w:numId="16">
    <w:abstractNumId w:val="9"/>
  </w:num>
  <w:num w:numId="17">
    <w:abstractNumId w:val="36"/>
  </w:num>
  <w:num w:numId="18">
    <w:abstractNumId w:val="30"/>
  </w:num>
  <w:num w:numId="19">
    <w:abstractNumId w:val="27"/>
  </w:num>
  <w:num w:numId="20">
    <w:abstractNumId w:val="41"/>
  </w:num>
  <w:num w:numId="21">
    <w:abstractNumId w:val="43"/>
  </w:num>
  <w:num w:numId="22">
    <w:abstractNumId w:val="37"/>
  </w:num>
  <w:num w:numId="23">
    <w:abstractNumId w:val="29"/>
  </w:num>
  <w:num w:numId="24">
    <w:abstractNumId w:val="18"/>
  </w:num>
  <w:num w:numId="25">
    <w:abstractNumId w:val="6"/>
  </w:num>
  <w:num w:numId="26">
    <w:abstractNumId w:val="21"/>
  </w:num>
  <w:num w:numId="27">
    <w:abstractNumId w:val="38"/>
  </w:num>
  <w:num w:numId="28">
    <w:abstractNumId w:val="20"/>
  </w:num>
  <w:num w:numId="29">
    <w:abstractNumId w:val="17"/>
  </w:num>
  <w:num w:numId="30">
    <w:abstractNumId w:val="5"/>
  </w:num>
  <w:num w:numId="31">
    <w:abstractNumId w:val="25"/>
  </w:num>
  <w:num w:numId="32">
    <w:abstractNumId w:val="28"/>
  </w:num>
  <w:num w:numId="33">
    <w:abstractNumId w:val="35"/>
  </w:num>
  <w:num w:numId="34">
    <w:abstractNumId w:val="22"/>
  </w:num>
  <w:num w:numId="35">
    <w:abstractNumId w:val="34"/>
  </w:num>
  <w:num w:numId="36">
    <w:abstractNumId w:val="10"/>
  </w:num>
  <w:num w:numId="37">
    <w:abstractNumId w:val="15"/>
  </w:num>
  <w:num w:numId="38">
    <w:abstractNumId w:val="16"/>
  </w:num>
  <w:num w:numId="39">
    <w:abstractNumId w:val="23"/>
  </w:num>
  <w:num w:numId="40">
    <w:abstractNumId w:val="7"/>
  </w:num>
  <w:num w:numId="41">
    <w:abstractNumId w:val="31"/>
  </w:num>
  <w:num w:numId="42">
    <w:abstractNumId w:val="13"/>
  </w:num>
  <w:num w:numId="43">
    <w:abstractNumId w:val="44"/>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activeWritingStyle w:appName="MSWord" w:lang="pl-PL" w:vendorID="12" w:dllVersion="512" w:checkStyle="1"/>
  <w:proofState w:spelling="clean" w:grammar="clean"/>
  <w:stylePaneFormatFilter w:val="3F01"/>
  <w:doNotTrackMoves/>
  <w:defaultTabStop w:val="737"/>
  <w:hyphenationZone w:val="425"/>
  <w:drawingGridHorizontalSpacing w:val="100"/>
  <w:drawingGridVerticalSpacing w:val="120"/>
  <w:displayHorizontalDrawingGridEvery w:val="2"/>
  <w:displayVerticalDrawingGridEvery w:val="0"/>
  <w:noPunctuationKerning/>
  <w:characterSpacingControl w:val="doNotCompress"/>
  <w:hdrShapeDefaults>
    <o:shapedefaults v:ext="edit" spidmax="3074" style="mso-position-vertical-relative:line" o:allowoverlap="f" fill="f" fillcolor="white" stroke="f">
      <v:fill color="white" on="f"/>
      <v:stroke on="f"/>
    </o:shapedefaults>
    <o:shapelayout v:ext="edit">
      <o:idmap v:ext="edit" data="2"/>
    </o:shapelayout>
  </w:hdrShapeDefaults>
  <w:footnotePr>
    <w:footnote w:id="-1"/>
    <w:footnote w:id="0"/>
  </w:footnotePr>
  <w:endnotePr>
    <w:numFmt w:val="chicago"/>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1121F"/>
    <w:rsid w:val="000017CC"/>
    <w:rsid w:val="00003B37"/>
    <w:rsid w:val="00003E63"/>
    <w:rsid w:val="00003ECA"/>
    <w:rsid w:val="00007685"/>
    <w:rsid w:val="00007A85"/>
    <w:rsid w:val="00010B06"/>
    <w:rsid w:val="0001113E"/>
    <w:rsid w:val="00011345"/>
    <w:rsid w:val="0002116C"/>
    <w:rsid w:val="000212D6"/>
    <w:rsid w:val="00022231"/>
    <w:rsid w:val="00022806"/>
    <w:rsid w:val="000232B2"/>
    <w:rsid w:val="00023D9B"/>
    <w:rsid w:val="00024D6D"/>
    <w:rsid w:val="00025224"/>
    <w:rsid w:val="000267FC"/>
    <w:rsid w:val="00026F75"/>
    <w:rsid w:val="000271AB"/>
    <w:rsid w:val="00027261"/>
    <w:rsid w:val="0003028D"/>
    <w:rsid w:val="00031A80"/>
    <w:rsid w:val="00032B21"/>
    <w:rsid w:val="00034249"/>
    <w:rsid w:val="00034499"/>
    <w:rsid w:val="00035C0B"/>
    <w:rsid w:val="00037125"/>
    <w:rsid w:val="000377D3"/>
    <w:rsid w:val="00037E2D"/>
    <w:rsid w:val="00040AD7"/>
    <w:rsid w:val="0004323B"/>
    <w:rsid w:val="000439A0"/>
    <w:rsid w:val="0004641F"/>
    <w:rsid w:val="00046C18"/>
    <w:rsid w:val="00046D0B"/>
    <w:rsid w:val="0004762C"/>
    <w:rsid w:val="000509D4"/>
    <w:rsid w:val="000519EE"/>
    <w:rsid w:val="000530CB"/>
    <w:rsid w:val="00054B6A"/>
    <w:rsid w:val="00054EA5"/>
    <w:rsid w:val="00056F89"/>
    <w:rsid w:val="000579A8"/>
    <w:rsid w:val="0006072F"/>
    <w:rsid w:val="00060801"/>
    <w:rsid w:val="00061140"/>
    <w:rsid w:val="0006127E"/>
    <w:rsid w:val="0006227D"/>
    <w:rsid w:val="00063026"/>
    <w:rsid w:val="00063311"/>
    <w:rsid w:val="00065502"/>
    <w:rsid w:val="00065DD1"/>
    <w:rsid w:val="00065F79"/>
    <w:rsid w:val="00067A7D"/>
    <w:rsid w:val="00067FC5"/>
    <w:rsid w:val="00070543"/>
    <w:rsid w:val="000707E3"/>
    <w:rsid w:val="0007112D"/>
    <w:rsid w:val="00071188"/>
    <w:rsid w:val="00073ACD"/>
    <w:rsid w:val="00073BFF"/>
    <w:rsid w:val="00073E57"/>
    <w:rsid w:val="00075643"/>
    <w:rsid w:val="000800F7"/>
    <w:rsid w:val="00080362"/>
    <w:rsid w:val="0008054D"/>
    <w:rsid w:val="00080DF3"/>
    <w:rsid w:val="00082844"/>
    <w:rsid w:val="00082D32"/>
    <w:rsid w:val="00082ED6"/>
    <w:rsid w:val="000839F0"/>
    <w:rsid w:val="00083EAC"/>
    <w:rsid w:val="0008463B"/>
    <w:rsid w:val="00084C49"/>
    <w:rsid w:val="00086628"/>
    <w:rsid w:val="00087018"/>
    <w:rsid w:val="00087196"/>
    <w:rsid w:val="000874BB"/>
    <w:rsid w:val="00094E23"/>
    <w:rsid w:val="0009535B"/>
    <w:rsid w:val="00095FE3"/>
    <w:rsid w:val="000977B3"/>
    <w:rsid w:val="000A0BFC"/>
    <w:rsid w:val="000A144D"/>
    <w:rsid w:val="000A1E14"/>
    <w:rsid w:val="000A424E"/>
    <w:rsid w:val="000A440F"/>
    <w:rsid w:val="000A6256"/>
    <w:rsid w:val="000A65AC"/>
    <w:rsid w:val="000B0119"/>
    <w:rsid w:val="000B2082"/>
    <w:rsid w:val="000B393A"/>
    <w:rsid w:val="000B4F4D"/>
    <w:rsid w:val="000B5DCE"/>
    <w:rsid w:val="000B6E86"/>
    <w:rsid w:val="000B740E"/>
    <w:rsid w:val="000B7B15"/>
    <w:rsid w:val="000B7DA7"/>
    <w:rsid w:val="000C01FF"/>
    <w:rsid w:val="000C0763"/>
    <w:rsid w:val="000C08B4"/>
    <w:rsid w:val="000C38F2"/>
    <w:rsid w:val="000C40C9"/>
    <w:rsid w:val="000C606F"/>
    <w:rsid w:val="000C6159"/>
    <w:rsid w:val="000C6603"/>
    <w:rsid w:val="000D06A1"/>
    <w:rsid w:val="000D1BD7"/>
    <w:rsid w:val="000D256D"/>
    <w:rsid w:val="000D3DA2"/>
    <w:rsid w:val="000D3E4D"/>
    <w:rsid w:val="000D453C"/>
    <w:rsid w:val="000D6131"/>
    <w:rsid w:val="000D7D40"/>
    <w:rsid w:val="000E06E4"/>
    <w:rsid w:val="000E1224"/>
    <w:rsid w:val="000E1BEA"/>
    <w:rsid w:val="000E6A5C"/>
    <w:rsid w:val="000F12CE"/>
    <w:rsid w:val="000F1F50"/>
    <w:rsid w:val="000F222A"/>
    <w:rsid w:val="000F268A"/>
    <w:rsid w:val="000F2B3E"/>
    <w:rsid w:val="000F32F9"/>
    <w:rsid w:val="000F59A2"/>
    <w:rsid w:val="000F6301"/>
    <w:rsid w:val="000F6F93"/>
    <w:rsid w:val="000F7BD8"/>
    <w:rsid w:val="001001E5"/>
    <w:rsid w:val="00100ACE"/>
    <w:rsid w:val="00102467"/>
    <w:rsid w:val="001026F2"/>
    <w:rsid w:val="001028DF"/>
    <w:rsid w:val="0010510A"/>
    <w:rsid w:val="00105A10"/>
    <w:rsid w:val="0010648A"/>
    <w:rsid w:val="00110426"/>
    <w:rsid w:val="0011142D"/>
    <w:rsid w:val="00111DFD"/>
    <w:rsid w:val="00112C3E"/>
    <w:rsid w:val="001136F0"/>
    <w:rsid w:val="00115A2B"/>
    <w:rsid w:val="00116872"/>
    <w:rsid w:val="00116922"/>
    <w:rsid w:val="00117977"/>
    <w:rsid w:val="00117A47"/>
    <w:rsid w:val="001210DA"/>
    <w:rsid w:val="00121CBB"/>
    <w:rsid w:val="001230DF"/>
    <w:rsid w:val="0012410E"/>
    <w:rsid w:val="00124A20"/>
    <w:rsid w:val="00124E23"/>
    <w:rsid w:val="001263F4"/>
    <w:rsid w:val="00126B81"/>
    <w:rsid w:val="00127859"/>
    <w:rsid w:val="00130BD8"/>
    <w:rsid w:val="00131119"/>
    <w:rsid w:val="00133965"/>
    <w:rsid w:val="00134F50"/>
    <w:rsid w:val="00135B74"/>
    <w:rsid w:val="00135B7C"/>
    <w:rsid w:val="001360A9"/>
    <w:rsid w:val="001360C0"/>
    <w:rsid w:val="00136D00"/>
    <w:rsid w:val="001374C9"/>
    <w:rsid w:val="00140B6C"/>
    <w:rsid w:val="001420C7"/>
    <w:rsid w:val="001423B6"/>
    <w:rsid w:val="00142866"/>
    <w:rsid w:val="00142A70"/>
    <w:rsid w:val="001437E9"/>
    <w:rsid w:val="00144346"/>
    <w:rsid w:val="001443E2"/>
    <w:rsid w:val="0014554F"/>
    <w:rsid w:val="00146999"/>
    <w:rsid w:val="001474CA"/>
    <w:rsid w:val="0014764D"/>
    <w:rsid w:val="00147F04"/>
    <w:rsid w:val="0015406B"/>
    <w:rsid w:val="00155F6A"/>
    <w:rsid w:val="00157A7B"/>
    <w:rsid w:val="00157DF5"/>
    <w:rsid w:val="00157E95"/>
    <w:rsid w:val="001605E0"/>
    <w:rsid w:val="001620E4"/>
    <w:rsid w:val="00162A76"/>
    <w:rsid w:val="00164680"/>
    <w:rsid w:val="00164EA3"/>
    <w:rsid w:val="00164FF2"/>
    <w:rsid w:val="00165A0B"/>
    <w:rsid w:val="0016653E"/>
    <w:rsid w:val="001675DF"/>
    <w:rsid w:val="001701B2"/>
    <w:rsid w:val="00173310"/>
    <w:rsid w:val="00175716"/>
    <w:rsid w:val="0017599D"/>
    <w:rsid w:val="00175C97"/>
    <w:rsid w:val="0017637F"/>
    <w:rsid w:val="001763FB"/>
    <w:rsid w:val="00176FE1"/>
    <w:rsid w:val="001779BC"/>
    <w:rsid w:val="00180847"/>
    <w:rsid w:val="001827EE"/>
    <w:rsid w:val="0018422A"/>
    <w:rsid w:val="00184640"/>
    <w:rsid w:val="001856A7"/>
    <w:rsid w:val="001859EE"/>
    <w:rsid w:val="00185B9A"/>
    <w:rsid w:val="001864AD"/>
    <w:rsid w:val="00186B72"/>
    <w:rsid w:val="00187D42"/>
    <w:rsid w:val="001909AD"/>
    <w:rsid w:val="0019297D"/>
    <w:rsid w:val="001933EF"/>
    <w:rsid w:val="00193D4E"/>
    <w:rsid w:val="001944F4"/>
    <w:rsid w:val="001949AE"/>
    <w:rsid w:val="00196F02"/>
    <w:rsid w:val="00197FBC"/>
    <w:rsid w:val="001A18BA"/>
    <w:rsid w:val="001A273B"/>
    <w:rsid w:val="001A3372"/>
    <w:rsid w:val="001A695F"/>
    <w:rsid w:val="001A6F22"/>
    <w:rsid w:val="001A713E"/>
    <w:rsid w:val="001A722F"/>
    <w:rsid w:val="001B030A"/>
    <w:rsid w:val="001B56DE"/>
    <w:rsid w:val="001B7111"/>
    <w:rsid w:val="001B7405"/>
    <w:rsid w:val="001B7BD6"/>
    <w:rsid w:val="001C32D0"/>
    <w:rsid w:val="001C39D0"/>
    <w:rsid w:val="001C55BC"/>
    <w:rsid w:val="001C5F5F"/>
    <w:rsid w:val="001C7F50"/>
    <w:rsid w:val="001D0251"/>
    <w:rsid w:val="001D0613"/>
    <w:rsid w:val="001D0ADB"/>
    <w:rsid w:val="001D3D64"/>
    <w:rsid w:val="001D4C47"/>
    <w:rsid w:val="001D5997"/>
    <w:rsid w:val="001D5DE0"/>
    <w:rsid w:val="001D6908"/>
    <w:rsid w:val="001E131D"/>
    <w:rsid w:val="001E1AF8"/>
    <w:rsid w:val="001E20E8"/>
    <w:rsid w:val="001E3067"/>
    <w:rsid w:val="001E39A0"/>
    <w:rsid w:val="001E3D66"/>
    <w:rsid w:val="001E558D"/>
    <w:rsid w:val="001E6041"/>
    <w:rsid w:val="001E6780"/>
    <w:rsid w:val="001E7150"/>
    <w:rsid w:val="001E76E6"/>
    <w:rsid w:val="001E7DD6"/>
    <w:rsid w:val="001F3107"/>
    <w:rsid w:val="001F3889"/>
    <w:rsid w:val="001F3D2D"/>
    <w:rsid w:val="001F59CE"/>
    <w:rsid w:val="001F6725"/>
    <w:rsid w:val="00200430"/>
    <w:rsid w:val="00201CEF"/>
    <w:rsid w:val="00202C8D"/>
    <w:rsid w:val="0020623F"/>
    <w:rsid w:val="00207011"/>
    <w:rsid w:val="00207D7C"/>
    <w:rsid w:val="00210205"/>
    <w:rsid w:val="00211FE1"/>
    <w:rsid w:val="00212951"/>
    <w:rsid w:val="00214679"/>
    <w:rsid w:val="00214881"/>
    <w:rsid w:val="002148A4"/>
    <w:rsid w:val="00216FC2"/>
    <w:rsid w:val="00223FAA"/>
    <w:rsid w:val="0022475E"/>
    <w:rsid w:val="00225136"/>
    <w:rsid w:val="00225189"/>
    <w:rsid w:val="00226DB7"/>
    <w:rsid w:val="002271CE"/>
    <w:rsid w:val="00227A38"/>
    <w:rsid w:val="002301CF"/>
    <w:rsid w:val="002316FD"/>
    <w:rsid w:val="002323C3"/>
    <w:rsid w:val="00233BAF"/>
    <w:rsid w:val="00235056"/>
    <w:rsid w:val="002363FB"/>
    <w:rsid w:val="00236C15"/>
    <w:rsid w:val="0023700F"/>
    <w:rsid w:val="00237132"/>
    <w:rsid w:val="00237D6E"/>
    <w:rsid w:val="00240F8E"/>
    <w:rsid w:val="002412FA"/>
    <w:rsid w:val="002414A1"/>
    <w:rsid w:val="00241FCA"/>
    <w:rsid w:val="0024483E"/>
    <w:rsid w:val="00245BBC"/>
    <w:rsid w:val="00246C47"/>
    <w:rsid w:val="00247DC3"/>
    <w:rsid w:val="00250FE8"/>
    <w:rsid w:val="00254135"/>
    <w:rsid w:val="00254873"/>
    <w:rsid w:val="00254A32"/>
    <w:rsid w:val="00255295"/>
    <w:rsid w:val="00256249"/>
    <w:rsid w:val="0025646A"/>
    <w:rsid w:val="002611B7"/>
    <w:rsid w:val="00261274"/>
    <w:rsid w:val="002635A0"/>
    <w:rsid w:val="00263E60"/>
    <w:rsid w:val="002640FE"/>
    <w:rsid w:val="0027182C"/>
    <w:rsid w:val="002734B4"/>
    <w:rsid w:val="00274621"/>
    <w:rsid w:val="00274AC9"/>
    <w:rsid w:val="0027511D"/>
    <w:rsid w:val="00275D38"/>
    <w:rsid w:val="00275E84"/>
    <w:rsid w:val="0027741D"/>
    <w:rsid w:val="002805C6"/>
    <w:rsid w:val="00281836"/>
    <w:rsid w:val="00281C61"/>
    <w:rsid w:val="00282DE8"/>
    <w:rsid w:val="0028413A"/>
    <w:rsid w:val="00284924"/>
    <w:rsid w:val="002854DB"/>
    <w:rsid w:val="00286069"/>
    <w:rsid w:val="00286C87"/>
    <w:rsid w:val="002877D2"/>
    <w:rsid w:val="00287B63"/>
    <w:rsid w:val="002931C9"/>
    <w:rsid w:val="0029647E"/>
    <w:rsid w:val="002A0223"/>
    <w:rsid w:val="002A0BD6"/>
    <w:rsid w:val="002A1332"/>
    <w:rsid w:val="002A1B6F"/>
    <w:rsid w:val="002A2266"/>
    <w:rsid w:val="002A2A7F"/>
    <w:rsid w:val="002A3498"/>
    <w:rsid w:val="002A3E42"/>
    <w:rsid w:val="002A482A"/>
    <w:rsid w:val="002A5F79"/>
    <w:rsid w:val="002B059B"/>
    <w:rsid w:val="002B227F"/>
    <w:rsid w:val="002B4791"/>
    <w:rsid w:val="002B6AD7"/>
    <w:rsid w:val="002C038F"/>
    <w:rsid w:val="002C0516"/>
    <w:rsid w:val="002C5806"/>
    <w:rsid w:val="002C5AC6"/>
    <w:rsid w:val="002C6171"/>
    <w:rsid w:val="002C66F4"/>
    <w:rsid w:val="002C7E17"/>
    <w:rsid w:val="002D0696"/>
    <w:rsid w:val="002D2C11"/>
    <w:rsid w:val="002D2E6B"/>
    <w:rsid w:val="002D4084"/>
    <w:rsid w:val="002D5793"/>
    <w:rsid w:val="002D5B25"/>
    <w:rsid w:val="002D6865"/>
    <w:rsid w:val="002D74E4"/>
    <w:rsid w:val="002E2DC9"/>
    <w:rsid w:val="002E39D3"/>
    <w:rsid w:val="002E3EED"/>
    <w:rsid w:val="002E426C"/>
    <w:rsid w:val="002E453B"/>
    <w:rsid w:val="002E4B49"/>
    <w:rsid w:val="002E550A"/>
    <w:rsid w:val="002E551B"/>
    <w:rsid w:val="002E778A"/>
    <w:rsid w:val="002E7D74"/>
    <w:rsid w:val="002E7F53"/>
    <w:rsid w:val="002F0D0D"/>
    <w:rsid w:val="002F14B0"/>
    <w:rsid w:val="002F1BDC"/>
    <w:rsid w:val="002F53E8"/>
    <w:rsid w:val="002F59E7"/>
    <w:rsid w:val="002F710A"/>
    <w:rsid w:val="002F747E"/>
    <w:rsid w:val="002F7892"/>
    <w:rsid w:val="002F7EC2"/>
    <w:rsid w:val="00300055"/>
    <w:rsid w:val="00301CC7"/>
    <w:rsid w:val="003020B1"/>
    <w:rsid w:val="00303A70"/>
    <w:rsid w:val="00305688"/>
    <w:rsid w:val="00310A23"/>
    <w:rsid w:val="00310B32"/>
    <w:rsid w:val="003114B2"/>
    <w:rsid w:val="003146EE"/>
    <w:rsid w:val="00315A0A"/>
    <w:rsid w:val="00320436"/>
    <w:rsid w:val="003206CF"/>
    <w:rsid w:val="00322323"/>
    <w:rsid w:val="003226BD"/>
    <w:rsid w:val="003228FB"/>
    <w:rsid w:val="00323503"/>
    <w:rsid w:val="0032384F"/>
    <w:rsid w:val="00323912"/>
    <w:rsid w:val="003239C1"/>
    <w:rsid w:val="00324428"/>
    <w:rsid w:val="00325538"/>
    <w:rsid w:val="0033309D"/>
    <w:rsid w:val="00336C30"/>
    <w:rsid w:val="00336FA3"/>
    <w:rsid w:val="0033782C"/>
    <w:rsid w:val="00340AC3"/>
    <w:rsid w:val="00340C68"/>
    <w:rsid w:val="003411C0"/>
    <w:rsid w:val="0034145D"/>
    <w:rsid w:val="00341B8D"/>
    <w:rsid w:val="00342968"/>
    <w:rsid w:val="003439D5"/>
    <w:rsid w:val="00343B5C"/>
    <w:rsid w:val="00344B2D"/>
    <w:rsid w:val="00346F67"/>
    <w:rsid w:val="003507B9"/>
    <w:rsid w:val="00351670"/>
    <w:rsid w:val="003516A6"/>
    <w:rsid w:val="00353FFF"/>
    <w:rsid w:val="00354A91"/>
    <w:rsid w:val="0035649C"/>
    <w:rsid w:val="00356556"/>
    <w:rsid w:val="00356563"/>
    <w:rsid w:val="003568F8"/>
    <w:rsid w:val="0035720E"/>
    <w:rsid w:val="00357AF7"/>
    <w:rsid w:val="003616E9"/>
    <w:rsid w:val="003620DB"/>
    <w:rsid w:val="00362A9F"/>
    <w:rsid w:val="00363019"/>
    <w:rsid w:val="00363613"/>
    <w:rsid w:val="00365F01"/>
    <w:rsid w:val="00365FB1"/>
    <w:rsid w:val="00366246"/>
    <w:rsid w:val="00371DF3"/>
    <w:rsid w:val="003734BC"/>
    <w:rsid w:val="0037749B"/>
    <w:rsid w:val="0037771D"/>
    <w:rsid w:val="00380724"/>
    <w:rsid w:val="00381039"/>
    <w:rsid w:val="00381BB3"/>
    <w:rsid w:val="00382A5E"/>
    <w:rsid w:val="003831C3"/>
    <w:rsid w:val="003839F4"/>
    <w:rsid w:val="00384BC6"/>
    <w:rsid w:val="003877DF"/>
    <w:rsid w:val="0039083E"/>
    <w:rsid w:val="00390BD5"/>
    <w:rsid w:val="003945F0"/>
    <w:rsid w:val="00394896"/>
    <w:rsid w:val="003950CF"/>
    <w:rsid w:val="003959EC"/>
    <w:rsid w:val="00396471"/>
    <w:rsid w:val="00397395"/>
    <w:rsid w:val="003A0445"/>
    <w:rsid w:val="003A263B"/>
    <w:rsid w:val="003A3DE6"/>
    <w:rsid w:val="003A4180"/>
    <w:rsid w:val="003A61AF"/>
    <w:rsid w:val="003B05F6"/>
    <w:rsid w:val="003B132A"/>
    <w:rsid w:val="003B14A4"/>
    <w:rsid w:val="003B4532"/>
    <w:rsid w:val="003B539A"/>
    <w:rsid w:val="003B577E"/>
    <w:rsid w:val="003B6789"/>
    <w:rsid w:val="003B6A9B"/>
    <w:rsid w:val="003B7AA8"/>
    <w:rsid w:val="003C0529"/>
    <w:rsid w:val="003C1B6C"/>
    <w:rsid w:val="003C23DE"/>
    <w:rsid w:val="003C388B"/>
    <w:rsid w:val="003C38DF"/>
    <w:rsid w:val="003C576F"/>
    <w:rsid w:val="003C5A5C"/>
    <w:rsid w:val="003C5DBA"/>
    <w:rsid w:val="003C6CAD"/>
    <w:rsid w:val="003D1949"/>
    <w:rsid w:val="003D20C6"/>
    <w:rsid w:val="003D2524"/>
    <w:rsid w:val="003D3CBE"/>
    <w:rsid w:val="003D6BA9"/>
    <w:rsid w:val="003E0031"/>
    <w:rsid w:val="003E081F"/>
    <w:rsid w:val="003E2D10"/>
    <w:rsid w:val="003E4BC1"/>
    <w:rsid w:val="003E5945"/>
    <w:rsid w:val="003E6971"/>
    <w:rsid w:val="003F0BE0"/>
    <w:rsid w:val="003F0F13"/>
    <w:rsid w:val="003F13C0"/>
    <w:rsid w:val="003F1EFD"/>
    <w:rsid w:val="003F2A48"/>
    <w:rsid w:val="003F3F15"/>
    <w:rsid w:val="003F4BB6"/>
    <w:rsid w:val="003F6AA8"/>
    <w:rsid w:val="003F6F55"/>
    <w:rsid w:val="003F74C7"/>
    <w:rsid w:val="004011E6"/>
    <w:rsid w:val="00401EF1"/>
    <w:rsid w:val="00402777"/>
    <w:rsid w:val="00403B36"/>
    <w:rsid w:val="00404587"/>
    <w:rsid w:val="0040590C"/>
    <w:rsid w:val="0040796A"/>
    <w:rsid w:val="0041009A"/>
    <w:rsid w:val="004104C1"/>
    <w:rsid w:val="00415914"/>
    <w:rsid w:val="00415D46"/>
    <w:rsid w:val="004164F0"/>
    <w:rsid w:val="00417A03"/>
    <w:rsid w:val="004205C6"/>
    <w:rsid w:val="004211AE"/>
    <w:rsid w:val="004216E1"/>
    <w:rsid w:val="00421A1D"/>
    <w:rsid w:val="00422F36"/>
    <w:rsid w:val="004236CD"/>
    <w:rsid w:val="004243C1"/>
    <w:rsid w:val="00424710"/>
    <w:rsid w:val="004258E4"/>
    <w:rsid w:val="00425CCF"/>
    <w:rsid w:val="00425E11"/>
    <w:rsid w:val="00430F37"/>
    <w:rsid w:val="00432D7E"/>
    <w:rsid w:val="00433261"/>
    <w:rsid w:val="0043455A"/>
    <w:rsid w:val="004358B7"/>
    <w:rsid w:val="004377CF"/>
    <w:rsid w:val="00441C16"/>
    <w:rsid w:val="00442303"/>
    <w:rsid w:val="00442539"/>
    <w:rsid w:val="00443388"/>
    <w:rsid w:val="0044342A"/>
    <w:rsid w:val="00443B41"/>
    <w:rsid w:val="004453E9"/>
    <w:rsid w:val="00445597"/>
    <w:rsid w:val="00445ABC"/>
    <w:rsid w:val="00446144"/>
    <w:rsid w:val="00446174"/>
    <w:rsid w:val="004465AE"/>
    <w:rsid w:val="00446BE0"/>
    <w:rsid w:val="00447323"/>
    <w:rsid w:val="00447560"/>
    <w:rsid w:val="0044786C"/>
    <w:rsid w:val="004500EB"/>
    <w:rsid w:val="00450222"/>
    <w:rsid w:val="00450242"/>
    <w:rsid w:val="00452108"/>
    <w:rsid w:val="00455A89"/>
    <w:rsid w:val="004565AE"/>
    <w:rsid w:val="00457955"/>
    <w:rsid w:val="0046107F"/>
    <w:rsid w:val="004617E8"/>
    <w:rsid w:val="004625B0"/>
    <w:rsid w:val="00462B39"/>
    <w:rsid w:val="00462FE3"/>
    <w:rsid w:val="004630B8"/>
    <w:rsid w:val="004633AC"/>
    <w:rsid w:val="004641F2"/>
    <w:rsid w:val="00465217"/>
    <w:rsid w:val="00465257"/>
    <w:rsid w:val="0046580C"/>
    <w:rsid w:val="00466270"/>
    <w:rsid w:val="0046631B"/>
    <w:rsid w:val="00466797"/>
    <w:rsid w:val="00466CAD"/>
    <w:rsid w:val="00467561"/>
    <w:rsid w:val="0046783E"/>
    <w:rsid w:val="00467C7B"/>
    <w:rsid w:val="00470F6F"/>
    <w:rsid w:val="00471D6C"/>
    <w:rsid w:val="00472EEA"/>
    <w:rsid w:val="0047443A"/>
    <w:rsid w:val="00475376"/>
    <w:rsid w:val="00475907"/>
    <w:rsid w:val="00476A26"/>
    <w:rsid w:val="00477304"/>
    <w:rsid w:val="00480073"/>
    <w:rsid w:val="004821AE"/>
    <w:rsid w:val="00483648"/>
    <w:rsid w:val="00483C60"/>
    <w:rsid w:val="00486D35"/>
    <w:rsid w:val="00486E1D"/>
    <w:rsid w:val="00487245"/>
    <w:rsid w:val="00487A46"/>
    <w:rsid w:val="00490C81"/>
    <w:rsid w:val="004913A3"/>
    <w:rsid w:val="00492D4A"/>
    <w:rsid w:val="00492DCA"/>
    <w:rsid w:val="00493002"/>
    <w:rsid w:val="004946DC"/>
    <w:rsid w:val="00496136"/>
    <w:rsid w:val="00497579"/>
    <w:rsid w:val="004A112E"/>
    <w:rsid w:val="004A13D3"/>
    <w:rsid w:val="004A34BE"/>
    <w:rsid w:val="004A424E"/>
    <w:rsid w:val="004A5DEC"/>
    <w:rsid w:val="004A5F22"/>
    <w:rsid w:val="004A67A8"/>
    <w:rsid w:val="004A709B"/>
    <w:rsid w:val="004B05E2"/>
    <w:rsid w:val="004B16B2"/>
    <w:rsid w:val="004B21DC"/>
    <w:rsid w:val="004B25E2"/>
    <w:rsid w:val="004B2A12"/>
    <w:rsid w:val="004B52DD"/>
    <w:rsid w:val="004B68CB"/>
    <w:rsid w:val="004B75F5"/>
    <w:rsid w:val="004C0D31"/>
    <w:rsid w:val="004C3110"/>
    <w:rsid w:val="004C476B"/>
    <w:rsid w:val="004C536C"/>
    <w:rsid w:val="004C5A72"/>
    <w:rsid w:val="004C5F29"/>
    <w:rsid w:val="004C647B"/>
    <w:rsid w:val="004C70BB"/>
    <w:rsid w:val="004C72C7"/>
    <w:rsid w:val="004C74CF"/>
    <w:rsid w:val="004C7685"/>
    <w:rsid w:val="004D1759"/>
    <w:rsid w:val="004D2090"/>
    <w:rsid w:val="004D74EC"/>
    <w:rsid w:val="004D75BF"/>
    <w:rsid w:val="004D77CF"/>
    <w:rsid w:val="004D7F88"/>
    <w:rsid w:val="004E01AB"/>
    <w:rsid w:val="004E240D"/>
    <w:rsid w:val="004E2C13"/>
    <w:rsid w:val="004E5945"/>
    <w:rsid w:val="004E7C45"/>
    <w:rsid w:val="004F039D"/>
    <w:rsid w:val="004F15CD"/>
    <w:rsid w:val="004F2412"/>
    <w:rsid w:val="004F25ED"/>
    <w:rsid w:val="004F3CEB"/>
    <w:rsid w:val="004F413C"/>
    <w:rsid w:val="004F45D7"/>
    <w:rsid w:val="004F4620"/>
    <w:rsid w:val="004F71A8"/>
    <w:rsid w:val="00500C82"/>
    <w:rsid w:val="00500F18"/>
    <w:rsid w:val="00501D18"/>
    <w:rsid w:val="00502DB2"/>
    <w:rsid w:val="005049F2"/>
    <w:rsid w:val="00504DEF"/>
    <w:rsid w:val="0050612E"/>
    <w:rsid w:val="005061D0"/>
    <w:rsid w:val="0050791B"/>
    <w:rsid w:val="00507BF1"/>
    <w:rsid w:val="005114BC"/>
    <w:rsid w:val="00512FD2"/>
    <w:rsid w:val="00514A64"/>
    <w:rsid w:val="0051741E"/>
    <w:rsid w:val="005214BE"/>
    <w:rsid w:val="00521A4C"/>
    <w:rsid w:val="00521CEE"/>
    <w:rsid w:val="00523E32"/>
    <w:rsid w:val="00524290"/>
    <w:rsid w:val="00530A97"/>
    <w:rsid w:val="00530B99"/>
    <w:rsid w:val="0053129C"/>
    <w:rsid w:val="00532DB9"/>
    <w:rsid w:val="00533D3C"/>
    <w:rsid w:val="00534053"/>
    <w:rsid w:val="0053698A"/>
    <w:rsid w:val="00537D79"/>
    <w:rsid w:val="00542F92"/>
    <w:rsid w:val="0054407E"/>
    <w:rsid w:val="00550176"/>
    <w:rsid w:val="00551927"/>
    <w:rsid w:val="00552F7E"/>
    <w:rsid w:val="00554BB4"/>
    <w:rsid w:val="00554F76"/>
    <w:rsid w:val="00555533"/>
    <w:rsid w:val="00555CF6"/>
    <w:rsid w:val="00555DE1"/>
    <w:rsid w:val="00555EA3"/>
    <w:rsid w:val="00556107"/>
    <w:rsid w:val="00556A06"/>
    <w:rsid w:val="00557E41"/>
    <w:rsid w:val="00557FA8"/>
    <w:rsid w:val="00561355"/>
    <w:rsid w:val="005626FC"/>
    <w:rsid w:val="00563989"/>
    <w:rsid w:val="0056507A"/>
    <w:rsid w:val="00565603"/>
    <w:rsid w:val="00570D79"/>
    <w:rsid w:val="00571D88"/>
    <w:rsid w:val="00573B78"/>
    <w:rsid w:val="00575003"/>
    <w:rsid w:val="00575DA1"/>
    <w:rsid w:val="005775E3"/>
    <w:rsid w:val="005815ED"/>
    <w:rsid w:val="00582106"/>
    <w:rsid w:val="0058234A"/>
    <w:rsid w:val="005824E6"/>
    <w:rsid w:val="00583C26"/>
    <w:rsid w:val="0058419D"/>
    <w:rsid w:val="00584758"/>
    <w:rsid w:val="0058484D"/>
    <w:rsid w:val="00584F9B"/>
    <w:rsid w:val="00585AD4"/>
    <w:rsid w:val="00586334"/>
    <w:rsid w:val="00586C99"/>
    <w:rsid w:val="0058750A"/>
    <w:rsid w:val="005879BA"/>
    <w:rsid w:val="00587E53"/>
    <w:rsid w:val="005926BA"/>
    <w:rsid w:val="00592714"/>
    <w:rsid w:val="00592969"/>
    <w:rsid w:val="00594442"/>
    <w:rsid w:val="005960FD"/>
    <w:rsid w:val="00596A18"/>
    <w:rsid w:val="0059737D"/>
    <w:rsid w:val="005A23B4"/>
    <w:rsid w:val="005A2986"/>
    <w:rsid w:val="005A534F"/>
    <w:rsid w:val="005B0BBB"/>
    <w:rsid w:val="005B15F5"/>
    <w:rsid w:val="005B1BC3"/>
    <w:rsid w:val="005B32A9"/>
    <w:rsid w:val="005B41F9"/>
    <w:rsid w:val="005B4464"/>
    <w:rsid w:val="005B66D3"/>
    <w:rsid w:val="005B6993"/>
    <w:rsid w:val="005C06AB"/>
    <w:rsid w:val="005C2949"/>
    <w:rsid w:val="005C2DE3"/>
    <w:rsid w:val="005C38CF"/>
    <w:rsid w:val="005C3A94"/>
    <w:rsid w:val="005C54EA"/>
    <w:rsid w:val="005C6815"/>
    <w:rsid w:val="005C72E9"/>
    <w:rsid w:val="005D0022"/>
    <w:rsid w:val="005D0055"/>
    <w:rsid w:val="005D1A62"/>
    <w:rsid w:val="005D1B10"/>
    <w:rsid w:val="005D1C8C"/>
    <w:rsid w:val="005D2722"/>
    <w:rsid w:val="005D342C"/>
    <w:rsid w:val="005D3FF7"/>
    <w:rsid w:val="005D4AF6"/>
    <w:rsid w:val="005D6104"/>
    <w:rsid w:val="005D7A08"/>
    <w:rsid w:val="005E1BBA"/>
    <w:rsid w:val="005E1E77"/>
    <w:rsid w:val="005E268A"/>
    <w:rsid w:val="005E2E6A"/>
    <w:rsid w:val="005E3C93"/>
    <w:rsid w:val="005E413B"/>
    <w:rsid w:val="005E60BD"/>
    <w:rsid w:val="005F01EB"/>
    <w:rsid w:val="005F14F2"/>
    <w:rsid w:val="005F2D0E"/>
    <w:rsid w:val="005F2E57"/>
    <w:rsid w:val="005F3E34"/>
    <w:rsid w:val="005F43B5"/>
    <w:rsid w:val="005F4946"/>
    <w:rsid w:val="005F49F0"/>
    <w:rsid w:val="0060283E"/>
    <w:rsid w:val="0060375F"/>
    <w:rsid w:val="00603791"/>
    <w:rsid w:val="00604B94"/>
    <w:rsid w:val="00604D4B"/>
    <w:rsid w:val="00605B7A"/>
    <w:rsid w:val="00605C61"/>
    <w:rsid w:val="00605D4C"/>
    <w:rsid w:val="00607B7E"/>
    <w:rsid w:val="006100D3"/>
    <w:rsid w:val="00610850"/>
    <w:rsid w:val="00610992"/>
    <w:rsid w:val="00611E44"/>
    <w:rsid w:val="006126C9"/>
    <w:rsid w:val="0061343F"/>
    <w:rsid w:val="00613C0E"/>
    <w:rsid w:val="00613CD4"/>
    <w:rsid w:val="006154EF"/>
    <w:rsid w:val="00620E9C"/>
    <w:rsid w:val="006214C5"/>
    <w:rsid w:val="0062155C"/>
    <w:rsid w:val="00622499"/>
    <w:rsid w:val="00625C44"/>
    <w:rsid w:val="00627D15"/>
    <w:rsid w:val="00631784"/>
    <w:rsid w:val="00631A2C"/>
    <w:rsid w:val="00634004"/>
    <w:rsid w:val="00634456"/>
    <w:rsid w:val="006345D3"/>
    <w:rsid w:val="00634842"/>
    <w:rsid w:val="00635885"/>
    <w:rsid w:val="00636C59"/>
    <w:rsid w:val="00640097"/>
    <w:rsid w:val="0064022C"/>
    <w:rsid w:val="00640408"/>
    <w:rsid w:val="00641808"/>
    <w:rsid w:val="00641915"/>
    <w:rsid w:val="006421B6"/>
    <w:rsid w:val="00643205"/>
    <w:rsid w:val="00644BC6"/>
    <w:rsid w:val="00644BFE"/>
    <w:rsid w:val="00646594"/>
    <w:rsid w:val="00650473"/>
    <w:rsid w:val="00651F42"/>
    <w:rsid w:val="00651F7D"/>
    <w:rsid w:val="00653E65"/>
    <w:rsid w:val="0065428E"/>
    <w:rsid w:val="00654B90"/>
    <w:rsid w:val="00654BAD"/>
    <w:rsid w:val="00655401"/>
    <w:rsid w:val="0065594E"/>
    <w:rsid w:val="00655B2E"/>
    <w:rsid w:val="006568F6"/>
    <w:rsid w:val="00660036"/>
    <w:rsid w:val="00662186"/>
    <w:rsid w:val="00662FCF"/>
    <w:rsid w:val="0066496F"/>
    <w:rsid w:val="00666DBF"/>
    <w:rsid w:val="00667852"/>
    <w:rsid w:val="00670D0E"/>
    <w:rsid w:val="006721A1"/>
    <w:rsid w:val="0067238E"/>
    <w:rsid w:val="0067274F"/>
    <w:rsid w:val="00672DAB"/>
    <w:rsid w:val="00673A37"/>
    <w:rsid w:val="00674495"/>
    <w:rsid w:val="006745AF"/>
    <w:rsid w:val="0067550E"/>
    <w:rsid w:val="006776C9"/>
    <w:rsid w:val="00683485"/>
    <w:rsid w:val="006849B1"/>
    <w:rsid w:val="006849FA"/>
    <w:rsid w:val="00685C90"/>
    <w:rsid w:val="006868A8"/>
    <w:rsid w:val="00690CF7"/>
    <w:rsid w:val="0069480A"/>
    <w:rsid w:val="00696064"/>
    <w:rsid w:val="00696DA6"/>
    <w:rsid w:val="006A4420"/>
    <w:rsid w:val="006A61A9"/>
    <w:rsid w:val="006A7922"/>
    <w:rsid w:val="006B02D5"/>
    <w:rsid w:val="006B0A57"/>
    <w:rsid w:val="006B14AF"/>
    <w:rsid w:val="006B1658"/>
    <w:rsid w:val="006B1D3D"/>
    <w:rsid w:val="006B1D95"/>
    <w:rsid w:val="006B4072"/>
    <w:rsid w:val="006B4578"/>
    <w:rsid w:val="006B67D2"/>
    <w:rsid w:val="006B7A47"/>
    <w:rsid w:val="006C1CEF"/>
    <w:rsid w:val="006C2E13"/>
    <w:rsid w:val="006C4461"/>
    <w:rsid w:val="006C4F2B"/>
    <w:rsid w:val="006C67AF"/>
    <w:rsid w:val="006C76B5"/>
    <w:rsid w:val="006C7E7E"/>
    <w:rsid w:val="006D0786"/>
    <w:rsid w:val="006D2ADF"/>
    <w:rsid w:val="006D5434"/>
    <w:rsid w:val="006D5575"/>
    <w:rsid w:val="006D6F1E"/>
    <w:rsid w:val="006E003C"/>
    <w:rsid w:val="006E0AF2"/>
    <w:rsid w:val="006E19F8"/>
    <w:rsid w:val="006E24B3"/>
    <w:rsid w:val="006E2C60"/>
    <w:rsid w:val="006E3506"/>
    <w:rsid w:val="006E5913"/>
    <w:rsid w:val="006E633A"/>
    <w:rsid w:val="006F0105"/>
    <w:rsid w:val="006F0BD6"/>
    <w:rsid w:val="006F13B6"/>
    <w:rsid w:val="006F2367"/>
    <w:rsid w:val="006F3DC1"/>
    <w:rsid w:val="006F5A94"/>
    <w:rsid w:val="006F71A0"/>
    <w:rsid w:val="006F778A"/>
    <w:rsid w:val="00700039"/>
    <w:rsid w:val="007019BB"/>
    <w:rsid w:val="00702FAE"/>
    <w:rsid w:val="00703073"/>
    <w:rsid w:val="00704814"/>
    <w:rsid w:val="0070510E"/>
    <w:rsid w:val="00705D9C"/>
    <w:rsid w:val="007061AF"/>
    <w:rsid w:val="007079EB"/>
    <w:rsid w:val="00707BF5"/>
    <w:rsid w:val="00710FC1"/>
    <w:rsid w:val="007116ED"/>
    <w:rsid w:val="00713A8B"/>
    <w:rsid w:val="007153E3"/>
    <w:rsid w:val="007157D9"/>
    <w:rsid w:val="0071660C"/>
    <w:rsid w:val="007170AE"/>
    <w:rsid w:val="00721D64"/>
    <w:rsid w:val="00724A40"/>
    <w:rsid w:val="00725B7F"/>
    <w:rsid w:val="007260A8"/>
    <w:rsid w:val="007261FF"/>
    <w:rsid w:val="007278DD"/>
    <w:rsid w:val="007302B7"/>
    <w:rsid w:val="007311CD"/>
    <w:rsid w:val="007314BF"/>
    <w:rsid w:val="00732E12"/>
    <w:rsid w:val="00733CD1"/>
    <w:rsid w:val="00733E02"/>
    <w:rsid w:val="00735C91"/>
    <w:rsid w:val="00735E07"/>
    <w:rsid w:val="00736092"/>
    <w:rsid w:val="00736807"/>
    <w:rsid w:val="007376B1"/>
    <w:rsid w:val="007417C0"/>
    <w:rsid w:val="00741C1B"/>
    <w:rsid w:val="00743300"/>
    <w:rsid w:val="00743A12"/>
    <w:rsid w:val="00744058"/>
    <w:rsid w:val="00744084"/>
    <w:rsid w:val="007440CF"/>
    <w:rsid w:val="00744E71"/>
    <w:rsid w:val="00747491"/>
    <w:rsid w:val="00751327"/>
    <w:rsid w:val="007514CC"/>
    <w:rsid w:val="00751B03"/>
    <w:rsid w:val="00751DB1"/>
    <w:rsid w:val="00753B1D"/>
    <w:rsid w:val="0075435E"/>
    <w:rsid w:val="00755765"/>
    <w:rsid w:val="007557F8"/>
    <w:rsid w:val="00756D0D"/>
    <w:rsid w:val="007576C9"/>
    <w:rsid w:val="0076145C"/>
    <w:rsid w:val="00761986"/>
    <w:rsid w:val="00765136"/>
    <w:rsid w:val="00765733"/>
    <w:rsid w:val="00765D00"/>
    <w:rsid w:val="007727A2"/>
    <w:rsid w:val="00772A71"/>
    <w:rsid w:val="00772BDB"/>
    <w:rsid w:val="007747C6"/>
    <w:rsid w:val="007756DD"/>
    <w:rsid w:val="0077674F"/>
    <w:rsid w:val="0077705B"/>
    <w:rsid w:val="00780144"/>
    <w:rsid w:val="00780DAF"/>
    <w:rsid w:val="00783864"/>
    <w:rsid w:val="00792794"/>
    <w:rsid w:val="007941EE"/>
    <w:rsid w:val="007942C5"/>
    <w:rsid w:val="00794D3C"/>
    <w:rsid w:val="00794E8C"/>
    <w:rsid w:val="00794FE0"/>
    <w:rsid w:val="00795522"/>
    <w:rsid w:val="00795BC8"/>
    <w:rsid w:val="007A0CD1"/>
    <w:rsid w:val="007A189B"/>
    <w:rsid w:val="007A1C61"/>
    <w:rsid w:val="007A23F9"/>
    <w:rsid w:val="007A24CC"/>
    <w:rsid w:val="007A26E1"/>
    <w:rsid w:val="007A36FB"/>
    <w:rsid w:val="007A484A"/>
    <w:rsid w:val="007A58A6"/>
    <w:rsid w:val="007B05D8"/>
    <w:rsid w:val="007B1995"/>
    <w:rsid w:val="007B34BE"/>
    <w:rsid w:val="007B46D1"/>
    <w:rsid w:val="007B52FA"/>
    <w:rsid w:val="007B68C6"/>
    <w:rsid w:val="007B7441"/>
    <w:rsid w:val="007C1552"/>
    <w:rsid w:val="007C3E91"/>
    <w:rsid w:val="007C4A43"/>
    <w:rsid w:val="007D0605"/>
    <w:rsid w:val="007D1685"/>
    <w:rsid w:val="007D331C"/>
    <w:rsid w:val="007D4408"/>
    <w:rsid w:val="007D57EE"/>
    <w:rsid w:val="007D5E5C"/>
    <w:rsid w:val="007D61F5"/>
    <w:rsid w:val="007E10BF"/>
    <w:rsid w:val="007E4163"/>
    <w:rsid w:val="007E53B9"/>
    <w:rsid w:val="007E56B7"/>
    <w:rsid w:val="007E6446"/>
    <w:rsid w:val="007F0B83"/>
    <w:rsid w:val="007F1B61"/>
    <w:rsid w:val="007F1DBA"/>
    <w:rsid w:val="007F2CDE"/>
    <w:rsid w:val="007F489A"/>
    <w:rsid w:val="007F5066"/>
    <w:rsid w:val="007F584E"/>
    <w:rsid w:val="007F66A8"/>
    <w:rsid w:val="007F67D0"/>
    <w:rsid w:val="007F70E3"/>
    <w:rsid w:val="007F7CD0"/>
    <w:rsid w:val="008007E3"/>
    <w:rsid w:val="00804B8C"/>
    <w:rsid w:val="00806449"/>
    <w:rsid w:val="008070E8"/>
    <w:rsid w:val="008079E1"/>
    <w:rsid w:val="00810B0A"/>
    <w:rsid w:val="008128B4"/>
    <w:rsid w:val="00815190"/>
    <w:rsid w:val="00815FDA"/>
    <w:rsid w:val="00816A2E"/>
    <w:rsid w:val="00817335"/>
    <w:rsid w:val="008200EC"/>
    <w:rsid w:val="0082253B"/>
    <w:rsid w:val="00823690"/>
    <w:rsid w:val="00824424"/>
    <w:rsid w:val="00824FA5"/>
    <w:rsid w:val="00826532"/>
    <w:rsid w:val="0082774F"/>
    <w:rsid w:val="0083001E"/>
    <w:rsid w:val="00834357"/>
    <w:rsid w:val="0083453E"/>
    <w:rsid w:val="00834781"/>
    <w:rsid w:val="00834847"/>
    <w:rsid w:val="00835575"/>
    <w:rsid w:val="00835A00"/>
    <w:rsid w:val="00836409"/>
    <w:rsid w:val="00842A53"/>
    <w:rsid w:val="008463D5"/>
    <w:rsid w:val="00846BEF"/>
    <w:rsid w:val="00850373"/>
    <w:rsid w:val="00850789"/>
    <w:rsid w:val="00850E73"/>
    <w:rsid w:val="008512FF"/>
    <w:rsid w:val="00851D48"/>
    <w:rsid w:val="008552D4"/>
    <w:rsid w:val="00855952"/>
    <w:rsid w:val="00855F2A"/>
    <w:rsid w:val="00856222"/>
    <w:rsid w:val="00861B15"/>
    <w:rsid w:val="00862598"/>
    <w:rsid w:val="0086341F"/>
    <w:rsid w:val="00863634"/>
    <w:rsid w:val="00865304"/>
    <w:rsid w:val="00866CC1"/>
    <w:rsid w:val="00870B14"/>
    <w:rsid w:val="0087156B"/>
    <w:rsid w:val="00871572"/>
    <w:rsid w:val="0087163F"/>
    <w:rsid w:val="00872BAF"/>
    <w:rsid w:val="00876E88"/>
    <w:rsid w:val="00877326"/>
    <w:rsid w:val="00881974"/>
    <w:rsid w:val="00881F98"/>
    <w:rsid w:val="00882E18"/>
    <w:rsid w:val="00884E88"/>
    <w:rsid w:val="008859A0"/>
    <w:rsid w:val="00886172"/>
    <w:rsid w:val="008906F4"/>
    <w:rsid w:val="00890B44"/>
    <w:rsid w:val="00891203"/>
    <w:rsid w:val="008921FC"/>
    <w:rsid w:val="00894138"/>
    <w:rsid w:val="00894526"/>
    <w:rsid w:val="00894AAA"/>
    <w:rsid w:val="00895296"/>
    <w:rsid w:val="00895352"/>
    <w:rsid w:val="00896274"/>
    <w:rsid w:val="008A01DE"/>
    <w:rsid w:val="008A0669"/>
    <w:rsid w:val="008A096A"/>
    <w:rsid w:val="008A0C4E"/>
    <w:rsid w:val="008A0F87"/>
    <w:rsid w:val="008A2306"/>
    <w:rsid w:val="008A3C2D"/>
    <w:rsid w:val="008A49F8"/>
    <w:rsid w:val="008A542F"/>
    <w:rsid w:val="008A5DC8"/>
    <w:rsid w:val="008A601A"/>
    <w:rsid w:val="008A7C89"/>
    <w:rsid w:val="008B3F00"/>
    <w:rsid w:val="008B4ACA"/>
    <w:rsid w:val="008B4CAD"/>
    <w:rsid w:val="008B5893"/>
    <w:rsid w:val="008B6E42"/>
    <w:rsid w:val="008B7B86"/>
    <w:rsid w:val="008C2F2D"/>
    <w:rsid w:val="008C53D4"/>
    <w:rsid w:val="008C662C"/>
    <w:rsid w:val="008C7D2F"/>
    <w:rsid w:val="008D0B5A"/>
    <w:rsid w:val="008D14F0"/>
    <w:rsid w:val="008D340A"/>
    <w:rsid w:val="008D4565"/>
    <w:rsid w:val="008D47D3"/>
    <w:rsid w:val="008D4C5A"/>
    <w:rsid w:val="008E0011"/>
    <w:rsid w:val="008E0E35"/>
    <w:rsid w:val="008E0E89"/>
    <w:rsid w:val="008E1181"/>
    <w:rsid w:val="008E1FEF"/>
    <w:rsid w:val="008E2EF1"/>
    <w:rsid w:val="008E3300"/>
    <w:rsid w:val="008E3D18"/>
    <w:rsid w:val="008E465E"/>
    <w:rsid w:val="008E5C79"/>
    <w:rsid w:val="008E60EB"/>
    <w:rsid w:val="008E76EB"/>
    <w:rsid w:val="008F0438"/>
    <w:rsid w:val="008F0FAB"/>
    <w:rsid w:val="008F1298"/>
    <w:rsid w:val="008F26C4"/>
    <w:rsid w:val="008F2C04"/>
    <w:rsid w:val="008F3A74"/>
    <w:rsid w:val="008F426D"/>
    <w:rsid w:val="008F4923"/>
    <w:rsid w:val="008F682C"/>
    <w:rsid w:val="0090012B"/>
    <w:rsid w:val="0090088B"/>
    <w:rsid w:val="0090225C"/>
    <w:rsid w:val="0090418D"/>
    <w:rsid w:val="009042B5"/>
    <w:rsid w:val="00904F59"/>
    <w:rsid w:val="00905014"/>
    <w:rsid w:val="0090614B"/>
    <w:rsid w:val="00906887"/>
    <w:rsid w:val="009068DC"/>
    <w:rsid w:val="00907DFE"/>
    <w:rsid w:val="0091032B"/>
    <w:rsid w:val="0091177A"/>
    <w:rsid w:val="009147B2"/>
    <w:rsid w:val="00916D68"/>
    <w:rsid w:val="00917DCD"/>
    <w:rsid w:val="009208A9"/>
    <w:rsid w:val="009218FC"/>
    <w:rsid w:val="00923244"/>
    <w:rsid w:val="009232FC"/>
    <w:rsid w:val="00923333"/>
    <w:rsid w:val="00925062"/>
    <w:rsid w:val="009279FB"/>
    <w:rsid w:val="00930111"/>
    <w:rsid w:val="009318C9"/>
    <w:rsid w:val="00931D0C"/>
    <w:rsid w:val="00932943"/>
    <w:rsid w:val="00932BA1"/>
    <w:rsid w:val="00934A4F"/>
    <w:rsid w:val="0093509F"/>
    <w:rsid w:val="00935344"/>
    <w:rsid w:val="009360D4"/>
    <w:rsid w:val="00936202"/>
    <w:rsid w:val="0093773E"/>
    <w:rsid w:val="0094079B"/>
    <w:rsid w:val="0095148A"/>
    <w:rsid w:val="0095161E"/>
    <w:rsid w:val="00953165"/>
    <w:rsid w:val="0095573B"/>
    <w:rsid w:val="00956C39"/>
    <w:rsid w:val="009602D5"/>
    <w:rsid w:val="009618E3"/>
    <w:rsid w:val="00964468"/>
    <w:rsid w:val="0096587E"/>
    <w:rsid w:val="00965ACA"/>
    <w:rsid w:val="00966EC6"/>
    <w:rsid w:val="009704CA"/>
    <w:rsid w:val="00970604"/>
    <w:rsid w:val="009726F8"/>
    <w:rsid w:val="0097561B"/>
    <w:rsid w:val="009756A8"/>
    <w:rsid w:val="00976499"/>
    <w:rsid w:val="00976F9C"/>
    <w:rsid w:val="00982B19"/>
    <w:rsid w:val="00990228"/>
    <w:rsid w:val="00990B2F"/>
    <w:rsid w:val="009916F8"/>
    <w:rsid w:val="00991FF8"/>
    <w:rsid w:val="009931B4"/>
    <w:rsid w:val="00995B9B"/>
    <w:rsid w:val="009961E1"/>
    <w:rsid w:val="009A23FC"/>
    <w:rsid w:val="009A26B8"/>
    <w:rsid w:val="009A3346"/>
    <w:rsid w:val="009A3386"/>
    <w:rsid w:val="009A4AA3"/>
    <w:rsid w:val="009A5ECE"/>
    <w:rsid w:val="009A6945"/>
    <w:rsid w:val="009A6C24"/>
    <w:rsid w:val="009A7711"/>
    <w:rsid w:val="009B01B5"/>
    <w:rsid w:val="009B1206"/>
    <w:rsid w:val="009B41DA"/>
    <w:rsid w:val="009B5017"/>
    <w:rsid w:val="009B59DC"/>
    <w:rsid w:val="009B6BD0"/>
    <w:rsid w:val="009B7236"/>
    <w:rsid w:val="009C1283"/>
    <w:rsid w:val="009C25A8"/>
    <w:rsid w:val="009C363A"/>
    <w:rsid w:val="009C39A2"/>
    <w:rsid w:val="009C42EC"/>
    <w:rsid w:val="009C472D"/>
    <w:rsid w:val="009C543C"/>
    <w:rsid w:val="009C790B"/>
    <w:rsid w:val="009D05A0"/>
    <w:rsid w:val="009D0F96"/>
    <w:rsid w:val="009D50B3"/>
    <w:rsid w:val="009E0DAD"/>
    <w:rsid w:val="009E2379"/>
    <w:rsid w:val="009E24E8"/>
    <w:rsid w:val="009E42D7"/>
    <w:rsid w:val="009E72C6"/>
    <w:rsid w:val="009F108C"/>
    <w:rsid w:val="009F1ACD"/>
    <w:rsid w:val="009F2F38"/>
    <w:rsid w:val="009F3448"/>
    <w:rsid w:val="009F417F"/>
    <w:rsid w:val="009F4630"/>
    <w:rsid w:val="009F4A44"/>
    <w:rsid w:val="009F614C"/>
    <w:rsid w:val="009F73B1"/>
    <w:rsid w:val="00A02612"/>
    <w:rsid w:val="00A0271F"/>
    <w:rsid w:val="00A033D7"/>
    <w:rsid w:val="00A0420F"/>
    <w:rsid w:val="00A07698"/>
    <w:rsid w:val="00A07D0A"/>
    <w:rsid w:val="00A1121F"/>
    <w:rsid w:val="00A11977"/>
    <w:rsid w:val="00A12200"/>
    <w:rsid w:val="00A1275F"/>
    <w:rsid w:val="00A12CB8"/>
    <w:rsid w:val="00A13CF7"/>
    <w:rsid w:val="00A1568F"/>
    <w:rsid w:val="00A158D4"/>
    <w:rsid w:val="00A161DC"/>
    <w:rsid w:val="00A17291"/>
    <w:rsid w:val="00A200AC"/>
    <w:rsid w:val="00A216E5"/>
    <w:rsid w:val="00A24E0C"/>
    <w:rsid w:val="00A24F20"/>
    <w:rsid w:val="00A24F52"/>
    <w:rsid w:val="00A25949"/>
    <w:rsid w:val="00A25AF5"/>
    <w:rsid w:val="00A25EE1"/>
    <w:rsid w:val="00A26789"/>
    <w:rsid w:val="00A26B08"/>
    <w:rsid w:val="00A314A3"/>
    <w:rsid w:val="00A31FD6"/>
    <w:rsid w:val="00A33081"/>
    <w:rsid w:val="00A33CFF"/>
    <w:rsid w:val="00A3409A"/>
    <w:rsid w:val="00A342C2"/>
    <w:rsid w:val="00A35320"/>
    <w:rsid w:val="00A35A35"/>
    <w:rsid w:val="00A36709"/>
    <w:rsid w:val="00A36C3A"/>
    <w:rsid w:val="00A418C9"/>
    <w:rsid w:val="00A42CDA"/>
    <w:rsid w:val="00A431FF"/>
    <w:rsid w:val="00A43D0B"/>
    <w:rsid w:val="00A44878"/>
    <w:rsid w:val="00A44C5E"/>
    <w:rsid w:val="00A51402"/>
    <w:rsid w:val="00A519EF"/>
    <w:rsid w:val="00A53F40"/>
    <w:rsid w:val="00A53FFB"/>
    <w:rsid w:val="00A5495E"/>
    <w:rsid w:val="00A55F6C"/>
    <w:rsid w:val="00A56F6C"/>
    <w:rsid w:val="00A57E74"/>
    <w:rsid w:val="00A60F3B"/>
    <w:rsid w:val="00A61A6C"/>
    <w:rsid w:val="00A62093"/>
    <w:rsid w:val="00A628CA"/>
    <w:rsid w:val="00A6435E"/>
    <w:rsid w:val="00A67BBE"/>
    <w:rsid w:val="00A704E7"/>
    <w:rsid w:val="00A716E0"/>
    <w:rsid w:val="00A71D8A"/>
    <w:rsid w:val="00A7298B"/>
    <w:rsid w:val="00A76822"/>
    <w:rsid w:val="00A777ED"/>
    <w:rsid w:val="00A77DC2"/>
    <w:rsid w:val="00A80688"/>
    <w:rsid w:val="00A80CA5"/>
    <w:rsid w:val="00A80CB1"/>
    <w:rsid w:val="00A82427"/>
    <w:rsid w:val="00A82940"/>
    <w:rsid w:val="00A8414B"/>
    <w:rsid w:val="00A84C6A"/>
    <w:rsid w:val="00A85047"/>
    <w:rsid w:val="00A86973"/>
    <w:rsid w:val="00A86D44"/>
    <w:rsid w:val="00A8718C"/>
    <w:rsid w:val="00A922B4"/>
    <w:rsid w:val="00A93635"/>
    <w:rsid w:val="00A93652"/>
    <w:rsid w:val="00A94537"/>
    <w:rsid w:val="00A951BD"/>
    <w:rsid w:val="00A952DD"/>
    <w:rsid w:val="00A95815"/>
    <w:rsid w:val="00A96E43"/>
    <w:rsid w:val="00A972D0"/>
    <w:rsid w:val="00AA0A01"/>
    <w:rsid w:val="00AA60BF"/>
    <w:rsid w:val="00AA7068"/>
    <w:rsid w:val="00AB13F0"/>
    <w:rsid w:val="00AB1A5D"/>
    <w:rsid w:val="00AB2782"/>
    <w:rsid w:val="00AB3254"/>
    <w:rsid w:val="00AB67D3"/>
    <w:rsid w:val="00AB6A70"/>
    <w:rsid w:val="00AB7C2E"/>
    <w:rsid w:val="00AB7D6D"/>
    <w:rsid w:val="00AC0877"/>
    <w:rsid w:val="00AC0F99"/>
    <w:rsid w:val="00AC16E9"/>
    <w:rsid w:val="00AC1F6F"/>
    <w:rsid w:val="00AC31C1"/>
    <w:rsid w:val="00AC3769"/>
    <w:rsid w:val="00AC3D11"/>
    <w:rsid w:val="00AC42E1"/>
    <w:rsid w:val="00AC7307"/>
    <w:rsid w:val="00AC74F0"/>
    <w:rsid w:val="00AC7544"/>
    <w:rsid w:val="00AC75B1"/>
    <w:rsid w:val="00AD0DE8"/>
    <w:rsid w:val="00AD356F"/>
    <w:rsid w:val="00AD6049"/>
    <w:rsid w:val="00AD67F4"/>
    <w:rsid w:val="00AD6FAF"/>
    <w:rsid w:val="00AD73F7"/>
    <w:rsid w:val="00AD756B"/>
    <w:rsid w:val="00AE0D68"/>
    <w:rsid w:val="00AE13B2"/>
    <w:rsid w:val="00AE34EE"/>
    <w:rsid w:val="00AF118A"/>
    <w:rsid w:val="00AF1AC3"/>
    <w:rsid w:val="00AF1BCE"/>
    <w:rsid w:val="00AF22CC"/>
    <w:rsid w:val="00AF3146"/>
    <w:rsid w:val="00AF5620"/>
    <w:rsid w:val="00AF7874"/>
    <w:rsid w:val="00B01552"/>
    <w:rsid w:val="00B0206B"/>
    <w:rsid w:val="00B03F80"/>
    <w:rsid w:val="00B0458F"/>
    <w:rsid w:val="00B049F5"/>
    <w:rsid w:val="00B054A2"/>
    <w:rsid w:val="00B058F4"/>
    <w:rsid w:val="00B05FEC"/>
    <w:rsid w:val="00B061FC"/>
    <w:rsid w:val="00B06439"/>
    <w:rsid w:val="00B074C8"/>
    <w:rsid w:val="00B11167"/>
    <w:rsid w:val="00B11E5D"/>
    <w:rsid w:val="00B12E9C"/>
    <w:rsid w:val="00B13025"/>
    <w:rsid w:val="00B1499C"/>
    <w:rsid w:val="00B151CE"/>
    <w:rsid w:val="00B165C7"/>
    <w:rsid w:val="00B20512"/>
    <w:rsid w:val="00B2067E"/>
    <w:rsid w:val="00B227DA"/>
    <w:rsid w:val="00B22D62"/>
    <w:rsid w:val="00B2336E"/>
    <w:rsid w:val="00B234FF"/>
    <w:rsid w:val="00B246B2"/>
    <w:rsid w:val="00B248B9"/>
    <w:rsid w:val="00B2532E"/>
    <w:rsid w:val="00B25E72"/>
    <w:rsid w:val="00B260E0"/>
    <w:rsid w:val="00B27B85"/>
    <w:rsid w:val="00B306C4"/>
    <w:rsid w:val="00B30B0C"/>
    <w:rsid w:val="00B30D62"/>
    <w:rsid w:val="00B33BBF"/>
    <w:rsid w:val="00B33BE4"/>
    <w:rsid w:val="00B34777"/>
    <w:rsid w:val="00B34ED7"/>
    <w:rsid w:val="00B35BAB"/>
    <w:rsid w:val="00B36224"/>
    <w:rsid w:val="00B36FC4"/>
    <w:rsid w:val="00B3784B"/>
    <w:rsid w:val="00B40820"/>
    <w:rsid w:val="00B4108E"/>
    <w:rsid w:val="00B430B2"/>
    <w:rsid w:val="00B434B1"/>
    <w:rsid w:val="00B43680"/>
    <w:rsid w:val="00B43EE4"/>
    <w:rsid w:val="00B4796C"/>
    <w:rsid w:val="00B50AC8"/>
    <w:rsid w:val="00B52400"/>
    <w:rsid w:val="00B525E6"/>
    <w:rsid w:val="00B52AA2"/>
    <w:rsid w:val="00B5435C"/>
    <w:rsid w:val="00B54D1C"/>
    <w:rsid w:val="00B555B4"/>
    <w:rsid w:val="00B600C9"/>
    <w:rsid w:val="00B6075B"/>
    <w:rsid w:val="00B622E1"/>
    <w:rsid w:val="00B64CEC"/>
    <w:rsid w:val="00B652E7"/>
    <w:rsid w:val="00B717B7"/>
    <w:rsid w:val="00B71E43"/>
    <w:rsid w:val="00B725A3"/>
    <w:rsid w:val="00B72CDD"/>
    <w:rsid w:val="00B74651"/>
    <w:rsid w:val="00B74661"/>
    <w:rsid w:val="00B75E35"/>
    <w:rsid w:val="00B75E65"/>
    <w:rsid w:val="00B765A5"/>
    <w:rsid w:val="00B816E2"/>
    <w:rsid w:val="00B83673"/>
    <w:rsid w:val="00B84B25"/>
    <w:rsid w:val="00B909C5"/>
    <w:rsid w:val="00B9478A"/>
    <w:rsid w:val="00B9504F"/>
    <w:rsid w:val="00B95BD9"/>
    <w:rsid w:val="00B95E33"/>
    <w:rsid w:val="00B96469"/>
    <w:rsid w:val="00B9646E"/>
    <w:rsid w:val="00B965C7"/>
    <w:rsid w:val="00B9696D"/>
    <w:rsid w:val="00B96DB0"/>
    <w:rsid w:val="00B977E3"/>
    <w:rsid w:val="00BA0A4E"/>
    <w:rsid w:val="00BA18E9"/>
    <w:rsid w:val="00BA24A0"/>
    <w:rsid w:val="00BA296C"/>
    <w:rsid w:val="00BA2E6D"/>
    <w:rsid w:val="00BA3833"/>
    <w:rsid w:val="00BA46BA"/>
    <w:rsid w:val="00BA709C"/>
    <w:rsid w:val="00BB20CA"/>
    <w:rsid w:val="00BB4814"/>
    <w:rsid w:val="00BB526C"/>
    <w:rsid w:val="00BB666E"/>
    <w:rsid w:val="00BC144C"/>
    <w:rsid w:val="00BC3218"/>
    <w:rsid w:val="00BC636B"/>
    <w:rsid w:val="00BC711B"/>
    <w:rsid w:val="00BD16A4"/>
    <w:rsid w:val="00BD183C"/>
    <w:rsid w:val="00BD19D4"/>
    <w:rsid w:val="00BD29EF"/>
    <w:rsid w:val="00BD3F25"/>
    <w:rsid w:val="00BD6B86"/>
    <w:rsid w:val="00BE29A2"/>
    <w:rsid w:val="00BE79AB"/>
    <w:rsid w:val="00BE7D11"/>
    <w:rsid w:val="00BE7E0A"/>
    <w:rsid w:val="00BF0751"/>
    <w:rsid w:val="00BF15A3"/>
    <w:rsid w:val="00BF1F43"/>
    <w:rsid w:val="00BF390F"/>
    <w:rsid w:val="00BF402D"/>
    <w:rsid w:val="00BF506C"/>
    <w:rsid w:val="00BF5F9B"/>
    <w:rsid w:val="00BF6E90"/>
    <w:rsid w:val="00BF707A"/>
    <w:rsid w:val="00BF7177"/>
    <w:rsid w:val="00BF768C"/>
    <w:rsid w:val="00BF7D0D"/>
    <w:rsid w:val="00BF7DCA"/>
    <w:rsid w:val="00C01C1A"/>
    <w:rsid w:val="00C01D61"/>
    <w:rsid w:val="00C021E0"/>
    <w:rsid w:val="00C037DC"/>
    <w:rsid w:val="00C03BB4"/>
    <w:rsid w:val="00C03F88"/>
    <w:rsid w:val="00C04328"/>
    <w:rsid w:val="00C064BD"/>
    <w:rsid w:val="00C07D66"/>
    <w:rsid w:val="00C100CF"/>
    <w:rsid w:val="00C104CA"/>
    <w:rsid w:val="00C10AE4"/>
    <w:rsid w:val="00C11234"/>
    <w:rsid w:val="00C12534"/>
    <w:rsid w:val="00C13662"/>
    <w:rsid w:val="00C13B4D"/>
    <w:rsid w:val="00C16B71"/>
    <w:rsid w:val="00C175A8"/>
    <w:rsid w:val="00C2221F"/>
    <w:rsid w:val="00C22BF6"/>
    <w:rsid w:val="00C2312E"/>
    <w:rsid w:val="00C26284"/>
    <w:rsid w:val="00C30051"/>
    <w:rsid w:val="00C3323B"/>
    <w:rsid w:val="00C346FE"/>
    <w:rsid w:val="00C359AB"/>
    <w:rsid w:val="00C37896"/>
    <w:rsid w:val="00C37C91"/>
    <w:rsid w:val="00C37D02"/>
    <w:rsid w:val="00C40183"/>
    <w:rsid w:val="00C4233B"/>
    <w:rsid w:val="00C42724"/>
    <w:rsid w:val="00C43673"/>
    <w:rsid w:val="00C45F61"/>
    <w:rsid w:val="00C46715"/>
    <w:rsid w:val="00C46D8E"/>
    <w:rsid w:val="00C52A5B"/>
    <w:rsid w:val="00C52CEA"/>
    <w:rsid w:val="00C52DA1"/>
    <w:rsid w:val="00C55A52"/>
    <w:rsid w:val="00C57063"/>
    <w:rsid w:val="00C60718"/>
    <w:rsid w:val="00C64BD0"/>
    <w:rsid w:val="00C654E1"/>
    <w:rsid w:val="00C65D1A"/>
    <w:rsid w:val="00C66A2C"/>
    <w:rsid w:val="00C66ABD"/>
    <w:rsid w:val="00C67300"/>
    <w:rsid w:val="00C7028F"/>
    <w:rsid w:val="00C70552"/>
    <w:rsid w:val="00C719C2"/>
    <w:rsid w:val="00C7438C"/>
    <w:rsid w:val="00C75206"/>
    <w:rsid w:val="00C81818"/>
    <w:rsid w:val="00C8268C"/>
    <w:rsid w:val="00C82981"/>
    <w:rsid w:val="00C83F23"/>
    <w:rsid w:val="00C846D1"/>
    <w:rsid w:val="00C86164"/>
    <w:rsid w:val="00C86491"/>
    <w:rsid w:val="00C915EF"/>
    <w:rsid w:val="00C929F0"/>
    <w:rsid w:val="00C9378E"/>
    <w:rsid w:val="00C93C26"/>
    <w:rsid w:val="00C96027"/>
    <w:rsid w:val="00C96190"/>
    <w:rsid w:val="00C96A6D"/>
    <w:rsid w:val="00C979B7"/>
    <w:rsid w:val="00CA1775"/>
    <w:rsid w:val="00CA29C9"/>
    <w:rsid w:val="00CA6635"/>
    <w:rsid w:val="00CA7563"/>
    <w:rsid w:val="00CB17CE"/>
    <w:rsid w:val="00CB53B6"/>
    <w:rsid w:val="00CB5634"/>
    <w:rsid w:val="00CB6C58"/>
    <w:rsid w:val="00CC0396"/>
    <w:rsid w:val="00CC0879"/>
    <w:rsid w:val="00CC0D0D"/>
    <w:rsid w:val="00CC1B1A"/>
    <w:rsid w:val="00CC2018"/>
    <w:rsid w:val="00CC2D7D"/>
    <w:rsid w:val="00CC3A8C"/>
    <w:rsid w:val="00CC5233"/>
    <w:rsid w:val="00CC5A60"/>
    <w:rsid w:val="00CC74E6"/>
    <w:rsid w:val="00CC7B08"/>
    <w:rsid w:val="00CD0A23"/>
    <w:rsid w:val="00CD10D7"/>
    <w:rsid w:val="00CD1E67"/>
    <w:rsid w:val="00CD3129"/>
    <w:rsid w:val="00CD3669"/>
    <w:rsid w:val="00CD3C55"/>
    <w:rsid w:val="00CD5C00"/>
    <w:rsid w:val="00CD6E4C"/>
    <w:rsid w:val="00CD706A"/>
    <w:rsid w:val="00CE0824"/>
    <w:rsid w:val="00CE2E7B"/>
    <w:rsid w:val="00CE3BCA"/>
    <w:rsid w:val="00CE4601"/>
    <w:rsid w:val="00CE5575"/>
    <w:rsid w:val="00CE62ED"/>
    <w:rsid w:val="00CE7817"/>
    <w:rsid w:val="00CE7A0B"/>
    <w:rsid w:val="00CF030D"/>
    <w:rsid w:val="00CF0497"/>
    <w:rsid w:val="00CF0DFE"/>
    <w:rsid w:val="00CF138B"/>
    <w:rsid w:val="00CF1CDF"/>
    <w:rsid w:val="00CF2AF7"/>
    <w:rsid w:val="00CF4294"/>
    <w:rsid w:val="00CF5BAE"/>
    <w:rsid w:val="00CF6175"/>
    <w:rsid w:val="00CF6E7B"/>
    <w:rsid w:val="00CF77E5"/>
    <w:rsid w:val="00CF7C33"/>
    <w:rsid w:val="00CF7CCE"/>
    <w:rsid w:val="00D00316"/>
    <w:rsid w:val="00D0050E"/>
    <w:rsid w:val="00D00F46"/>
    <w:rsid w:val="00D012F2"/>
    <w:rsid w:val="00D01630"/>
    <w:rsid w:val="00D0262E"/>
    <w:rsid w:val="00D036E1"/>
    <w:rsid w:val="00D0431C"/>
    <w:rsid w:val="00D044EC"/>
    <w:rsid w:val="00D04C1C"/>
    <w:rsid w:val="00D050C6"/>
    <w:rsid w:val="00D06F78"/>
    <w:rsid w:val="00D0761A"/>
    <w:rsid w:val="00D11414"/>
    <w:rsid w:val="00D13C58"/>
    <w:rsid w:val="00D1463A"/>
    <w:rsid w:val="00D14F17"/>
    <w:rsid w:val="00D14F6C"/>
    <w:rsid w:val="00D15823"/>
    <w:rsid w:val="00D16D9F"/>
    <w:rsid w:val="00D17C45"/>
    <w:rsid w:val="00D17CE6"/>
    <w:rsid w:val="00D20CE1"/>
    <w:rsid w:val="00D21867"/>
    <w:rsid w:val="00D26256"/>
    <w:rsid w:val="00D2719D"/>
    <w:rsid w:val="00D331AA"/>
    <w:rsid w:val="00D333C9"/>
    <w:rsid w:val="00D34BBE"/>
    <w:rsid w:val="00D360E0"/>
    <w:rsid w:val="00D427C9"/>
    <w:rsid w:val="00D42B6A"/>
    <w:rsid w:val="00D42D00"/>
    <w:rsid w:val="00D43196"/>
    <w:rsid w:val="00D438EA"/>
    <w:rsid w:val="00D4390F"/>
    <w:rsid w:val="00D439C4"/>
    <w:rsid w:val="00D44216"/>
    <w:rsid w:val="00D4546E"/>
    <w:rsid w:val="00D4566F"/>
    <w:rsid w:val="00D46169"/>
    <w:rsid w:val="00D46723"/>
    <w:rsid w:val="00D4796D"/>
    <w:rsid w:val="00D51023"/>
    <w:rsid w:val="00D518D4"/>
    <w:rsid w:val="00D56C13"/>
    <w:rsid w:val="00D6217D"/>
    <w:rsid w:val="00D63035"/>
    <w:rsid w:val="00D63052"/>
    <w:rsid w:val="00D635D3"/>
    <w:rsid w:val="00D63B8A"/>
    <w:rsid w:val="00D70850"/>
    <w:rsid w:val="00D71E17"/>
    <w:rsid w:val="00D75E94"/>
    <w:rsid w:val="00D77325"/>
    <w:rsid w:val="00D7768E"/>
    <w:rsid w:val="00D77A51"/>
    <w:rsid w:val="00D81D18"/>
    <w:rsid w:val="00D81D9D"/>
    <w:rsid w:val="00D829A5"/>
    <w:rsid w:val="00D82C27"/>
    <w:rsid w:val="00D82EBB"/>
    <w:rsid w:val="00D84466"/>
    <w:rsid w:val="00D85D60"/>
    <w:rsid w:val="00D86D0C"/>
    <w:rsid w:val="00D87213"/>
    <w:rsid w:val="00D95D38"/>
    <w:rsid w:val="00D97709"/>
    <w:rsid w:val="00DA2A17"/>
    <w:rsid w:val="00DA302C"/>
    <w:rsid w:val="00DA468C"/>
    <w:rsid w:val="00DA5469"/>
    <w:rsid w:val="00DA6679"/>
    <w:rsid w:val="00DA6DF4"/>
    <w:rsid w:val="00DA6FF3"/>
    <w:rsid w:val="00DA7201"/>
    <w:rsid w:val="00DB0418"/>
    <w:rsid w:val="00DB0FAB"/>
    <w:rsid w:val="00DB1F40"/>
    <w:rsid w:val="00DB2F13"/>
    <w:rsid w:val="00DB3A0B"/>
    <w:rsid w:val="00DB3C6E"/>
    <w:rsid w:val="00DB5504"/>
    <w:rsid w:val="00DB6B60"/>
    <w:rsid w:val="00DC0535"/>
    <w:rsid w:val="00DC067A"/>
    <w:rsid w:val="00DC2584"/>
    <w:rsid w:val="00DC27AB"/>
    <w:rsid w:val="00DC2E54"/>
    <w:rsid w:val="00DC34A3"/>
    <w:rsid w:val="00DC3E1A"/>
    <w:rsid w:val="00DC4D27"/>
    <w:rsid w:val="00DC509A"/>
    <w:rsid w:val="00DC55AB"/>
    <w:rsid w:val="00DC63C9"/>
    <w:rsid w:val="00DC760F"/>
    <w:rsid w:val="00DC78B8"/>
    <w:rsid w:val="00DD086D"/>
    <w:rsid w:val="00DD0A79"/>
    <w:rsid w:val="00DD2565"/>
    <w:rsid w:val="00DD4342"/>
    <w:rsid w:val="00DD6C35"/>
    <w:rsid w:val="00DD7193"/>
    <w:rsid w:val="00DE099E"/>
    <w:rsid w:val="00DE14E1"/>
    <w:rsid w:val="00DE1760"/>
    <w:rsid w:val="00DE2A2B"/>
    <w:rsid w:val="00DE402B"/>
    <w:rsid w:val="00DE5195"/>
    <w:rsid w:val="00DE53D4"/>
    <w:rsid w:val="00DE544A"/>
    <w:rsid w:val="00DE568B"/>
    <w:rsid w:val="00DE637B"/>
    <w:rsid w:val="00DE6AB6"/>
    <w:rsid w:val="00DE7693"/>
    <w:rsid w:val="00DF16FE"/>
    <w:rsid w:val="00DF669D"/>
    <w:rsid w:val="00DF70ED"/>
    <w:rsid w:val="00DF7B26"/>
    <w:rsid w:val="00E01125"/>
    <w:rsid w:val="00E015C5"/>
    <w:rsid w:val="00E019BB"/>
    <w:rsid w:val="00E056A2"/>
    <w:rsid w:val="00E1080A"/>
    <w:rsid w:val="00E10CCD"/>
    <w:rsid w:val="00E11F2D"/>
    <w:rsid w:val="00E11FB5"/>
    <w:rsid w:val="00E135E6"/>
    <w:rsid w:val="00E1367A"/>
    <w:rsid w:val="00E1375C"/>
    <w:rsid w:val="00E13A75"/>
    <w:rsid w:val="00E13FB3"/>
    <w:rsid w:val="00E1476E"/>
    <w:rsid w:val="00E169C4"/>
    <w:rsid w:val="00E20181"/>
    <w:rsid w:val="00E21ECB"/>
    <w:rsid w:val="00E23A27"/>
    <w:rsid w:val="00E246DC"/>
    <w:rsid w:val="00E27B3A"/>
    <w:rsid w:val="00E27DFE"/>
    <w:rsid w:val="00E31D25"/>
    <w:rsid w:val="00E31EDE"/>
    <w:rsid w:val="00E32A59"/>
    <w:rsid w:val="00E33483"/>
    <w:rsid w:val="00E33FF0"/>
    <w:rsid w:val="00E379C9"/>
    <w:rsid w:val="00E409C3"/>
    <w:rsid w:val="00E42365"/>
    <w:rsid w:val="00E4279F"/>
    <w:rsid w:val="00E42C8B"/>
    <w:rsid w:val="00E43369"/>
    <w:rsid w:val="00E43D33"/>
    <w:rsid w:val="00E47201"/>
    <w:rsid w:val="00E476E9"/>
    <w:rsid w:val="00E5134C"/>
    <w:rsid w:val="00E5260D"/>
    <w:rsid w:val="00E53073"/>
    <w:rsid w:val="00E5514D"/>
    <w:rsid w:val="00E553D3"/>
    <w:rsid w:val="00E5615B"/>
    <w:rsid w:val="00E56BC9"/>
    <w:rsid w:val="00E60C4E"/>
    <w:rsid w:val="00E6295B"/>
    <w:rsid w:val="00E63F39"/>
    <w:rsid w:val="00E64640"/>
    <w:rsid w:val="00E64AE9"/>
    <w:rsid w:val="00E64CB4"/>
    <w:rsid w:val="00E652DF"/>
    <w:rsid w:val="00E65C1A"/>
    <w:rsid w:val="00E66B54"/>
    <w:rsid w:val="00E674BF"/>
    <w:rsid w:val="00E719F7"/>
    <w:rsid w:val="00E71DCC"/>
    <w:rsid w:val="00E72868"/>
    <w:rsid w:val="00E7286E"/>
    <w:rsid w:val="00E74F2F"/>
    <w:rsid w:val="00E800BA"/>
    <w:rsid w:val="00E81311"/>
    <w:rsid w:val="00E83954"/>
    <w:rsid w:val="00E8396B"/>
    <w:rsid w:val="00E84CB0"/>
    <w:rsid w:val="00E84DE0"/>
    <w:rsid w:val="00E8617B"/>
    <w:rsid w:val="00E867EC"/>
    <w:rsid w:val="00E86FAE"/>
    <w:rsid w:val="00E87BC1"/>
    <w:rsid w:val="00E87E32"/>
    <w:rsid w:val="00E87F97"/>
    <w:rsid w:val="00E9071E"/>
    <w:rsid w:val="00E90F00"/>
    <w:rsid w:val="00E94160"/>
    <w:rsid w:val="00E9793A"/>
    <w:rsid w:val="00E97B0D"/>
    <w:rsid w:val="00EA02BA"/>
    <w:rsid w:val="00EA0E6D"/>
    <w:rsid w:val="00EA0F69"/>
    <w:rsid w:val="00EA1367"/>
    <w:rsid w:val="00EA15DF"/>
    <w:rsid w:val="00EA2AF0"/>
    <w:rsid w:val="00EA2FB1"/>
    <w:rsid w:val="00EA4B2C"/>
    <w:rsid w:val="00EA6F80"/>
    <w:rsid w:val="00EB0A88"/>
    <w:rsid w:val="00EB1BBB"/>
    <w:rsid w:val="00EB2EC2"/>
    <w:rsid w:val="00EB4806"/>
    <w:rsid w:val="00EB4CED"/>
    <w:rsid w:val="00EB4DE1"/>
    <w:rsid w:val="00EB60F3"/>
    <w:rsid w:val="00EC17C2"/>
    <w:rsid w:val="00EC294C"/>
    <w:rsid w:val="00EC47F7"/>
    <w:rsid w:val="00EC5F3B"/>
    <w:rsid w:val="00EC6557"/>
    <w:rsid w:val="00EC794C"/>
    <w:rsid w:val="00ED0310"/>
    <w:rsid w:val="00ED1A42"/>
    <w:rsid w:val="00ED1AF7"/>
    <w:rsid w:val="00ED21A5"/>
    <w:rsid w:val="00ED5B2B"/>
    <w:rsid w:val="00ED64CD"/>
    <w:rsid w:val="00ED6E71"/>
    <w:rsid w:val="00ED7FB9"/>
    <w:rsid w:val="00EE04E4"/>
    <w:rsid w:val="00EE0F54"/>
    <w:rsid w:val="00EE126B"/>
    <w:rsid w:val="00EE1B3F"/>
    <w:rsid w:val="00EE1FD4"/>
    <w:rsid w:val="00EE4A6A"/>
    <w:rsid w:val="00EE4B11"/>
    <w:rsid w:val="00EE5A44"/>
    <w:rsid w:val="00EF3999"/>
    <w:rsid w:val="00EF519E"/>
    <w:rsid w:val="00EF5372"/>
    <w:rsid w:val="00EF7A94"/>
    <w:rsid w:val="00F0091C"/>
    <w:rsid w:val="00F00FE0"/>
    <w:rsid w:val="00F01CAA"/>
    <w:rsid w:val="00F03DD9"/>
    <w:rsid w:val="00F04ACE"/>
    <w:rsid w:val="00F058E1"/>
    <w:rsid w:val="00F06217"/>
    <w:rsid w:val="00F07E4C"/>
    <w:rsid w:val="00F115F5"/>
    <w:rsid w:val="00F1514D"/>
    <w:rsid w:val="00F1526E"/>
    <w:rsid w:val="00F17708"/>
    <w:rsid w:val="00F17B8D"/>
    <w:rsid w:val="00F17FCE"/>
    <w:rsid w:val="00F21F8F"/>
    <w:rsid w:val="00F23315"/>
    <w:rsid w:val="00F233AF"/>
    <w:rsid w:val="00F237CB"/>
    <w:rsid w:val="00F23AFB"/>
    <w:rsid w:val="00F23B90"/>
    <w:rsid w:val="00F2545C"/>
    <w:rsid w:val="00F256D0"/>
    <w:rsid w:val="00F26E39"/>
    <w:rsid w:val="00F300FE"/>
    <w:rsid w:val="00F32872"/>
    <w:rsid w:val="00F32DF6"/>
    <w:rsid w:val="00F336C9"/>
    <w:rsid w:val="00F3490E"/>
    <w:rsid w:val="00F35623"/>
    <w:rsid w:val="00F36CF1"/>
    <w:rsid w:val="00F408D7"/>
    <w:rsid w:val="00F411E8"/>
    <w:rsid w:val="00F41A1B"/>
    <w:rsid w:val="00F42E2C"/>
    <w:rsid w:val="00F43584"/>
    <w:rsid w:val="00F44119"/>
    <w:rsid w:val="00F453A5"/>
    <w:rsid w:val="00F4547C"/>
    <w:rsid w:val="00F456C2"/>
    <w:rsid w:val="00F513E8"/>
    <w:rsid w:val="00F526DB"/>
    <w:rsid w:val="00F54D4C"/>
    <w:rsid w:val="00F550F7"/>
    <w:rsid w:val="00F57403"/>
    <w:rsid w:val="00F57CC1"/>
    <w:rsid w:val="00F6011E"/>
    <w:rsid w:val="00F6222B"/>
    <w:rsid w:val="00F63A78"/>
    <w:rsid w:val="00F64353"/>
    <w:rsid w:val="00F647B1"/>
    <w:rsid w:val="00F6482B"/>
    <w:rsid w:val="00F656C9"/>
    <w:rsid w:val="00F65D51"/>
    <w:rsid w:val="00F66D52"/>
    <w:rsid w:val="00F703D5"/>
    <w:rsid w:val="00F7272E"/>
    <w:rsid w:val="00F7401E"/>
    <w:rsid w:val="00F74205"/>
    <w:rsid w:val="00F7452A"/>
    <w:rsid w:val="00F75A17"/>
    <w:rsid w:val="00F76FD1"/>
    <w:rsid w:val="00F81794"/>
    <w:rsid w:val="00F81DD5"/>
    <w:rsid w:val="00F84BA1"/>
    <w:rsid w:val="00F85BB9"/>
    <w:rsid w:val="00F866F0"/>
    <w:rsid w:val="00F87B09"/>
    <w:rsid w:val="00F904F6"/>
    <w:rsid w:val="00F9138B"/>
    <w:rsid w:val="00F91860"/>
    <w:rsid w:val="00F927A4"/>
    <w:rsid w:val="00F94C27"/>
    <w:rsid w:val="00F94E53"/>
    <w:rsid w:val="00F96BC4"/>
    <w:rsid w:val="00F96FE2"/>
    <w:rsid w:val="00F977F5"/>
    <w:rsid w:val="00F97E8F"/>
    <w:rsid w:val="00FA013B"/>
    <w:rsid w:val="00FA0427"/>
    <w:rsid w:val="00FA1BC1"/>
    <w:rsid w:val="00FA26FD"/>
    <w:rsid w:val="00FA2C25"/>
    <w:rsid w:val="00FA2EBF"/>
    <w:rsid w:val="00FA4859"/>
    <w:rsid w:val="00FA56D8"/>
    <w:rsid w:val="00FA6752"/>
    <w:rsid w:val="00FB186C"/>
    <w:rsid w:val="00FB1B7A"/>
    <w:rsid w:val="00FB5D27"/>
    <w:rsid w:val="00FB7BB5"/>
    <w:rsid w:val="00FB7D6D"/>
    <w:rsid w:val="00FC1029"/>
    <w:rsid w:val="00FC133B"/>
    <w:rsid w:val="00FC3517"/>
    <w:rsid w:val="00FC3EBE"/>
    <w:rsid w:val="00FC45C1"/>
    <w:rsid w:val="00FC6C61"/>
    <w:rsid w:val="00FC6E21"/>
    <w:rsid w:val="00FD0CA8"/>
    <w:rsid w:val="00FD0F53"/>
    <w:rsid w:val="00FD1E9D"/>
    <w:rsid w:val="00FD253E"/>
    <w:rsid w:val="00FD2F87"/>
    <w:rsid w:val="00FD52F0"/>
    <w:rsid w:val="00FD6C0B"/>
    <w:rsid w:val="00FD6C32"/>
    <w:rsid w:val="00FE1547"/>
    <w:rsid w:val="00FE5845"/>
    <w:rsid w:val="00FE7017"/>
    <w:rsid w:val="00FF0737"/>
    <w:rsid w:val="00FF152A"/>
    <w:rsid w:val="00FF21D7"/>
    <w:rsid w:val="00FF2733"/>
    <w:rsid w:val="00FF2D80"/>
    <w:rsid w:val="00FF5974"/>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yle="mso-position-vertical-relative:line" o:allowoverlap="f"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Standardowy1"/>
    <w:qFormat/>
    <w:rsid w:val="00E87E32"/>
    <w:pPr>
      <w:widowControl w:val="0"/>
      <w:overflowPunct w:val="0"/>
      <w:autoSpaceDE w:val="0"/>
      <w:autoSpaceDN w:val="0"/>
      <w:adjustRightInd w:val="0"/>
      <w:spacing w:line="360" w:lineRule="atLeast"/>
      <w:jc w:val="both"/>
      <w:textAlignment w:val="baseline"/>
    </w:pPr>
  </w:style>
  <w:style w:type="paragraph" w:styleId="Nagwek1">
    <w:name w:val="heading 1"/>
    <w:basedOn w:val="Normalny"/>
    <w:next w:val="Normalny"/>
    <w:link w:val="Nagwek1Znak"/>
    <w:qFormat/>
    <w:rsid w:val="005F2D0E"/>
    <w:pPr>
      <w:keepNext/>
      <w:outlineLvl w:val="0"/>
    </w:pPr>
    <w:rPr>
      <w:rFonts w:ascii="Arial Narrow" w:hAnsi="Arial Narrow"/>
      <w:sz w:val="24"/>
    </w:rPr>
  </w:style>
  <w:style w:type="paragraph" w:styleId="Nagwek2">
    <w:name w:val="heading 2"/>
    <w:basedOn w:val="Normalny"/>
    <w:next w:val="Normalny"/>
    <w:qFormat/>
    <w:rsid w:val="005F2D0E"/>
    <w:pPr>
      <w:keepNext/>
      <w:jc w:val="left"/>
      <w:outlineLvl w:val="1"/>
    </w:pPr>
    <w:rPr>
      <w:rFonts w:ascii="Arial Narrow" w:hAnsi="Arial Narrow" w:cs="Arial"/>
      <w:sz w:val="24"/>
    </w:rPr>
  </w:style>
  <w:style w:type="paragraph" w:styleId="Nagwek3">
    <w:name w:val="heading 3"/>
    <w:basedOn w:val="Normalny"/>
    <w:next w:val="Normalny"/>
    <w:qFormat/>
    <w:rsid w:val="00E87E32"/>
    <w:pPr>
      <w:keepNext/>
      <w:ind w:firstLine="708"/>
      <w:textAlignment w:val="auto"/>
      <w:outlineLvl w:val="2"/>
    </w:pPr>
    <w:rPr>
      <w:rFonts w:ascii="Arial" w:hAnsi="Arial"/>
      <w:b/>
      <w:sz w:val="32"/>
    </w:rPr>
  </w:style>
  <w:style w:type="paragraph" w:styleId="Nagwek4">
    <w:name w:val="heading 4"/>
    <w:basedOn w:val="Normalny"/>
    <w:next w:val="Normalny"/>
    <w:qFormat/>
    <w:rsid w:val="00E87E32"/>
    <w:pPr>
      <w:keepNext/>
      <w:ind w:left="283"/>
      <w:outlineLvl w:val="3"/>
    </w:pPr>
    <w:rPr>
      <w:rFonts w:ascii="Arial" w:hAnsi="Arial" w:cs="Arial"/>
      <w:sz w:val="24"/>
    </w:rPr>
  </w:style>
  <w:style w:type="paragraph" w:styleId="Nagwek5">
    <w:name w:val="heading 5"/>
    <w:basedOn w:val="Normalny"/>
    <w:next w:val="Normalny"/>
    <w:qFormat/>
    <w:rsid w:val="00E87E32"/>
    <w:pPr>
      <w:keepNext/>
      <w:ind w:left="283" w:hanging="283"/>
      <w:outlineLvl w:val="4"/>
    </w:pPr>
    <w:rPr>
      <w:rFonts w:ascii="Arial" w:hAnsi="Arial" w:cs="Arial"/>
      <w:b/>
      <w:sz w:val="24"/>
    </w:rPr>
  </w:style>
  <w:style w:type="paragraph" w:styleId="Nagwek6">
    <w:name w:val="heading 6"/>
    <w:basedOn w:val="Normalny"/>
    <w:next w:val="Normalny"/>
    <w:qFormat/>
    <w:rsid w:val="00E87E32"/>
    <w:pPr>
      <w:keepNext/>
      <w:numPr>
        <w:numId w:val="1"/>
      </w:numPr>
      <w:ind w:left="283"/>
      <w:outlineLvl w:val="5"/>
    </w:pPr>
    <w:rPr>
      <w:rFonts w:ascii="Arial" w:hAnsi="Arial" w:cs="Arial"/>
      <w:b/>
      <w:sz w:val="24"/>
    </w:rPr>
  </w:style>
  <w:style w:type="paragraph" w:styleId="Nagwek7">
    <w:name w:val="heading 7"/>
    <w:basedOn w:val="Normalny"/>
    <w:next w:val="Normalny"/>
    <w:qFormat/>
    <w:rsid w:val="00E87E32"/>
    <w:pPr>
      <w:keepNext/>
      <w:tabs>
        <w:tab w:val="num" w:pos="720"/>
      </w:tabs>
      <w:ind w:left="113" w:hanging="113"/>
      <w:outlineLvl w:val="6"/>
    </w:pPr>
    <w:rPr>
      <w:rFonts w:ascii="Arial" w:hAnsi="Arial" w:cs="Arial"/>
      <w:sz w:val="24"/>
    </w:rPr>
  </w:style>
  <w:style w:type="paragraph" w:styleId="Nagwek8">
    <w:name w:val="heading 8"/>
    <w:basedOn w:val="Normalny"/>
    <w:next w:val="Normalny"/>
    <w:qFormat/>
    <w:rsid w:val="00E87E32"/>
    <w:pPr>
      <w:keepNext/>
      <w:ind w:left="708"/>
      <w:outlineLvl w:val="7"/>
    </w:pPr>
    <w:rPr>
      <w:rFonts w:ascii="Arial" w:hAnsi="Arial" w:cs="Arial"/>
      <w:sz w:val="24"/>
    </w:rPr>
  </w:style>
  <w:style w:type="paragraph" w:styleId="Nagwek9">
    <w:name w:val="heading 9"/>
    <w:basedOn w:val="Normalny"/>
    <w:next w:val="Normalny"/>
    <w:qFormat/>
    <w:rsid w:val="00E87E32"/>
    <w:pPr>
      <w:keepNext/>
      <w:outlineLvl w:val="8"/>
    </w:pPr>
    <w:rPr>
      <w:rFonts w:ascii="Arial" w:hAnsi="Arial" w:cs="Arial"/>
      <w:b/>
      <w:b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E87E32"/>
    <w:pPr>
      <w:tabs>
        <w:tab w:val="center" w:pos="4536"/>
        <w:tab w:val="right" w:pos="9072"/>
      </w:tabs>
    </w:pPr>
  </w:style>
  <w:style w:type="character" w:styleId="Numerstrony">
    <w:name w:val="page number"/>
    <w:basedOn w:val="Domylnaczcionkaakapitu"/>
    <w:rsid w:val="00E87E32"/>
  </w:style>
  <w:style w:type="paragraph" w:styleId="Tekstpodstawowywcity">
    <w:name w:val="Body Text Indent"/>
    <w:basedOn w:val="Normalny"/>
    <w:rsid w:val="00E87E32"/>
    <w:pPr>
      <w:ind w:left="283"/>
      <w:jc w:val="center"/>
    </w:pPr>
    <w:rPr>
      <w:i/>
      <w:iCs/>
    </w:rPr>
  </w:style>
  <w:style w:type="paragraph" w:styleId="Tekstpodstawowywcity2">
    <w:name w:val="Body Text Indent 2"/>
    <w:basedOn w:val="Normalny"/>
    <w:rsid w:val="00E87E32"/>
    <w:pPr>
      <w:ind w:left="1004"/>
    </w:pPr>
    <w:rPr>
      <w:rFonts w:ascii="Arial" w:hAnsi="Arial" w:cs="Arial"/>
    </w:rPr>
  </w:style>
  <w:style w:type="character" w:styleId="Hipercze">
    <w:name w:val="Hyperlink"/>
    <w:basedOn w:val="Domylnaczcionkaakapitu"/>
    <w:uiPriority w:val="99"/>
    <w:rsid w:val="00E87E32"/>
    <w:rPr>
      <w:color w:val="0000FF"/>
      <w:u w:val="single"/>
    </w:rPr>
  </w:style>
  <w:style w:type="paragraph" w:styleId="Tekstpodstawowywcity3">
    <w:name w:val="Body Text Indent 3"/>
    <w:basedOn w:val="Normalny"/>
    <w:rsid w:val="00E87E32"/>
    <w:pPr>
      <w:ind w:left="283"/>
    </w:pPr>
    <w:rPr>
      <w:rFonts w:ascii="Arial" w:hAnsi="Arial" w:cs="Arial"/>
      <w:b/>
      <w:sz w:val="24"/>
    </w:rPr>
  </w:style>
  <w:style w:type="paragraph" w:styleId="Tekstpodstawowy">
    <w:name w:val="Body Text"/>
    <w:basedOn w:val="Normalny"/>
    <w:rsid w:val="00E87E32"/>
    <w:rPr>
      <w:rFonts w:ascii="Arial" w:hAnsi="Arial" w:cs="Arial"/>
      <w:sz w:val="24"/>
    </w:rPr>
  </w:style>
  <w:style w:type="paragraph" w:styleId="Tekstblokowy">
    <w:name w:val="Block Text"/>
    <w:basedOn w:val="Normalny"/>
    <w:rsid w:val="00E87E32"/>
    <w:pPr>
      <w:spacing w:after="120" w:line="360" w:lineRule="auto"/>
      <w:ind w:left="709" w:right="8"/>
    </w:pPr>
    <w:rPr>
      <w:rFonts w:ascii="Arial" w:hAnsi="Arial" w:cs="Arial"/>
      <w:sz w:val="24"/>
    </w:rPr>
  </w:style>
  <w:style w:type="character" w:styleId="Odwoaniedokomentarza">
    <w:name w:val="annotation reference"/>
    <w:basedOn w:val="Domylnaczcionkaakapitu"/>
    <w:semiHidden/>
    <w:rsid w:val="00E87E32"/>
    <w:rPr>
      <w:sz w:val="16"/>
      <w:szCs w:val="16"/>
    </w:rPr>
  </w:style>
  <w:style w:type="paragraph" w:styleId="Tekstkomentarza">
    <w:name w:val="annotation text"/>
    <w:basedOn w:val="Normalny"/>
    <w:link w:val="TekstkomentarzaZnak"/>
    <w:semiHidden/>
    <w:rsid w:val="00E87E32"/>
  </w:style>
  <w:style w:type="paragraph" w:styleId="Nagwek">
    <w:name w:val="header"/>
    <w:aliases w:val="Nagłówek strony"/>
    <w:basedOn w:val="Normalny"/>
    <w:link w:val="NagwekZnak"/>
    <w:rsid w:val="00E87E32"/>
    <w:pPr>
      <w:tabs>
        <w:tab w:val="center" w:pos="4536"/>
        <w:tab w:val="right" w:pos="9072"/>
      </w:tabs>
      <w:overflowPunct/>
      <w:autoSpaceDE/>
      <w:autoSpaceDN/>
      <w:adjustRightInd/>
      <w:textAlignment w:val="auto"/>
    </w:pPr>
  </w:style>
  <w:style w:type="character" w:styleId="UyteHipercze">
    <w:name w:val="FollowedHyperlink"/>
    <w:aliases w:val="OdwiedzoneHiperłącze"/>
    <w:basedOn w:val="Domylnaczcionkaakapitu"/>
    <w:rsid w:val="00E87E32"/>
    <w:rPr>
      <w:color w:val="800080"/>
      <w:u w:val="single"/>
    </w:rPr>
  </w:style>
  <w:style w:type="paragraph" w:customStyle="1" w:styleId="PunkowanieUPAM">
    <w:name w:val="Punkowanie UPAM"/>
    <w:basedOn w:val="Normalny"/>
    <w:rsid w:val="00075643"/>
    <w:pPr>
      <w:widowControl/>
      <w:tabs>
        <w:tab w:val="left" w:pos="360"/>
      </w:tabs>
      <w:autoSpaceDN/>
      <w:adjustRightInd/>
      <w:spacing w:line="240" w:lineRule="auto"/>
      <w:ind w:left="-2951"/>
    </w:pPr>
    <w:rPr>
      <w:rFonts w:ascii="Arial Narrow" w:hAnsi="Arial Narrow"/>
      <w:sz w:val="24"/>
      <w:lang w:eastAsia="ar-SA"/>
    </w:rPr>
  </w:style>
  <w:style w:type="paragraph" w:customStyle="1" w:styleId="Tekstpodstawowy31">
    <w:name w:val="Tekst podstawowy 31"/>
    <w:basedOn w:val="Normalny"/>
    <w:rsid w:val="00653E65"/>
    <w:pPr>
      <w:widowControl/>
      <w:overflowPunct/>
      <w:autoSpaceDE/>
      <w:autoSpaceDN/>
      <w:adjustRightInd/>
      <w:spacing w:line="240" w:lineRule="auto"/>
      <w:jc w:val="center"/>
      <w:textAlignment w:val="auto"/>
    </w:pPr>
    <w:rPr>
      <w:rFonts w:ascii="Arial Narrow" w:hAnsi="Arial Narrow" w:cs="Arial"/>
      <w:b/>
      <w:bCs/>
      <w:kern w:val="1"/>
      <w:sz w:val="44"/>
      <w:szCs w:val="32"/>
      <w:lang w:eastAsia="ar-SA"/>
    </w:rPr>
  </w:style>
  <w:style w:type="numbering" w:styleId="111111">
    <w:name w:val="Outline List 2"/>
    <w:basedOn w:val="Bezlisty"/>
    <w:rsid w:val="00075643"/>
    <w:pPr>
      <w:numPr>
        <w:numId w:val="3"/>
      </w:numPr>
    </w:pPr>
  </w:style>
  <w:style w:type="paragraph" w:styleId="Spistreci1">
    <w:name w:val="toc 1"/>
    <w:basedOn w:val="Normalny"/>
    <w:next w:val="Normalny"/>
    <w:autoRedefine/>
    <w:uiPriority w:val="39"/>
    <w:rsid w:val="00654BAD"/>
    <w:pPr>
      <w:tabs>
        <w:tab w:val="left" w:pos="426"/>
        <w:tab w:val="right" w:leader="dot" w:pos="9356"/>
      </w:tabs>
      <w:spacing w:line="240" w:lineRule="auto"/>
      <w:ind w:left="284" w:right="284" w:hanging="284"/>
    </w:pPr>
    <w:rPr>
      <w:rFonts w:ascii="Arial Narrow" w:hAnsi="Arial Narrow"/>
      <w:b/>
      <w:sz w:val="24"/>
    </w:rPr>
  </w:style>
  <w:style w:type="paragraph" w:styleId="Spistreci2">
    <w:name w:val="toc 2"/>
    <w:basedOn w:val="Normalny"/>
    <w:next w:val="Normalny"/>
    <w:autoRedefine/>
    <w:semiHidden/>
    <w:rsid w:val="000C6603"/>
    <w:pPr>
      <w:tabs>
        <w:tab w:val="right" w:leader="dot" w:pos="9061"/>
      </w:tabs>
    </w:pPr>
  </w:style>
  <w:style w:type="paragraph" w:styleId="NormalnyWeb">
    <w:name w:val="Normal (Web)"/>
    <w:basedOn w:val="Normalny"/>
    <w:uiPriority w:val="99"/>
    <w:rsid w:val="000C6603"/>
    <w:pPr>
      <w:widowControl/>
      <w:overflowPunct/>
      <w:autoSpaceDE/>
      <w:autoSpaceDN/>
      <w:adjustRightInd/>
      <w:spacing w:before="100" w:beforeAutospacing="1" w:after="100" w:afterAutospacing="1" w:line="240" w:lineRule="auto"/>
      <w:jc w:val="left"/>
      <w:textAlignment w:val="auto"/>
    </w:pPr>
    <w:rPr>
      <w:sz w:val="24"/>
      <w:szCs w:val="24"/>
    </w:rPr>
  </w:style>
  <w:style w:type="character" w:customStyle="1" w:styleId="paragraphpunkt">
    <w:name w:val="paragraphpunkt"/>
    <w:basedOn w:val="Domylnaczcionkaakapitu"/>
    <w:rsid w:val="000C6603"/>
  </w:style>
  <w:style w:type="character" w:customStyle="1" w:styleId="akapitustep">
    <w:name w:val="akapitustep"/>
    <w:basedOn w:val="Domylnaczcionkaakapitu"/>
    <w:rsid w:val="000C6603"/>
  </w:style>
  <w:style w:type="character" w:customStyle="1" w:styleId="point">
    <w:name w:val="point"/>
    <w:basedOn w:val="Domylnaczcionkaakapitu"/>
    <w:rsid w:val="000C6603"/>
  </w:style>
  <w:style w:type="paragraph" w:customStyle="1" w:styleId="Tekstkomentarza1">
    <w:name w:val="Tekst komentarza1"/>
    <w:basedOn w:val="Normalny"/>
    <w:rsid w:val="00AC0877"/>
    <w:pPr>
      <w:widowControl/>
      <w:overflowPunct/>
      <w:autoSpaceDE/>
      <w:autoSpaceDN/>
      <w:adjustRightInd/>
      <w:spacing w:line="240" w:lineRule="auto"/>
      <w:textAlignment w:val="auto"/>
    </w:pPr>
    <w:rPr>
      <w:rFonts w:ascii="Arial Narrow" w:hAnsi="Arial Narrow"/>
      <w:lang w:eastAsia="ar-SA"/>
    </w:rPr>
  </w:style>
  <w:style w:type="paragraph" w:styleId="Tekstprzypisudolnego">
    <w:name w:val="footnote text"/>
    <w:basedOn w:val="Normalny"/>
    <w:semiHidden/>
    <w:rsid w:val="00815190"/>
  </w:style>
  <w:style w:type="character" w:styleId="Odwoanieprzypisudolnego">
    <w:name w:val="footnote reference"/>
    <w:basedOn w:val="Domylnaczcionkaakapitu"/>
    <w:semiHidden/>
    <w:rsid w:val="00815190"/>
    <w:rPr>
      <w:vertAlign w:val="superscript"/>
    </w:rPr>
  </w:style>
  <w:style w:type="table" w:styleId="Tabela-Siatka">
    <w:name w:val="Table Grid"/>
    <w:basedOn w:val="Standardowy"/>
    <w:rsid w:val="006214C5"/>
    <w:pPr>
      <w:overflowPunct w:val="0"/>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literki">
    <w:name w:val="Lista_literki"/>
    <w:basedOn w:val="Normalny"/>
    <w:autoRedefine/>
    <w:rsid w:val="0010648A"/>
    <w:pPr>
      <w:widowControl/>
      <w:overflowPunct/>
      <w:autoSpaceDE/>
      <w:autoSpaceDN/>
      <w:adjustRightInd/>
      <w:spacing w:line="320" w:lineRule="atLeast"/>
      <w:ind w:firstLine="360"/>
      <w:textAlignment w:val="auto"/>
    </w:pPr>
    <w:rPr>
      <w:b/>
      <w:sz w:val="22"/>
      <w:szCs w:val="22"/>
    </w:rPr>
  </w:style>
  <w:style w:type="paragraph" w:customStyle="1" w:styleId="Default">
    <w:name w:val="Default"/>
    <w:rsid w:val="00A033D7"/>
    <w:pPr>
      <w:autoSpaceDE w:val="0"/>
      <w:autoSpaceDN w:val="0"/>
      <w:adjustRightInd w:val="0"/>
    </w:pPr>
    <w:rPr>
      <w:rFonts w:ascii="Arial" w:hAnsi="Arial" w:cs="Arial"/>
      <w:color w:val="000000"/>
      <w:sz w:val="24"/>
      <w:szCs w:val="24"/>
    </w:rPr>
  </w:style>
  <w:style w:type="paragraph" w:styleId="Lista2">
    <w:name w:val="List 2"/>
    <w:basedOn w:val="Normalny"/>
    <w:rsid w:val="00356556"/>
    <w:pPr>
      <w:widowControl/>
      <w:overflowPunct/>
      <w:autoSpaceDE/>
      <w:autoSpaceDN/>
      <w:adjustRightInd/>
      <w:spacing w:line="240" w:lineRule="auto"/>
      <w:ind w:left="566" w:hanging="283"/>
      <w:jc w:val="left"/>
      <w:textAlignment w:val="auto"/>
    </w:pPr>
    <w:rPr>
      <w:sz w:val="24"/>
    </w:rPr>
  </w:style>
  <w:style w:type="paragraph" w:customStyle="1" w:styleId="Bartek">
    <w:name w:val="Bartek"/>
    <w:basedOn w:val="Normalny"/>
    <w:rsid w:val="007260A8"/>
    <w:pPr>
      <w:widowControl/>
      <w:overflowPunct/>
      <w:autoSpaceDE/>
      <w:autoSpaceDN/>
      <w:adjustRightInd/>
      <w:spacing w:line="240" w:lineRule="auto"/>
      <w:jc w:val="left"/>
      <w:textAlignment w:val="auto"/>
    </w:pPr>
    <w:rPr>
      <w:sz w:val="28"/>
    </w:rPr>
  </w:style>
  <w:style w:type="paragraph" w:customStyle="1" w:styleId="Skrconyadreszwrotny">
    <w:name w:val="Skrócony adres zwrotny"/>
    <w:basedOn w:val="Normalny"/>
    <w:rsid w:val="000F6301"/>
    <w:pPr>
      <w:widowControl/>
      <w:overflowPunct/>
      <w:autoSpaceDE/>
      <w:autoSpaceDN/>
      <w:adjustRightInd/>
      <w:spacing w:line="240" w:lineRule="auto"/>
      <w:jc w:val="left"/>
      <w:textAlignment w:val="auto"/>
    </w:pPr>
    <w:rPr>
      <w:sz w:val="24"/>
    </w:rPr>
  </w:style>
  <w:style w:type="paragraph" w:customStyle="1" w:styleId="tekst">
    <w:name w:val="tekst"/>
    <w:basedOn w:val="Normalny"/>
    <w:rsid w:val="000C08B4"/>
    <w:pPr>
      <w:widowControl/>
      <w:suppressLineNumbers/>
      <w:overflowPunct/>
      <w:autoSpaceDE/>
      <w:autoSpaceDN/>
      <w:adjustRightInd/>
      <w:spacing w:before="60" w:after="60" w:line="240" w:lineRule="auto"/>
      <w:textAlignment w:val="auto"/>
    </w:pPr>
    <w:rPr>
      <w:sz w:val="24"/>
    </w:rPr>
  </w:style>
  <w:style w:type="paragraph" w:styleId="Lista">
    <w:name w:val="List"/>
    <w:basedOn w:val="Normalny"/>
    <w:rsid w:val="00A44C5E"/>
    <w:pPr>
      <w:ind w:left="283" w:hanging="283"/>
    </w:pPr>
  </w:style>
  <w:style w:type="paragraph" w:styleId="Tekstdymka">
    <w:name w:val="Balloon Text"/>
    <w:basedOn w:val="Normalny"/>
    <w:semiHidden/>
    <w:rsid w:val="00F41A1B"/>
    <w:rPr>
      <w:rFonts w:ascii="Tahoma" w:hAnsi="Tahoma" w:cs="Tahoma"/>
      <w:sz w:val="16"/>
      <w:szCs w:val="16"/>
    </w:rPr>
  </w:style>
  <w:style w:type="character" w:customStyle="1" w:styleId="StopkaZnak">
    <w:name w:val="Stopka Znak"/>
    <w:basedOn w:val="Domylnaczcionkaakapitu"/>
    <w:link w:val="Stopka"/>
    <w:uiPriority w:val="99"/>
    <w:rsid w:val="00F237CB"/>
  </w:style>
  <w:style w:type="character" w:customStyle="1" w:styleId="text">
    <w:name w:val="text"/>
    <w:basedOn w:val="Domylnaczcionkaakapitu"/>
    <w:rsid w:val="0053698A"/>
  </w:style>
  <w:style w:type="paragraph" w:styleId="Akapitzlist">
    <w:name w:val="List Paragraph"/>
    <w:basedOn w:val="Normalny"/>
    <w:uiPriority w:val="34"/>
    <w:qFormat/>
    <w:rsid w:val="00B2532E"/>
    <w:pPr>
      <w:ind w:left="708"/>
    </w:pPr>
  </w:style>
  <w:style w:type="paragraph" w:styleId="Tekstprzypisukocowego">
    <w:name w:val="endnote text"/>
    <w:basedOn w:val="Normalny"/>
    <w:link w:val="TekstprzypisukocowegoZnak"/>
    <w:uiPriority w:val="99"/>
    <w:semiHidden/>
    <w:unhideWhenUsed/>
    <w:rsid w:val="00DD2565"/>
  </w:style>
  <w:style w:type="character" w:customStyle="1" w:styleId="TekstprzypisukocowegoZnak">
    <w:name w:val="Tekst przypisu końcowego Znak"/>
    <w:basedOn w:val="Domylnaczcionkaakapitu"/>
    <w:link w:val="Tekstprzypisukocowego"/>
    <w:uiPriority w:val="99"/>
    <w:semiHidden/>
    <w:rsid w:val="00DD2565"/>
  </w:style>
  <w:style w:type="character" w:styleId="Odwoanieprzypisukocowego">
    <w:name w:val="endnote reference"/>
    <w:basedOn w:val="Domylnaczcionkaakapitu"/>
    <w:uiPriority w:val="99"/>
    <w:semiHidden/>
    <w:unhideWhenUsed/>
    <w:rsid w:val="00DD2565"/>
    <w:rPr>
      <w:vertAlign w:val="superscript"/>
    </w:rPr>
  </w:style>
  <w:style w:type="character" w:customStyle="1" w:styleId="Nagwek1Znak">
    <w:name w:val="Nagłówek 1 Znak"/>
    <w:basedOn w:val="Domylnaczcionkaakapitu"/>
    <w:link w:val="Nagwek1"/>
    <w:rsid w:val="005F2D0E"/>
    <w:rPr>
      <w:rFonts w:ascii="Arial Narrow" w:hAnsi="Arial Narrow"/>
      <w:sz w:val="24"/>
    </w:rPr>
  </w:style>
  <w:style w:type="character" w:customStyle="1" w:styleId="NagwekZnak">
    <w:name w:val="Nagłówek Znak"/>
    <w:aliases w:val="Nagłówek strony Znak"/>
    <w:basedOn w:val="Domylnaczcionkaakapitu"/>
    <w:link w:val="Nagwek"/>
    <w:rsid w:val="00FA1BC1"/>
  </w:style>
  <w:style w:type="character" w:styleId="Uwydatnienie">
    <w:name w:val="Emphasis"/>
    <w:basedOn w:val="Domylnaczcionkaakapitu"/>
    <w:uiPriority w:val="20"/>
    <w:qFormat/>
    <w:rsid w:val="00F42E2C"/>
    <w:rPr>
      <w:b/>
      <w:bCs/>
      <w:i w:val="0"/>
      <w:iCs w:val="0"/>
    </w:rPr>
  </w:style>
  <w:style w:type="paragraph" w:styleId="Tematkomentarza">
    <w:name w:val="annotation subject"/>
    <w:basedOn w:val="Tekstkomentarza"/>
    <w:next w:val="Tekstkomentarza"/>
    <w:link w:val="TematkomentarzaZnak"/>
    <w:uiPriority w:val="99"/>
    <w:semiHidden/>
    <w:unhideWhenUsed/>
    <w:rsid w:val="007A1C61"/>
    <w:rPr>
      <w:b/>
      <w:bCs/>
    </w:rPr>
  </w:style>
  <w:style w:type="character" w:customStyle="1" w:styleId="TekstkomentarzaZnak">
    <w:name w:val="Tekst komentarza Znak"/>
    <w:basedOn w:val="Domylnaczcionkaakapitu"/>
    <w:link w:val="Tekstkomentarza"/>
    <w:semiHidden/>
    <w:rsid w:val="007A1C61"/>
  </w:style>
  <w:style w:type="character" w:customStyle="1" w:styleId="TematkomentarzaZnak">
    <w:name w:val="Temat komentarza Znak"/>
    <w:basedOn w:val="TekstkomentarzaZnak"/>
    <w:link w:val="Tematkomentarza"/>
    <w:rsid w:val="007A1C61"/>
  </w:style>
  <w:style w:type="paragraph" w:styleId="Plandokumentu">
    <w:name w:val="Document Map"/>
    <w:basedOn w:val="Normalny"/>
    <w:link w:val="PlandokumentuZnak"/>
    <w:uiPriority w:val="99"/>
    <w:semiHidden/>
    <w:unhideWhenUsed/>
    <w:rsid w:val="00744E71"/>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744E71"/>
    <w:rPr>
      <w:rFonts w:ascii="Tahoma" w:hAnsi="Tahoma" w:cs="Tahoma"/>
      <w:sz w:val="16"/>
      <w:szCs w:val="16"/>
    </w:rPr>
  </w:style>
  <w:style w:type="character" w:customStyle="1" w:styleId="text21">
    <w:name w:val="text21"/>
    <w:basedOn w:val="Domylnaczcionkaakapitu"/>
    <w:rsid w:val="0090614B"/>
    <w:rPr>
      <w:rFonts w:ascii="Verdana" w:hAnsi="Verdana" w:hint="default"/>
      <w:color w:val="000000"/>
      <w:sz w:val="12"/>
      <w:szCs w:val="12"/>
    </w:rPr>
  </w:style>
  <w:style w:type="numbering" w:customStyle="1" w:styleId="Styl1">
    <w:name w:val="Styl1"/>
    <w:uiPriority w:val="99"/>
    <w:rsid w:val="00B909C5"/>
    <w:pPr>
      <w:numPr>
        <w:numId w:val="30"/>
      </w:numPr>
    </w:pPr>
  </w:style>
</w:styles>
</file>

<file path=word/webSettings.xml><?xml version="1.0" encoding="utf-8"?>
<w:webSettings xmlns:r="http://schemas.openxmlformats.org/officeDocument/2006/relationships" xmlns:w="http://schemas.openxmlformats.org/wordprocessingml/2006/main">
  <w:divs>
    <w:div w:id="32391783">
      <w:bodyDiv w:val="1"/>
      <w:marLeft w:val="0"/>
      <w:marRight w:val="0"/>
      <w:marTop w:val="0"/>
      <w:marBottom w:val="0"/>
      <w:divBdr>
        <w:top w:val="none" w:sz="0" w:space="0" w:color="auto"/>
        <w:left w:val="none" w:sz="0" w:space="0" w:color="auto"/>
        <w:bottom w:val="none" w:sz="0" w:space="0" w:color="auto"/>
        <w:right w:val="none" w:sz="0" w:space="0" w:color="auto"/>
      </w:divBdr>
      <w:divsChild>
        <w:div w:id="615409731">
          <w:marLeft w:val="0"/>
          <w:marRight w:val="0"/>
          <w:marTop w:val="0"/>
          <w:marBottom w:val="0"/>
          <w:divBdr>
            <w:top w:val="none" w:sz="0" w:space="0" w:color="auto"/>
            <w:left w:val="none" w:sz="0" w:space="0" w:color="auto"/>
            <w:bottom w:val="none" w:sz="0" w:space="0" w:color="auto"/>
            <w:right w:val="none" w:sz="0" w:space="0" w:color="auto"/>
          </w:divBdr>
        </w:div>
      </w:divsChild>
    </w:div>
    <w:div w:id="217326582">
      <w:bodyDiv w:val="1"/>
      <w:marLeft w:val="0"/>
      <w:marRight w:val="0"/>
      <w:marTop w:val="0"/>
      <w:marBottom w:val="0"/>
      <w:divBdr>
        <w:top w:val="none" w:sz="0" w:space="0" w:color="auto"/>
        <w:left w:val="none" w:sz="0" w:space="0" w:color="auto"/>
        <w:bottom w:val="none" w:sz="0" w:space="0" w:color="auto"/>
        <w:right w:val="none" w:sz="0" w:space="0" w:color="auto"/>
      </w:divBdr>
    </w:div>
    <w:div w:id="365565552">
      <w:bodyDiv w:val="1"/>
      <w:marLeft w:val="0"/>
      <w:marRight w:val="0"/>
      <w:marTop w:val="0"/>
      <w:marBottom w:val="0"/>
      <w:divBdr>
        <w:top w:val="none" w:sz="0" w:space="0" w:color="auto"/>
        <w:left w:val="none" w:sz="0" w:space="0" w:color="auto"/>
        <w:bottom w:val="none" w:sz="0" w:space="0" w:color="auto"/>
        <w:right w:val="none" w:sz="0" w:space="0" w:color="auto"/>
      </w:divBdr>
    </w:div>
    <w:div w:id="406271481">
      <w:bodyDiv w:val="1"/>
      <w:marLeft w:val="0"/>
      <w:marRight w:val="0"/>
      <w:marTop w:val="0"/>
      <w:marBottom w:val="0"/>
      <w:divBdr>
        <w:top w:val="none" w:sz="0" w:space="0" w:color="auto"/>
        <w:left w:val="none" w:sz="0" w:space="0" w:color="auto"/>
        <w:bottom w:val="none" w:sz="0" w:space="0" w:color="auto"/>
        <w:right w:val="none" w:sz="0" w:space="0" w:color="auto"/>
      </w:divBdr>
      <w:divsChild>
        <w:div w:id="308899712">
          <w:marLeft w:val="0"/>
          <w:marRight w:val="0"/>
          <w:marTop w:val="0"/>
          <w:marBottom w:val="0"/>
          <w:divBdr>
            <w:top w:val="none" w:sz="0" w:space="0" w:color="auto"/>
            <w:left w:val="none" w:sz="0" w:space="0" w:color="auto"/>
            <w:bottom w:val="none" w:sz="0" w:space="0" w:color="auto"/>
            <w:right w:val="none" w:sz="0" w:space="0" w:color="auto"/>
          </w:divBdr>
        </w:div>
      </w:divsChild>
    </w:div>
    <w:div w:id="488331477">
      <w:bodyDiv w:val="1"/>
      <w:marLeft w:val="0"/>
      <w:marRight w:val="0"/>
      <w:marTop w:val="0"/>
      <w:marBottom w:val="0"/>
      <w:divBdr>
        <w:top w:val="none" w:sz="0" w:space="0" w:color="auto"/>
        <w:left w:val="none" w:sz="0" w:space="0" w:color="auto"/>
        <w:bottom w:val="none" w:sz="0" w:space="0" w:color="auto"/>
        <w:right w:val="none" w:sz="0" w:space="0" w:color="auto"/>
      </w:divBdr>
    </w:div>
    <w:div w:id="563955846">
      <w:bodyDiv w:val="1"/>
      <w:marLeft w:val="0"/>
      <w:marRight w:val="0"/>
      <w:marTop w:val="0"/>
      <w:marBottom w:val="0"/>
      <w:divBdr>
        <w:top w:val="none" w:sz="0" w:space="0" w:color="auto"/>
        <w:left w:val="none" w:sz="0" w:space="0" w:color="auto"/>
        <w:bottom w:val="none" w:sz="0" w:space="0" w:color="auto"/>
        <w:right w:val="none" w:sz="0" w:space="0" w:color="auto"/>
      </w:divBdr>
    </w:div>
    <w:div w:id="711419946">
      <w:bodyDiv w:val="1"/>
      <w:marLeft w:val="0"/>
      <w:marRight w:val="0"/>
      <w:marTop w:val="0"/>
      <w:marBottom w:val="0"/>
      <w:divBdr>
        <w:top w:val="none" w:sz="0" w:space="0" w:color="auto"/>
        <w:left w:val="none" w:sz="0" w:space="0" w:color="auto"/>
        <w:bottom w:val="none" w:sz="0" w:space="0" w:color="auto"/>
        <w:right w:val="none" w:sz="0" w:space="0" w:color="auto"/>
      </w:divBdr>
    </w:div>
    <w:div w:id="791243845">
      <w:bodyDiv w:val="1"/>
      <w:marLeft w:val="0"/>
      <w:marRight w:val="0"/>
      <w:marTop w:val="0"/>
      <w:marBottom w:val="0"/>
      <w:divBdr>
        <w:top w:val="none" w:sz="0" w:space="0" w:color="auto"/>
        <w:left w:val="none" w:sz="0" w:space="0" w:color="auto"/>
        <w:bottom w:val="none" w:sz="0" w:space="0" w:color="auto"/>
        <w:right w:val="none" w:sz="0" w:space="0" w:color="auto"/>
      </w:divBdr>
      <w:divsChild>
        <w:div w:id="8455297">
          <w:marLeft w:val="0"/>
          <w:marRight w:val="0"/>
          <w:marTop w:val="0"/>
          <w:marBottom w:val="0"/>
          <w:divBdr>
            <w:top w:val="none" w:sz="0" w:space="0" w:color="auto"/>
            <w:left w:val="none" w:sz="0" w:space="0" w:color="auto"/>
            <w:bottom w:val="none" w:sz="0" w:space="0" w:color="auto"/>
            <w:right w:val="none" w:sz="0" w:space="0" w:color="auto"/>
          </w:divBdr>
        </w:div>
        <w:div w:id="23748189">
          <w:marLeft w:val="0"/>
          <w:marRight w:val="0"/>
          <w:marTop w:val="0"/>
          <w:marBottom w:val="0"/>
          <w:divBdr>
            <w:top w:val="none" w:sz="0" w:space="0" w:color="auto"/>
            <w:left w:val="none" w:sz="0" w:space="0" w:color="auto"/>
            <w:bottom w:val="none" w:sz="0" w:space="0" w:color="auto"/>
            <w:right w:val="none" w:sz="0" w:space="0" w:color="auto"/>
          </w:divBdr>
        </w:div>
        <w:div w:id="50543034">
          <w:marLeft w:val="0"/>
          <w:marRight w:val="0"/>
          <w:marTop w:val="0"/>
          <w:marBottom w:val="0"/>
          <w:divBdr>
            <w:top w:val="none" w:sz="0" w:space="0" w:color="auto"/>
            <w:left w:val="none" w:sz="0" w:space="0" w:color="auto"/>
            <w:bottom w:val="none" w:sz="0" w:space="0" w:color="auto"/>
            <w:right w:val="none" w:sz="0" w:space="0" w:color="auto"/>
          </w:divBdr>
        </w:div>
        <w:div w:id="257367407">
          <w:marLeft w:val="0"/>
          <w:marRight w:val="0"/>
          <w:marTop w:val="0"/>
          <w:marBottom w:val="0"/>
          <w:divBdr>
            <w:top w:val="none" w:sz="0" w:space="0" w:color="auto"/>
            <w:left w:val="none" w:sz="0" w:space="0" w:color="auto"/>
            <w:bottom w:val="none" w:sz="0" w:space="0" w:color="auto"/>
            <w:right w:val="none" w:sz="0" w:space="0" w:color="auto"/>
          </w:divBdr>
          <w:divsChild>
            <w:div w:id="1005206638">
              <w:marLeft w:val="0"/>
              <w:marRight w:val="0"/>
              <w:marTop w:val="0"/>
              <w:marBottom w:val="0"/>
              <w:divBdr>
                <w:top w:val="none" w:sz="0" w:space="0" w:color="auto"/>
                <w:left w:val="none" w:sz="0" w:space="0" w:color="auto"/>
                <w:bottom w:val="none" w:sz="0" w:space="0" w:color="auto"/>
                <w:right w:val="none" w:sz="0" w:space="0" w:color="auto"/>
              </w:divBdr>
            </w:div>
            <w:div w:id="1484396953">
              <w:marLeft w:val="0"/>
              <w:marRight w:val="0"/>
              <w:marTop w:val="0"/>
              <w:marBottom w:val="0"/>
              <w:divBdr>
                <w:top w:val="none" w:sz="0" w:space="0" w:color="auto"/>
                <w:left w:val="none" w:sz="0" w:space="0" w:color="auto"/>
                <w:bottom w:val="none" w:sz="0" w:space="0" w:color="auto"/>
                <w:right w:val="none" w:sz="0" w:space="0" w:color="auto"/>
              </w:divBdr>
            </w:div>
            <w:div w:id="1811363980">
              <w:marLeft w:val="0"/>
              <w:marRight w:val="0"/>
              <w:marTop w:val="0"/>
              <w:marBottom w:val="0"/>
              <w:divBdr>
                <w:top w:val="none" w:sz="0" w:space="0" w:color="auto"/>
                <w:left w:val="none" w:sz="0" w:space="0" w:color="auto"/>
                <w:bottom w:val="none" w:sz="0" w:space="0" w:color="auto"/>
                <w:right w:val="none" w:sz="0" w:space="0" w:color="auto"/>
              </w:divBdr>
            </w:div>
            <w:div w:id="1916435197">
              <w:marLeft w:val="0"/>
              <w:marRight w:val="0"/>
              <w:marTop w:val="0"/>
              <w:marBottom w:val="0"/>
              <w:divBdr>
                <w:top w:val="none" w:sz="0" w:space="0" w:color="auto"/>
                <w:left w:val="none" w:sz="0" w:space="0" w:color="auto"/>
                <w:bottom w:val="none" w:sz="0" w:space="0" w:color="auto"/>
                <w:right w:val="none" w:sz="0" w:space="0" w:color="auto"/>
              </w:divBdr>
            </w:div>
          </w:divsChild>
        </w:div>
        <w:div w:id="443617811">
          <w:marLeft w:val="0"/>
          <w:marRight w:val="0"/>
          <w:marTop w:val="0"/>
          <w:marBottom w:val="0"/>
          <w:divBdr>
            <w:top w:val="none" w:sz="0" w:space="0" w:color="auto"/>
            <w:left w:val="none" w:sz="0" w:space="0" w:color="auto"/>
            <w:bottom w:val="none" w:sz="0" w:space="0" w:color="auto"/>
            <w:right w:val="none" w:sz="0" w:space="0" w:color="auto"/>
          </w:divBdr>
        </w:div>
        <w:div w:id="491801091">
          <w:marLeft w:val="0"/>
          <w:marRight w:val="0"/>
          <w:marTop w:val="0"/>
          <w:marBottom w:val="0"/>
          <w:divBdr>
            <w:top w:val="none" w:sz="0" w:space="0" w:color="auto"/>
            <w:left w:val="none" w:sz="0" w:space="0" w:color="auto"/>
            <w:bottom w:val="none" w:sz="0" w:space="0" w:color="auto"/>
            <w:right w:val="none" w:sz="0" w:space="0" w:color="auto"/>
          </w:divBdr>
        </w:div>
        <w:div w:id="764423743">
          <w:marLeft w:val="0"/>
          <w:marRight w:val="0"/>
          <w:marTop w:val="0"/>
          <w:marBottom w:val="0"/>
          <w:divBdr>
            <w:top w:val="none" w:sz="0" w:space="0" w:color="auto"/>
            <w:left w:val="none" w:sz="0" w:space="0" w:color="auto"/>
            <w:bottom w:val="none" w:sz="0" w:space="0" w:color="auto"/>
            <w:right w:val="none" w:sz="0" w:space="0" w:color="auto"/>
          </w:divBdr>
        </w:div>
        <w:div w:id="1178352308">
          <w:marLeft w:val="0"/>
          <w:marRight w:val="0"/>
          <w:marTop w:val="0"/>
          <w:marBottom w:val="0"/>
          <w:divBdr>
            <w:top w:val="none" w:sz="0" w:space="0" w:color="auto"/>
            <w:left w:val="none" w:sz="0" w:space="0" w:color="auto"/>
            <w:bottom w:val="none" w:sz="0" w:space="0" w:color="auto"/>
            <w:right w:val="none" w:sz="0" w:space="0" w:color="auto"/>
          </w:divBdr>
        </w:div>
        <w:div w:id="1294674019">
          <w:marLeft w:val="0"/>
          <w:marRight w:val="0"/>
          <w:marTop w:val="0"/>
          <w:marBottom w:val="0"/>
          <w:divBdr>
            <w:top w:val="none" w:sz="0" w:space="0" w:color="auto"/>
            <w:left w:val="none" w:sz="0" w:space="0" w:color="auto"/>
            <w:bottom w:val="none" w:sz="0" w:space="0" w:color="auto"/>
            <w:right w:val="none" w:sz="0" w:space="0" w:color="auto"/>
          </w:divBdr>
        </w:div>
        <w:div w:id="1991321476">
          <w:marLeft w:val="0"/>
          <w:marRight w:val="0"/>
          <w:marTop w:val="0"/>
          <w:marBottom w:val="0"/>
          <w:divBdr>
            <w:top w:val="none" w:sz="0" w:space="0" w:color="auto"/>
            <w:left w:val="none" w:sz="0" w:space="0" w:color="auto"/>
            <w:bottom w:val="none" w:sz="0" w:space="0" w:color="auto"/>
            <w:right w:val="none" w:sz="0" w:space="0" w:color="auto"/>
          </w:divBdr>
        </w:div>
        <w:div w:id="2108310563">
          <w:marLeft w:val="0"/>
          <w:marRight w:val="0"/>
          <w:marTop w:val="0"/>
          <w:marBottom w:val="0"/>
          <w:divBdr>
            <w:top w:val="none" w:sz="0" w:space="0" w:color="auto"/>
            <w:left w:val="none" w:sz="0" w:space="0" w:color="auto"/>
            <w:bottom w:val="none" w:sz="0" w:space="0" w:color="auto"/>
            <w:right w:val="none" w:sz="0" w:space="0" w:color="auto"/>
          </w:divBdr>
        </w:div>
      </w:divsChild>
    </w:div>
    <w:div w:id="827137689">
      <w:bodyDiv w:val="1"/>
      <w:marLeft w:val="0"/>
      <w:marRight w:val="0"/>
      <w:marTop w:val="0"/>
      <w:marBottom w:val="0"/>
      <w:divBdr>
        <w:top w:val="none" w:sz="0" w:space="0" w:color="auto"/>
        <w:left w:val="none" w:sz="0" w:space="0" w:color="auto"/>
        <w:bottom w:val="none" w:sz="0" w:space="0" w:color="auto"/>
        <w:right w:val="none" w:sz="0" w:space="0" w:color="auto"/>
      </w:divBdr>
    </w:div>
    <w:div w:id="1117680534">
      <w:bodyDiv w:val="1"/>
      <w:marLeft w:val="0"/>
      <w:marRight w:val="0"/>
      <w:marTop w:val="0"/>
      <w:marBottom w:val="0"/>
      <w:divBdr>
        <w:top w:val="none" w:sz="0" w:space="0" w:color="auto"/>
        <w:left w:val="none" w:sz="0" w:space="0" w:color="auto"/>
        <w:bottom w:val="none" w:sz="0" w:space="0" w:color="auto"/>
        <w:right w:val="none" w:sz="0" w:space="0" w:color="auto"/>
      </w:divBdr>
    </w:div>
    <w:div w:id="1207910657">
      <w:bodyDiv w:val="1"/>
      <w:marLeft w:val="0"/>
      <w:marRight w:val="0"/>
      <w:marTop w:val="0"/>
      <w:marBottom w:val="0"/>
      <w:divBdr>
        <w:top w:val="none" w:sz="0" w:space="0" w:color="auto"/>
        <w:left w:val="none" w:sz="0" w:space="0" w:color="auto"/>
        <w:bottom w:val="none" w:sz="0" w:space="0" w:color="auto"/>
        <w:right w:val="none" w:sz="0" w:space="0" w:color="auto"/>
      </w:divBdr>
      <w:divsChild>
        <w:div w:id="584920833">
          <w:marLeft w:val="0"/>
          <w:marRight w:val="0"/>
          <w:marTop w:val="0"/>
          <w:marBottom w:val="0"/>
          <w:divBdr>
            <w:top w:val="none" w:sz="0" w:space="0" w:color="auto"/>
            <w:left w:val="none" w:sz="0" w:space="0" w:color="auto"/>
            <w:bottom w:val="none" w:sz="0" w:space="0" w:color="auto"/>
            <w:right w:val="none" w:sz="0" w:space="0" w:color="auto"/>
          </w:divBdr>
        </w:div>
      </w:divsChild>
    </w:div>
    <w:div w:id="1227952039">
      <w:bodyDiv w:val="1"/>
      <w:marLeft w:val="0"/>
      <w:marRight w:val="0"/>
      <w:marTop w:val="0"/>
      <w:marBottom w:val="0"/>
      <w:divBdr>
        <w:top w:val="none" w:sz="0" w:space="0" w:color="auto"/>
        <w:left w:val="none" w:sz="0" w:space="0" w:color="auto"/>
        <w:bottom w:val="none" w:sz="0" w:space="0" w:color="auto"/>
        <w:right w:val="none" w:sz="0" w:space="0" w:color="auto"/>
      </w:divBdr>
    </w:div>
    <w:div w:id="1468235052">
      <w:bodyDiv w:val="1"/>
      <w:marLeft w:val="0"/>
      <w:marRight w:val="0"/>
      <w:marTop w:val="0"/>
      <w:marBottom w:val="0"/>
      <w:divBdr>
        <w:top w:val="none" w:sz="0" w:space="0" w:color="auto"/>
        <w:left w:val="none" w:sz="0" w:space="0" w:color="auto"/>
        <w:bottom w:val="none" w:sz="0" w:space="0" w:color="auto"/>
        <w:right w:val="none" w:sz="0" w:space="0" w:color="auto"/>
      </w:divBdr>
    </w:div>
    <w:div w:id="1489321485">
      <w:bodyDiv w:val="1"/>
      <w:marLeft w:val="0"/>
      <w:marRight w:val="0"/>
      <w:marTop w:val="0"/>
      <w:marBottom w:val="0"/>
      <w:divBdr>
        <w:top w:val="none" w:sz="0" w:space="0" w:color="auto"/>
        <w:left w:val="none" w:sz="0" w:space="0" w:color="auto"/>
        <w:bottom w:val="none" w:sz="0" w:space="0" w:color="auto"/>
        <w:right w:val="none" w:sz="0" w:space="0" w:color="auto"/>
      </w:divBdr>
      <w:divsChild>
        <w:div w:id="1866823681">
          <w:marLeft w:val="0"/>
          <w:marRight w:val="0"/>
          <w:marTop w:val="0"/>
          <w:marBottom w:val="0"/>
          <w:divBdr>
            <w:top w:val="none" w:sz="0" w:space="0" w:color="auto"/>
            <w:left w:val="none" w:sz="0" w:space="0" w:color="auto"/>
            <w:bottom w:val="none" w:sz="0" w:space="0" w:color="auto"/>
            <w:right w:val="none" w:sz="0" w:space="0" w:color="auto"/>
          </w:divBdr>
        </w:div>
      </w:divsChild>
    </w:div>
    <w:div w:id="1722751957">
      <w:bodyDiv w:val="1"/>
      <w:marLeft w:val="0"/>
      <w:marRight w:val="0"/>
      <w:marTop w:val="0"/>
      <w:marBottom w:val="0"/>
      <w:divBdr>
        <w:top w:val="none" w:sz="0" w:space="0" w:color="auto"/>
        <w:left w:val="none" w:sz="0" w:space="0" w:color="auto"/>
        <w:bottom w:val="none" w:sz="0" w:space="0" w:color="auto"/>
        <w:right w:val="none" w:sz="0" w:space="0" w:color="auto"/>
      </w:divBdr>
    </w:div>
    <w:div w:id="1819810093">
      <w:bodyDiv w:val="1"/>
      <w:marLeft w:val="0"/>
      <w:marRight w:val="0"/>
      <w:marTop w:val="0"/>
      <w:marBottom w:val="0"/>
      <w:divBdr>
        <w:top w:val="none" w:sz="0" w:space="0" w:color="auto"/>
        <w:left w:val="none" w:sz="0" w:space="0" w:color="auto"/>
        <w:bottom w:val="none" w:sz="0" w:space="0" w:color="auto"/>
        <w:right w:val="none" w:sz="0" w:space="0" w:color="auto"/>
      </w:divBdr>
    </w:div>
    <w:div w:id="1867133254">
      <w:bodyDiv w:val="1"/>
      <w:marLeft w:val="0"/>
      <w:marRight w:val="0"/>
      <w:marTop w:val="0"/>
      <w:marBottom w:val="0"/>
      <w:divBdr>
        <w:top w:val="none" w:sz="0" w:space="0" w:color="auto"/>
        <w:left w:val="none" w:sz="0" w:space="0" w:color="auto"/>
        <w:bottom w:val="none" w:sz="0" w:space="0" w:color="auto"/>
        <w:right w:val="none" w:sz="0" w:space="0" w:color="auto"/>
      </w:divBdr>
      <w:divsChild>
        <w:div w:id="264264670">
          <w:marLeft w:val="0"/>
          <w:marRight w:val="0"/>
          <w:marTop w:val="0"/>
          <w:marBottom w:val="0"/>
          <w:divBdr>
            <w:top w:val="none" w:sz="0" w:space="0" w:color="auto"/>
            <w:left w:val="none" w:sz="0" w:space="0" w:color="auto"/>
            <w:bottom w:val="none" w:sz="0" w:space="0" w:color="auto"/>
            <w:right w:val="none" w:sz="0" w:space="0" w:color="auto"/>
          </w:divBdr>
        </w:div>
      </w:divsChild>
    </w:div>
    <w:div w:id="1914777696">
      <w:bodyDiv w:val="1"/>
      <w:marLeft w:val="0"/>
      <w:marRight w:val="0"/>
      <w:marTop w:val="0"/>
      <w:marBottom w:val="0"/>
      <w:divBdr>
        <w:top w:val="none" w:sz="0" w:space="0" w:color="auto"/>
        <w:left w:val="none" w:sz="0" w:space="0" w:color="auto"/>
        <w:bottom w:val="none" w:sz="0" w:space="0" w:color="auto"/>
        <w:right w:val="none" w:sz="0" w:space="0" w:color="auto"/>
      </w:divBdr>
      <w:divsChild>
        <w:div w:id="1704482328">
          <w:marLeft w:val="0"/>
          <w:marRight w:val="0"/>
          <w:marTop w:val="0"/>
          <w:marBottom w:val="0"/>
          <w:divBdr>
            <w:top w:val="none" w:sz="0" w:space="0" w:color="auto"/>
            <w:left w:val="none" w:sz="0" w:space="0" w:color="auto"/>
            <w:bottom w:val="none" w:sz="0" w:space="0" w:color="auto"/>
            <w:right w:val="none" w:sz="0" w:space="0" w:color="auto"/>
          </w:divBdr>
        </w:div>
      </w:divsChild>
    </w:div>
    <w:div w:id="1961648741">
      <w:bodyDiv w:val="1"/>
      <w:marLeft w:val="0"/>
      <w:marRight w:val="0"/>
      <w:marTop w:val="0"/>
      <w:marBottom w:val="0"/>
      <w:divBdr>
        <w:top w:val="none" w:sz="0" w:space="0" w:color="auto"/>
        <w:left w:val="none" w:sz="0" w:space="0" w:color="auto"/>
        <w:bottom w:val="none" w:sz="0" w:space="0" w:color="auto"/>
        <w:right w:val="none" w:sz="0" w:space="0" w:color="auto"/>
      </w:divBdr>
    </w:div>
    <w:div w:id="2040545586">
      <w:bodyDiv w:val="1"/>
      <w:marLeft w:val="0"/>
      <w:marRight w:val="0"/>
      <w:marTop w:val="0"/>
      <w:marBottom w:val="0"/>
      <w:divBdr>
        <w:top w:val="none" w:sz="0" w:space="0" w:color="auto"/>
        <w:left w:val="none" w:sz="0" w:space="0" w:color="auto"/>
        <w:bottom w:val="none" w:sz="0" w:space="0" w:color="auto"/>
        <w:right w:val="none" w:sz="0" w:space="0" w:color="auto"/>
      </w:divBdr>
    </w:div>
    <w:div w:id="2098594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p.nowakarczma.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rzad@nowakarczma.pl"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6441E9-5466-4F36-A53F-6D61A9A18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11581</Words>
  <Characters>69486</Characters>
  <Application>Microsoft Office Word</Application>
  <DocSecurity>0</DocSecurity>
  <Lines>579</Lines>
  <Paragraphs>161</Paragraphs>
  <ScaleCrop>false</ScaleCrop>
  <HeadingPairs>
    <vt:vector size="2" baseType="variant">
      <vt:variant>
        <vt:lpstr>Tytuł</vt:lpstr>
      </vt:variant>
      <vt:variant>
        <vt:i4>1</vt:i4>
      </vt:variant>
    </vt:vector>
  </HeadingPairs>
  <TitlesOfParts>
    <vt:vector size="1" baseType="lpstr">
      <vt:lpstr>SIWZ</vt:lpstr>
    </vt:vector>
  </TitlesOfParts>
  <Company>INTEL  PENTIUM@</Company>
  <LinksUpToDate>false</LinksUpToDate>
  <CharactersWithSpaces>80906</CharactersWithSpaces>
  <SharedDoc>false</SharedDoc>
  <HLinks>
    <vt:vector size="216" baseType="variant">
      <vt:variant>
        <vt:i4>8192052</vt:i4>
      </vt:variant>
      <vt:variant>
        <vt:i4>210</vt:i4>
      </vt:variant>
      <vt:variant>
        <vt:i4>0</vt:i4>
      </vt:variant>
      <vt:variant>
        <vt:i4>5</vt:i4>
      </vt:variant>
      <vt:variant>
        <vt:lpwstr>http://www.bip.nowakarczma.pl/</vt:lpwstr>
      </vt:variant>
      <vt:variant>
        <vt:lpwstr/>
      </vt:variant>
      <vt:variant>
        <vt:i4>6422614</vt:i4>
      </vt:variant>
      <vt:variant>
        <vt:i4>207</vt:i4>
      </vt:variant>
      <vt:variant>
        <vt:i4>0</vt:i4>
      </vt:variant>
      <vt:variant>
        <vt:i4>5</vt:i4>
      </vt:variant>
      <vt:variant>
        <vt:lpwstr>mailto:urzad@nowakarczma.pl</vt:lpwstr>
      </vt:variant>
      <vt:variant>
        <vt:lpwstr/>
      </vt:variant>
      <vt:variant>
        <vt:i4>1441844</vt:i4>
      </vt:variant>
      <vt:variant>
        <vt:i4>200</vt:i4>
      </vt:variant>
      <vt:variant>
        <vt:i4>0</vt:i4>
      </vt:variant>
      <vt:variant>
        <vt:i4>5</vt:i4>
      </vt:variant>
      <vt:variant>
        <vt:lpwstr/>
      </vt:variant>
      <vt:variant>
        <vt:lpwstr>_Toc251245331</vt:lpwstr>
      </vt:variant>
      <vt:variant>
        <vt:i4>1441844</vt:i4>
      </vt:variant>
      <vt:variant>
        <vt:i4>194</vt:i4>
      </vt:variant>
      <vt:variant>
        <vt:i4>0</vt:i4>
      </vt:variant>
      <vt:variant>
        <vt:i4>5</vt:i4>
      </vt:variant>
      <vt:variant>
        <vt:lpwstr/>
      </vt:variant>
      <vt:variant>
        <vt:lpwstr>_Toc251245330</vt:lpwstr>
      </vt:variant>
      <vt:variant>
        <vt:i4>1507380</vt:i4>
      </vt:variant>
      <vt:variant>
        <vt:i4>188</vt:i4>
      </vt:variant>
      <vt:variant>
        <vt:i4>0</vt:i4>
      </vt:variant>
      <vt:variant>
        <vt:i4>5</vt:i4>
      </vt:variant>
      <vt:variant>
        <vt:lpwstr/>
      </vt:variant>
      <vt:variant>
        <vt:lpwstr>_Toc251245329</vt:lpwstr>
      </vt:variant>
      <vt:variant>
        <vt:i4>1507380</vt:i4>
      </vt:variant>
      <vt:variant>
        <vt:i4>182</vt:i4>
      </vt:variant>
      <vt:variant>
        <vt:i4>0</vt:i4>
      </vt:variant>
      <vt:variant>
        <vt:i4>5</vt:i4>
      </vt:variant>
      <vt:variant>
        <vt:lpwstr/>
      </vt:variant>
      <vt:variant>
        <vt:lpwstr>_Toc251245328</vt:lpwstr>
      </vt:variant>
      <vt:variant>
        <vt:i4>1507380</vt:i4>
      </vt:variant>
      <vt:variant>
        <vt:i4>176</vt:i4>
      </vt:variant>
      <vt:variant>
        <vt:i4>0</vt:i4>
      </vt:variant>
      <vt:variant>
        <vt:i4>5</vt:i4>
      </vt:variant>
      <vt:variant>
        <vt:lpwstr/>
      </vt:variant>
      <vt:variant>
        <vt:lpwstr>_Toc251245327</vt:lpwstr>
      </vt:variant>
      <vt:variant>
        <vt:i4>1507380</vt:i4>
      </vt:variant>
      <vt:variant>
        <vt:i4>170</vt:i4>
      </vt:variant>
      <vt:variant>
        <vt:i4>0</vt:i4>
      </vt:variant>
      <vt:variant>
        <vt:i4>5</vt:i4>
      </vt:variant>
      <vt:variant>
        <vt:lpwstr/>
      </vt:variant>
      <vt:variant>
        <vt:lpwstr>_Toc251245326</vt:lpwstr>
      </vt:variant>
      <vt:variant>
        <vt:i4>1507380</vt:i4>
      </vt:variant>
      <vt:variant>
        <vt:i4>164</vt:i4>
      </vt:variant>
      <vt:variant>
        <vt:i4>0</vt:i4>
      </vt:variant>
      <vt:variant>
        <vt:i4>5</vt:i4>
      </vt:variant>
      <vt:variant>
        <vt:lpwstr/>
      </vt:variant>
      <vt:variant>
        <vt:lpwstr>_Toc251245325</vt:lpwstr>
      </vt:variant>
      <vt:variant>
        <vt:i4>1507380</vt:i4>
      </vt:variant>
      <vt:variant>
        <vt:i4>158</vt:i4>
      </vt:variant>
      <vt:variant>
        <vt:i4>0</vt:i4>
      </vt:variant>
      <vt:variant>
        <vt:i4>5</vt:i4>
      </vt:variant>
      <vt:variant>
        <vt:lpwstr/>
      </vt:variant>
      <vt:variant>
        <vt:lpwstr>_Toc251245324</vt:lpwstr>
      </vt:variant>
      <vt:variant>
        <vt:i4>1507380</vt:i4>
      </vt:variant>
      <vt:variant>
        <vt:i4>152</vt:i4>
      </vt:variant>
      <vt:variant>
        <vt:i4>0</vt:i4>
      </vt:variant>
      <vt:variant>
        <vt:i4>5</vt:i4>
      </vt:variant>
      <vt:variant>
        <vt:lpwstr/>
      </vt:variant>
      <vt:variant>
        <vt:lpwstr>_Toc251245323</vt:lpwstr>
      </vt:variant>
      <vt:variant>
        <vt:i4>1507380</vt:i4>
      </vt:variant>
      <vt:variant>
        <vt:i4>146</vt:i4>
      </vt:variant>
      <vt:variant>
        <vt:i4>0</vt:i4>
      </vt:variant>
      <vt:variant>
        <vt:i4>5</vt:i4>
      </vt:variant>
      <vt:variant>
        <vt:lpwstr/>
      </vt:variant>
      <vt:variant>
        <vt:lpwstr>_Toc251245322</vt:lpwstr>
      </vt:variant>
      <vt:variant>
        <vt:i4>1507380</vt:i4>
      </vt:variant>
      <vt:variant>
        <vt:i4>140</vt:i4>
      </vt:variant>
      <vt:variant>
        <vt:i4>0</vt:i4>
      </vt:variant>
      <vt:variant>
        <vt:i4>5</vt:i4>
      </vt:variant>
      <vt:variant>
        <vt:lpwstr/>
      </vt:variant>
      <vt:variant>
        <vt:lpwstr>_Toc251245321</vt:lpwstr>
      </vt:variant>
      <vt:variant>
        <vt:i4>1507380</vt:i4>
      </vt:variant>
      <vt:variant>
        <vt:i4>134</vt:i4>
      </vt:variant>
      <vt:variant>
        <vt:i4>0</vt:i4>
      </vt:variant>
      <vt:variant>
        <vt:i4>5</vt:i4>
      </vt:variant>
      <vt:variant>
        <vt:lpwstr/>
      </vt:variant>
      <vt:variant>
        <vt:lpwstr>_Toc251245320</vt:lpwstr>
      </vt:variant>
      <vt:variant>
        <vt:i4>1310772</vt:i4>
      </vt:variant>
      <vt:variant>
        <vt:i4>128</vt:i4>
      </vt:variant>
      <vt:variant>
        <vt:i4>0</vt:i4>
      </vt:variant>
      <vt:variant>
        <vt:i4>5</vt:i4>
      </vt:variant>
      <vt:variant>
        <vt:lpwstr/>
      </vt:variant>
      <vt:variant>
        <vt:lpwstr>_Toc251245319</vt:lpwstr>
      </vt:variant>
      <vt:variant>
        <vt:i4>1310772</vt:i4>
      </vt:variant>
      <vt:variant>
        <vt:i4>122</vt:i4>
      </vt:variant>
      <vt:variant>
        <vt:i4>0</vt:i4>
      </vt:variant>
      <vt:variant>
        <vt:i4>5</vt:i4>
      </vt:variant>
      <vt:variant>
        <vt:lpwstr/>
      </vt:variant>
      <vt:variant>
        <vt:lpwstr>_Toc251245318</vt:lpwstr>
      </vt:variant>
      <vt:variant>
        <vt:i4>1310772</vt:i4>
      </vt:variant>
      <vt:variant>
        <vt:i4>116</vt:i4>
      </vt:variant>
      <vt:variant>
        <vt:i4>0</vt:i4>
      </vt:variant>
      <vt:variant>
        <vt:i4>5</vt:i4>
      </vt:variant>
      <vt:variant>
        <vt:lpwstr/>
      </vt:variant>
      <vt:variant>
        <vt:lpwstr>_Toc251245317</vt:lpwstr>
      </vt:variant>
      <vt:variant>
        <vt:i4>1310772</vt:i4>
      </vt:variant>
      <vt:variant>
        <vt:i4>110</vt:i4>
      </vt:variant>
      <vt:variant>
        <vt:i4>0</vt:i4>
      </vt:variant>
      <vt:variant>
        <vt:i4>5</vt:i4>
      </vt:variant>
      <vt:variant>
        <vt:lpwstr/>
      </vt:variant>
      <vt:variant>
        <vt:lpwstr>_Toc251245316</vt:lpwstr>
      </vt:variant>
      <vt:variant>
        <vt:i4>1310772</vt:i4>
      </vt:variant>
      <vt:variant>
        <vt:i4>104</vt:i4>
      </vt:variant>
      <vt:variant>
        <vt:i4>0</vt:i4>
      </vt:variant>
      <vt:variant>
        <vt:i4>5</vt:i4>
      </vt:variant>
      <vt:variant>
        <vt:lpwstr/>
      </vt:variant>
      <vt:variant>
        <vt:lpwstr>_Toc251245315</vt:lpwstr>
      </vt:variant>
      <vt:variant>
        <vt:i4>1310772</vt:i4>
      </vt:variant>
      <vt:variant>
        <vt:i4>98</vt:i4>
      </vt:variant>
      <vt:variant>
        <vt:i4>0</vt:i4>
      </vt:variant>
      <vt:variant>
        <vt:i4>5</vt:i4>
      </vt:variant>
      <vt:variant>
        <vt:lpwstr/>
      </vt:variant>
      <vt:variant>
        <vt:lpwstr>_Toc251245314</vt:lpwstr>
      </vt:variant>
      <vt:variant>
        <vt:i4>1310772</vt:i4>
      </vt:variant>
      <vt:variant>
        <vt:i4>92</vt:i4>
      </vt:variant>
      <vt:variant>
        <vt:i4>0</vt:i4>
      </vt:variant>
      <vt:variant>
        <vt:i4>5</vt:i4>
      </vt:variant>
      <vt:variant>
        <vt:lpwstr/>
      </vt:variant>
      <vt:variant>
        <vt:lpwstr>_Toc251245313</vt:lpwstr>
      </vt:variant>
      <vt:variant>
        <vt:i4>1310772</vt:i4>
      </vt:variant>
      <vt:variant>
        <vt:i4>86</vt:i4>
      </vt:variant>
      <vt:variant>
        <vt:i4>0</vt:i4>
      </vt:variant>
      <vt:variant>
        <vt:i4>5</vt:i4>
      </vt:variant>
      <vt:variant>
        <vt:lpwstr/>
      </vt:variant>
      <vt:variant>
        <vt:lpwstr>_Toc251245312</vt:lpwstr>
      </vt:variant>
      <vt:variant>
        <vt:i4>1310772</vt:i4>
      </vt:variant>
      <vt:variant>
        <vt:i4>80</vt:i4>
      </vt:variant>
      <vt:variant>
        <vt:i4>0</vt:i4>
      </vt:variant>
      <vt:variant>
        <vt:i4>5</vt:i4>
      </vt:variant>
      <vt:variant>
        <vt:lpwstr/>
      </vt:variant>
      <vt:variant>
        <vt:lpwstr>_Toc251245311</vt:lpwstr>
      </vt:variant>
      <vt:variant>
        <vt:i4>1310772</vt:i4>
      </vt:variant>
      <vt:variant>
        <vt:i4>74</vt:i4>
      </vt:variant>
      <vt:variant>
        <vt:i4>0</vt:i4>
      </vt:variant>
      <vt:variant>
        <vt:i4>5</vt:i4>
      </vt:variant>
      <vt:variant>
        <vt:lpwstr/>
      </vt:variant>
      <vt:variant>
        <vt:lpwstr>_Toc251245310</vt:lpwstr>
      </vt:variant>
      <vt:variant>
        <vt:i4>1376308</vt:i4>
      </vt:variant>
      <vt:variant>
        <vt:i4>68</vt:i4>
      </vt:variant>
      <vt:variant>
        <vt:i4>0</vt:i4>
      </vt:variant>
      <vt:variant>
        <vt:i4>5</vt:i4>
      </vt:variant>
      <vt:variant>
        <vt:lpwstr/>
      </vt:variant>
      <vt:variant>
        <vt:lpwstr>_Toc251245309</vt:lpwstr>
      </vt:variant>
      <vt:variant>
        <vt:i4>1376308</vt:i4>
      </vt:variant>
      <vt:variant>
        <vt:i4>62</vt:i4>
      </vt:variant>
      <vt:variant>
        <vt:i4>0</vt:i4>
      </vt:variant>
      <vt:variant>
        <vt:i4>5</vt:i4>
      </vt:variant>
      <vt:variant>
        <vt:lpwstr/>
      </vt:variant>
      <vt:variant>
        <vt:lpwstr>_Toc251245308</vt:lpwstr>
      </vt:variant>
      <vt:variant>
        <vt:i4>1376308</vt:i4>
      </vt:variant>
      <vt:variant>
        <vt:i4>56</vt:i4>
      </vt:variant>
      <vt:variant>
        <vt:i4>0</vt:i4>
      </vt:variant>
      <vt:variant>
        <vt:i4>5</vt:i4>
      </vt:variant>
      <vt:variant>
        <vt:lpwstr/>
      </vt:variant>
      <vt:variant>
        <vt:lpwstr>_Toc251245307</vt:lpwstr>
      </vt:variant>
      <vt:variant>
        <vt:i4>1376308</vt:i4>
      </vt:variant>
      <vt:variant>
        <vt:i4>50</vt:i4>
      </vt:variant>
      <vt:variant>
        <vt:i4>0</vt:i4>
      </vt:variant>
      <vt:variant>
        <vt:i4>5</vt:i4>
      </vt:variant>
      <vt:variant>
        <vt:lpwstr/>
      </vt:variant>
      <vt:variant>
        <vt:lpwstr>_Toc251245306</vt:lpwstr>
      </vt:variant>
      <vt:variant>
        <vt:i4>1376308</vt:i4>
      </vt:variant>
      <vt:variant>
        <vt:i4>44</vt:i4>
      </vt:variant>
      <vt:variant>
        <vt:i4>0</vt:i4>
      </vt:variant>
      <vt:variant>
        <vt:i4>5</vt:i4>
      </vt:variant>
      <vt:variant>
        <vt:lpwstr/>
      </vt:variant>
      <vt:variant>
        <vt:lpwstr>_Toc251245305</vt:lpwstr>
      </vt:variant>
      <vt:variant>
        <vt:i4>1376308</vt:i4>
      </vt:variant>
      <vt:variant>
        <vt:i4>38</vt:i4>
      </vt:variant>
      <vt:variant>
        <vt:i4>0</vt:i4>
      </vt:variant>
      <vt:variant>
        <vt:i4>5</vt:i4>
      </vt:variant>
      <vt:variant>
        <vt:lpwstr/>
      </vt:variant>
      <vt:variant>
        <vt:lpwstr>_Toc251245304</vt:lpwstr>
      </vt:variant>
      <vt:variant>
        <vt:i4>1376308</vt:i4>
      </vt:variant>
      <vt:variant>
        <vt:i4>32</vt:i4>
      </vt:variant>
      <vt:variant>
        <vt:i4>0</vt:i4>
      </vt:variant>
      <vt:variant>
        <vt:i4>5</vt:i4>
      </vt:variant>
      <vt:variant>
        <vt:lpwstr/>
      </vt:variant>
      <vt:variant>
        <vt:lpwstr>_Toc251245303</vt:lpwstr>
      </vt:variant>
      <vt:variant>
        <vt:i4>1376308</vt:i4>
      </vt:variant>
      <vt:variant>
        <vt:i4>26</vt:i4>
      </vt:variant>
      <vt:variant>
        <vt:i4>0</vt:i4>
      </vt:variant>
      <vt:variant>
        <vt:i4>5</vt:i4>
      </vt:variant>
      <vt:variant>
        <vt:lpwstr/>
      </vt:variant>
      <vt:variant>
        <vt:lpwstr>_Toc251245302</vt:lpwstr>
      </vt:variant>
      <vt:variant>
        <vt:i4>1376308</vt:i4>
      </vt:variant>
      <vt:variant>
        <vt:i4>20</vt:i4>
      </vt:variant>
      <vt:variant>
        <vt:i4>0</vt:i4>
      </vt:variant>
      <vt:variant>
        <vt:i4>5</vt:i4>
      </vt:variant>
      <vt:variant>
        <vt:lpwstr/>
      </vt:variant>
      <vt:variant>
        <vt:lpwstr>_Toc251245301</vt:lpwstr>
      </vt:variant>
      <vt:variant>
        <vt:i4>1376308</vt:i4>
      </vt:variant>
      <vt:variant>
        <vt:i4>14</vt:i4>
      </vt:variant>
      <vt:variant>
        <vt:i4>0</vt:i4>
      </vt:variant>
      <vt:variant>
        <vt:i4>5</vt:i4>
      </vt:variant>
      <vt:variant>
        <vt:lpwstr/>
      </vt:variant>
      <vt:variant>
        <vt:lpwstr>_Toc251245300</vt:lpwstr>
      </vt:variant>
      <vt:variant>
        <vt:i4>1835061</vt:i4>
      </vt:variant>
      <vt:variant>
        <vt:i4>8</vt:i4>
      </vt:variant>
      <vt:variant>
        <vt:i4>0</vt:i4>
      </vt:variant>
      <vt:variant>
        <vt:i4>5</vt:i4>
      </vt:variant>
      <vt:variant>
        <vt:lpwstr/>
      </vt:variant>
      <vt:variant>
        <vt:lpwstr>_Toc251245299</vt:lpwstr>
      </vt:variant>
      <vt:variant>
        <vt:i4>1835061</vt:i4>
      </vt:variant>
      <vt:variant>
        <vt:i4>2</vt:i4>
      </vt:variant>
      <vt:variant>
        <vt:i4>0</vt:i4>
      </vt:variant>
      <vt:variant>
        <vt:i4>5</vt:i4>
      </vt:variant>
      <vt:variant>
        <vt:lpwstr/>
      </vt:variant>
      <vt:variant>
        <vt:lpwstr>_Toc251245298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creator>Rafał Jurczyk</dc:creator>
  <cp:lastModifiedBy>N.Karczma</cp:lastModifiedBy>
  <cp:revision>1</cp:revision>
  <cp:lastPrinted>2014-12-17T12:03:00Z</cp:lastPrinted>
  <dcterms:created xsi:type="dcterms:W3CDTF">2014-12-17T12:04:00Z</dcterms:created>
  <dcterms:modified xsi:type="dcterms:W3CDTF">2014-12-17T12:04:00Z</dcterms:modified>
</cp:coreProperties>
</file>