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AF40" w14:textId="77777777" w:rsidR="00D66FA2" w:rsidRDefault="00D66FA2" w:rsidP="00D66FA2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Klauzula Informacyjna</w:t>
      </w:r>
    </w:p>
    <w:p w14:paraId="33E1ED9D" w14:textId="77777777" w:rsidR="00D66FA2" w:rsidRDefault="00D66FA2" w:rsidP="00D66FA2">
      <w:pPr>
        <w:pStyle w:val="Standard"/>
        <w:spacing w:line="276" w:lineRule="auto"/>
        <w:jc w:val="center"/>
        <w:rPr>
          <w:rFonts w:cs="Times New Roman"/>
          <w:b/>
          <w:bCs/>
          <w:sz w:val="20"/>
          <w:szCs w:val="20"/>
        </w:rPr>
      </w:pPr>
    </w:p>
    <w:p w14:paraId="7D655ED2" w14:textId="77777777" w:rsidR="00D66FA2" w:rsidRDefault="00D66FA2" w:rsidP="00D66FA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14:paraId="34F3A6BC" w14:textId="77777777" w:rsidR="00D66FA2" w:rsidRDefault="00D66FA2" w:rsidP="00D66FA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 administratorem Pani/Pana danych osobowych jest Gmina Nowa Karczma 83-404 Nowa Karczma, ul. Kościerska 9,</w:t>
      </w:r>
    </w:p>
    <w:p w14:paraId="02504B4C" w14:textId="77777777" w:rsidR="00D66FA2" w:rsidRDefault="00D66FA2" w:rsidP="00D66FA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kontakt z Inspektorem Ochrony Danych – iod@nowakarczma.pl,</w:t>
      </w:r>
    </w:p>
    <w:p w14:paraId="5D6563A5" w14:textId="2DD1E803" w:rsidR="00D66FA2" w:rsidRDefault="00D66FA2" w:rsidP="00D66FA2">
      <w:pPr>
        <w:pStyle w:val="Nagwek1"/>
        <w:spacing w:line="276" w:lineRule="auto"/>
        <w:jc w:val="both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3) Pani/Pana dane osobowe przetwarzane będą na podstawie  art. 6 ust. 1 lit. c w/w rozporządzenia  w związku z ustawą o zwrocie  podatku akcyzowego zawartego w cenie oleju napędowego wykorzystywanego do produkcji rolnej (Dz.U. z 201</w:t>
      </w:r>
      <w:r w:rsidR="00103C30">
        <w:rPr>
          <w:rFonts w:cs="Times New Roman"/>
          <w:b w:val="0"/>
          <w:sz w:val="20"/>
          <w:szCs w:val="20"/>
        </w:rPr>
        <w:t>9</w:t>
      </w:r>
      <w:r>
        <w:rPr>
          <w:rFonts w:cs="Times New Roman"/>
          <w:b w:val="0"/>
          <w:sz w:val="20"/>
          <w:szCs w:val="20"/>
        </w:rPr>
        <w:t>r. poz.</w:t>
      </w:r>
      <w:r w:rsidR="00103C30">
        <w:rPr>
          <w:rFonts w:cs="Times New Roman"/>
          <w:b w:val="0"/>
          <w:sz w:val="20"/>
          <w:szCs w:val="20"/>
        </w:rPr>
        <w:t>2188</w:t>
      </w:r>
      <w:r>
        <w:rPr>
          <w:rFonts w:cs="Times New Roman"/>
          <w:b w:val="0"/>
          <w:sz w:val="20"/>
          <w:szCs w:val="20"/>
        </w:rPr>
        <w:t>) i ustawą o finansach publicznych (Dz.U 20</w:t>
      </w:r>
      <w:r w:rsidR="00103C30">
        <w:rPr>
          <w:rFonts w:cs="Times New Roman"/>
          <w:b w:val="0"/>
          <w:sz w:val="20"/>
          <w:szCs w:val="20"/>
        </w:rPr>
        <w:t>19</w:t>
      </w:r>
      <w:r>
        <w:rPr>
          <w:rFonts w:cs="Times New Roman"/>
          <w:b w:val="0"/>
          <w:sz w:val="20"/>
          <w:szCs w:val="20"/>
        </w:rPr>
        <w:t xml:space="preserve">r. poz. </w:t>
      </w:r>
      <w:r w:rsidR="00103C30">
        <w:rPr>
          <w:rFonts w:cs="Times New Roman"/>
          <w:b w:val="0"/>
          <w:sz w:val="20"/>
          <w:szCs w:val="20"/>
        </w:rPr>
        <w:t>869</w:t>
      </w:r>
      <w:r>
        <w:rPr>
          <w:rFonts w:cs="Times New Roman"/>
          <w:b w:val="0"/>
          <w:sz w:val="20"/>
          <w:szCs w:val="20"/>
        </w:rPr>
        <w:t>).  Dane są przetwarzane w celu obsługi wniosków i decyzji dotyczących zwrotu podatku akcyzowego.</w:t>
      </w:r>
    </w:p>
    <w:p w14:paraId="15ACA443" w14:textId="77777777" w:rsidR="00D66FA2" w:rsidRDefault="00D66FA2" w:rsidP="00D66FA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 odbiorcami Pani/Pana danych osobowych będą wyłącznie podmioty uprawnione do uzyskania danych osobowych na podstawie przepisów prawa,</w:t>
      </w:r>
    </w:p>
    <w:p w14:paraId="1B26575D" w14:textId="77777777" w:rsidR="00D66FA2" w:rsidRDefault="00D66FA2" w:rsidP="00D66FA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5) Pani/Pana dane osobowe przechowywane będą w czasie określonym przepisami prawa, zgodnie z instrukcją kancelaryjną,</w:t>
      </w:r>
    </w:p>
    <w:p w14:paraId="28F24707" w14:textId="77777777" w:rsidR="00D66FA2" w:rsidRDefault="00D66FA2" w:rsidP="00D66FA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6) posiada Pani/Pan prawo żądania od administratora  dostępu do treści swoich danych oraz możliwości ich poprawiania, sprostowania</w:t>
      </w:r>
    </w:p>
    <w:p w14:paraId="719BB2E1" w14:textId="77777777" w:rsidR="00D66FA2" w:rsidRDefault="00D66FA2" w:rsidP="00D66FA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7) ma Pani/Pan prawo wniesienia skargi do organu nadzorczego podanie danych osobowych jest dobrowolne, jednakże odmowa podania danych będzie skutkować odmową przyjęcia wniosku ,</w:t>
      </w:r>
    </w:p>
    <w:p w14:paraId="7D2A4BAF" w14:textId="77777777" w:rsidR="00D66FA2" w:rsidRDefault="00D66FA2" w:rsidP="00D66FA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8) Pani/Pana dane nie będą przetwarzane w sposób zautomatyzowany w tym również w formie profilowania.</w:t>
      </w:r>
    </w:p>
    <w:p w14:paraId="5AA672C8" w14:textId="600D9FDB" w:rsidR="00D66FA2" w:rsidRDefault="00D66FA2" w:rsidP="00D66FA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9) W przypadku pozytywnego rozstrzygnięcia sprawy zgodnie z art. 37 ust. 1 pkt 2g ustawy o finansach publicznych (Dz.U. z 201</w:t>
      </w:r>
      <w:r w:rsidR="00103C30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r. poz. </w:t>
      </w:r>
      <w:r w:rsidR="00103C30">
        <w:rPr>
          <w:rFonts w:cs="Times New Roman"/>
          <w:sz w:val="20"/>
          <w:szCs w:val="20"/>
        </w:rPr>
        <w:t>869</w:t>
      </w:r>
      <w:r>
        <w:rPr>
          <w:rFonts w:cs="Times New Roman"/>
          <w:sz w:val="20"/>
          <w:szCs w:val="20"/>
        </w:rPr>
        <w:t xml:space="preserve">) Pani/Pana dane zostaną zamieszczone na tablicy ogłoszeń oraz w BIP Gminy Nowa Karczma. </w:t>
      </w:r>
    </w:p>
    <w:p w14:paraId="3E8E4663" w14:textId="77777777" w:rsidR="00D66FA2" w:rsidRDefault="00D66FA2" w:rsidP="00D66FA2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32F14BC" w14:textId="77777777" w:rsidR="00D66FA2" w:rsidRDefault="00D66FA2" w:rsidP="00D66FA2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Przyjmuję do wiadomości:</w:t>
      </w:r>
    </w:p>
    <w:p w14:paraId="703B6927" w14:textId="77777777" w:rsidR="00D66FA2" w:rsidRDefault="00D66FA2" w:rsidP="00D66FA2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23DFCEC" w14:textId="77777777" w:rsidR="00D66FA2" w:rsidRDefault="00D66FA2" w:rsidP="00D66FA2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14:paraId="0F1CB80A" w14:textId="77777777" w:rsidR="00D66FA2" w:rsidRDefault="00D66FA2" w:rsidP="00D66FA2">
      <w:pPr>
        <w:spacing w:after="0" w:line="276" w:lineRule="auto"/>
        <w:ind w:left="708" w:firstLine="708"/>
      </w:pPr>
      <w:r>
        <w:rPr>
          <w:rFonts w:ascii="Times New Roman" w:hAnsi="Times New Roman"/>
          <w:sz w:val="20"/>
          <w:szCs w:val="20"/>
        </w:rPr>
        <w:t>data i podpis</w:t>
      </w:r>
    </w:p>
    <w:p w14:paraId="7FDA5412" w14:textId="77777777" w:rsidR="0001102B" w:rsidRDefault="0001102B"/>
    <w:sectPr w:rsidR="0001102B">
      <w:pgSz w:w="11906" w:h="16838"/>
      <w:pgMar w:top="567" w:right="991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A2"/>
    <w:rsid w:val="0001102B"/>
    <w:rsid w:val="00103C30"/>
    <w:rsid w:val="00D66FA2"/>
    <w:rsid w:val="00D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D941"/>
  <w15:chartTrackingRefBased/>
  <w15:docId w15:val="{0D643573-A091-487A-96B8-1F57A62E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A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D66FA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6FA2"/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66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Krauza</dc:creator>
  <cp:keywords/>
  <dc:description/>
  <cp:lastModifiedBy>Lidia Narloch</cp:lastModifiedBy>
  <cp:revision>2</cp:revision>
  <dcterms:created xsi:type="dcterms:W3CDTF">2020-07-29T08:16:00Z</dcterms:created>
  <dcterms:modified xsi:type="dcterms:W3CDTF">2020-07-29T08:16:00Z</dcterms:modified>
</cp:coreProperties>
</file>